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RÉFÉRENTIEL OPÉRATIONNEL SMQ - FORMAT DISTANCIEL &amp; VISIO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GRILLE D'AUDIT PROCESSUS &amp; MATURITÉ QUALITÉ (20 QUESTIONS)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Entreprise Auditée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Raison Sociale Client - Date des Sessions Visio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Auditeur Intervenant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Cabinet Delacour - Conseil de Direction &amp; Management de la Qualité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Objectif Stratégique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Évaluation des 5 processus, diagnostic terrain et prescription 1:1 des 20 micro-outils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BARÈME D'ÉVALUATION DE LA MATURITÉ QUALITÉ (0 À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7"/>
            <w:tcW w:w="4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DIAGNOSTIC OPÉRATIONNEL &amp; RISQUE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ÉCHÉANCE TRAITEMENT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Écart Majeur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🔴 Rouge</w:t>
            </w:r>
          </w:p>
        </w:tc>
        <w:tc>
          <w:tcPr>
            <w:tcW w:type="dxa" w:w="7"/>
            <w:tcW w:w="4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Absence de formalisation. Risque critique pour le client ou la pérennité.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sous 48h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Écart Mineur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🟠 Orange</w:t>
            </w:r>
          </w:p>
        </w:tc>
        <w:tc>
          <w:tcPr>
            <w:tcW w:type="dxa" w:w="7"/>
            <w:tcW w:w="4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Pratique informelle, orale, non systématique. Dépendance individuelle.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sous 15 jours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🟢 Vert</w:t>
            </w:r>
          </w:p>
        </w:tc>
        <w:tc>
          <w:tcPr>
            <w:tcW w:type="dxa" w:w="7"/>
            <w:tcW w:w="4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Règle formalisée, appliquée, partagée et traçable sur écran.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Maintien &amp; veille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Excellence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🟡 Or</w:t>
            </w:r>
          </w:p>
        </w:tc>
        <w:tc>
          <w:tcPr>
            <w:tcW w:type="dxa" w:w="7"/>
            <w:tcW w:w="4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Pratique exemplaire, optimisée, intégrée aux outils quotidiens.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Standard modèle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PROCESSUS 1 : DIRECTION, STRATÉGIE &amp; PILOTAGE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D'INVESTIGATION OUVERTE &amp; RELANCES ÉCRAN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OUTIL DÉDIÉ PRESCRIT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Avez-vous défini des objectifs chiffrés majeurs pour cette année, et comment vos équipes savent-elles au quotidien si elles sont dans la cible ? »</w:t>
              <w:br/>
              <w:br/>
              <w:t>👉 Relance : Ces objectifs sont-ils affichés et partagés par processus ou restent-ils dans la tête de la Direction ?</w:t>
              <w:br/>
              <w:t>💻 Écran : Visualiser le tableau d'objectifs annuel partagé avec les équipes.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1.1</w:t>
              <w:br/>
              <w:t>(Objectifs par Processus)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1.2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Quels sont les événements majeurs ou défaillances critiques qui pourraient paralyser votre activité, et qu'avez-vous prévu pour y faire face si cela arrivait ? »</w:t>
              <w:br/>
              <w:br/>
              <w:t>👉 Relance : Avez-vous une solution de repli ou un Plan B formalisé pour sécuriser ces risques vitaux ?</w:t>
              <w:br/>
              <w:t>💻 Écran : Ouvrir la fiche de plan de continuité et sauvegardes opérationnelles.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1.2</w:t>
              <w:br/>
              <w:t>(Plan Continuité &amp; Risques)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1.3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pilotez-vous l'activité au quotidien : quels sont les indicateurs clés que vous examinez chaque début de semaine pour prendre vos décisions ? »</w:t>
              <w:br/>
              <w:br/>
              <w:t>👉 Relance : Avez-vous un rituel régulier (ex. le lundi matin) ou devez-vous courir après les données dans plusieurs logiciels ?</w:t>
              <w:br/>
              <w:t>💻 Écran : Partage d'écran du cockpit hebdomadaire consulté ce matin.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1.3</w:t>
              <w:br/>
              <w:t>(Cockpit Indicateurs Clés)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1.4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À quel moment et sous quelle forme faites-vous le point formel avec vos responsables pour analyser les résultats de l'entreprise et arbitrer les investissements ? »</w:t>
              <w:br/>
              <w:br/>
              <w:t>👉 Relance : Tenez-vous au moins une fois par an une Revue de Direction formelle donnant lieu à un PV décisionnel chiffré ?</w:t>
              <w:br/>
              <w:t>💻 Écran : Consulter le dernier procès-verbal de Revue de Direction avec budgets.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1.4</w:t>
              <w:br/>
              <w:t>(PV Revue de Direction)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PROCESSUS 2 : MARKETING, COMMERCIAL &amp; RELATION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D'INVESTIGATION OUVERTE &amp; RELANCES ÉCRAN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OUTIL DÉDIÉ PRESCRIT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2.1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Avant d'accepter une commande ou d'envoyer une offre importante, comment vérifiez-vous votre capacité technique à la réaliser dans les délais et avec la marge attendue ? »</w:t>
              <w:br/>
              <w:br/>
              <w:t>👉 Relance : Existe-t-il une étape formelle de validation de faisabilité et de respect d'un seuil de marge minimale ?</w:t>
              <w:br/>
              <w:t>💻 Écran : Examiner le circuit de validation du dernier devis complexe signé.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2.1</w:t>
              <w:br/>
              <w:t>(Grille Faisabilité &amp; Marge)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2.2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Lorsqu'un client demande une modification ou une prestation complémentaire en cours de travail, comment cela se passe-t-il concrètement sur le terrain ? »</w:t>
              <w:br/>
              <w:br/>
              <w:t>👉 Relance : Comment vous assurez-vous que chaque supplément est chiffré et validé par écrit par le client avant son exécution ?</w:t>
              <w:br/>
              <w:t>💻 Écran : Comparer le temps réel passé ou fournitures vs devis initial sur une affaire.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2.2</w:t>
              <w:br/>
              <w:t>(Fiche Réflexe Avenants)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2.3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gérez-vous les réclamations ou insatisfactions exprimées par vos clients, et de quelle manière en assurez-vous le suivi ? »</w:t>
              <w:br/>
              <w:br/>
              <w:t>👉 Relance : Existe-t-il un registre centralisé et un engagement de recontacter le client sous un délai précis (ex. 48h chrono) ?</w:t>
              <w:br/>
              <w:t>💻 Écran : Ouvrir le registre ou fichier de suivi des réclamations clients.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2.3</w:t>
              <w:br/>
              <w:t>(Registre Réclamations 48h)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recueillez-vous le retour et la satisfaction de vos clients au moment de la livraison ou de la réception finale ? »</w:t>
              <w:br/>
              <w:br/>
              <w:t>👉 Relance : Pratiquez-vous une écoute flash systématique (oral ou SMS) avant d'émettre la facture définitive de solde ?</w:t>
              <w:br/>
              <w:t>💻 Écran : Afficher les retours des derniers bilans de satisfaction clients.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2.4</w:t>
              <w:br/>
              <w:t>(Bilan Flash Fin d'Affaire)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PROCESSUS 3 : R&amp;D, CONCEPTION, RÉALISATION &amp; OPÉRATIONS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D'INVESTIGATION OUVERTE &amp; RELANCES ÉCRAN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OUTIL DÉDIÉ PRESCRIT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3.1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sélectionnez-vous et évaluez-vous vos fournisseurs et sous-traitants, et que mettez-vous en place en cas de retard ou de non-conformité de leur part ? »</w:t>
              <w:br/>
              <w:br/>
              <w:t>👉 Relance : Formalisez-vous une notation de leurs performances et émettez-vous systématiquement une réclamation ou note de débit ?</w:t>
              <w:br/>
              <w:t>💻 Écran : Consulter le tableau d'évaluation des fournisseurs clés et avoirs.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3.1</w:t>
              <w:br/>
              <w:t>(Notation Fournisseurs &amp; Débit)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3.2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les méthodes de travail et les consignes clés sont-elles formalisées et mises à disposition des collaborateurs à leurs postes ? »</w:t>
              <w:br/>
              <w:br/>
              <w:t>👉 Relance : Les opérateurs disposent-ils de repères visuels clairs (photos bon geste vs piège à rebut) ou tout repose-t-il sur la mémoire ?</w:t>
              <w:br/>
              <w:t>💻 Écran : Faire montrer une fiche d'instruction visuelle au poste en direct.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3.2</w:t>
              <w:br/>
              <w:t>(Instruction Visuelle SOP)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3.3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entretenez-vous vos équipements ou machines stratégiques pour éviter les pannes inopinées en pleine charge ? »</w:t>
              <w:br/>
              <w:br/>
              <w:t>👉 Relance : Y a-t-il une routine d'inspection régulière au poste et conservez-vous les pièces d'usure les plus critiques sous clé ?</w:t>
              <w:br/>
              <w:t>💻 Écran : Consulter le carnet d'entretien préventif et vérifier le stock de survie.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3.3</w:t>
              <w:br/>
              <w:t>(Maintenance Machine Clé)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3.4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organisez-vous les contrôles aux différentes étapes de réalisation, et comment formalisez-vous la réception finale avec le client ? »</w:t>
              <w:br/>
              <w:br/>
              <w:t>👉 Relance : Les collaborateurs pratiquent-ils l'autocontrôle et repartez-vous systématiquement d'une livraison avec un PV signé ?</w:t>
              <w:br/>
              <w:t>💻 Écran : Vérifier 3 PV de réception contradictoires signés sur des affaires récentes.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3.4</w:t>
              <w:br/>
              <w:t>(Autocontrôle &amp; PV 95/5)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PROCESSUS 4 : RESSOURCES HUMAINES &amp; ORGANISATION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D'INVESTIGATION OUVERTE &amp; RELANCES ÉCRAN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OUTIL DÉDIÉ PRESCRIT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4.1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En cas d'absence imprévue d'un responsable clé ou de vous-même, comment la continuité des opérations et des décisions indispensables est-elle assurée ? »</w:t>
              <w:br/>
              <w:br/>
              <w:t>👉 Relance : Les délégations, accès informatiques, codes et pouvoirs d'urgence sont-ils identifiés et formalisés ?</w:t>
              <w:br/>
              <w:t>💻 Écran : Examiner le tableau des suppléances et délégations d'urgence.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4.1</w:t>
              <w:br/>
              <w:t>(Matrice des Suppléances)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4.2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évaluez-vous la polyvalence de vos collaborateurs et comment traitez-vous le risque qu'une compétence critique ne soit maîtrisée que par une seule personne ? »</w:t>
              <w:br/>
              <w:br/>
              <w:t>👉 Relance : Disposez-vous d'une matrice des compétences et organisez-vous le doublage régulier des postes clés en binôme ?</w:t>
              <w:br/>
              <w:t>💻 Écran : Ouvrir la matrice de polyvalence des compétences atelier / bureau.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4.2</w:t>
              <w:br/>
              <w:t>(Matrice Polyvalence Postes)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4.3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se déroule l'accueil d'un nouveau collaborateur ou d'un intérimaire, et comment validez-vous son autonomie avant de le laisser opérer seul ? »</w:t>
              <w:br/>
              <w:br/>
              <w:t>👉 Relance : Suit-il un parcours d'intégration structuré et valide-t-il un test d'autonomie pratique avec un tuteur référent ?</w:t>
              <w:br/>
              <w:t>💻 Écran : Vérifier la checklist d'accueil et le test d'autonomie de la dernière recrue.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4.3</w:t>
              <w:br/>
              <w:t>(Accueil &amp; Autonomie Recrue)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4.4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Comment sont organisés le classement et l'accès aux documents de travail (plans, fiches, devis), et comment vous assurez-vous qu'on ne travaille jamais sur une version périmée ? »</w:t>
              <w:br/>
              <w:br/>
              <w:t>👉 Relance : Avez-vous une charte de nommage unique avec indice de version et un dossier dédié aux archives obsolètes ?</w:t>
              <w:br/>
              <w:t>💻 Écran : Test chronomètre : demander d'ouvrir le dernier plan validé d'un dossier client.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4.4</w:t>
              <w:br/>
              <w:t>(Charte Nommage &amp; GED)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6. PROCESSUS 5 : QUALITÉ, NON-CONFORMITÉS &amp; AMÉLIORATION CONTINUE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D'INVESTIGATION OUVERTE &amp; RELANCES ÉCRAN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OUTIL DÉDIÉ PRESCRIT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5.1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Lorsqu'une pièce non conforme ou un défaut apparaît, comment réagissez-vous immédiatement pour éviter qu'il ne se retrouve chez le client ? »</w:t>
              <w:br/>
              <w:br/>
              <w:t>👉 Relance : Existe-t-il une consigne d'isolement physique immédiat (type Bac Rouge sous clé) avec étiquetage bloquant ?</w:t>
              <w:br/>
              <w:t>💻 Écran : Constater la zone de quarantaine physique ou statut bloquant ERP.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5.1</w:t>
              <w:br/>
              <w:t>(Quarantaine Bac Rouge)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5.2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Mesurez-vous ce que vous coûtent les erreurs, rebuts ou reprises de travail, et sous quelle forme ce montant est-il suivi ? »</w:t>
              <w:br/>
              <w:br/>
              <w:t>👉 Relance : Calculez-vous le Coût de Non-Qualité en euros réels (matières jetées + heures de retouches internes valorisées) ?</w:t>
              <w:br/>
              <w:t>💻 Écran : Consulter le tableau de chiffrage financier des non-conformités.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5.2</w:t>
              <w:br/>
              <w:t>(Chiffrage Coûts Non-Qualité)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5.3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Face à un problème récurrent ou critique, comment menez-vous l'analyse pour en identifier la cause profonde sans vous arrêter à 'l'erreur humaine' ? »</w:t>
              <w:br/>
              <w:br/>
              <w:t>👉 Relance : Pratiquez-vous une analyse causale de terrain (type 5 Pourquoi debout en 15 min) avec les opérateurs concernés ?</w:t>
              <w:br/>
              <w:t>💻 Écran : Examiner la dernière analyse 5 Pourquoi sur un incident marquant.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5.3</w:t>
              <w:br/>
              <w:t>(Trame Atelier 5 Pourquoi)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5.4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« Lorsque vous mettez en place une action pour corriger un dysfonctionnement, comment vous assurez-vous qu'elle reste efficace dans le temps ? »</w:t>
              <w:br/>
              <w:br/>
              <w:t>👉 Relance : Privilégiez-vous des solutions indéréglables (détrompeurs / butées physiques) et vérifiez-vous systématiquement à J+30 ?</w:t>
              <w:br/>
              <w:t>💻 Écran : Vérifier le registre de suivi des actions et la validation d'efficacité à J+30.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OUTIL 5.4</w:t>
              <w:br/>
              <w:t>(Détrompeur &amp; Contrôle J+30)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7. SYNTHÈSE DU PROFIL DE MATURITÉ PAR PROCESSUS (/60 PTS)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 ÉVALUÉ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NB QUESTIONS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BARÈME MAX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 OBTENUE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NIVEAU CONSTATÉ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1 : Direction, Stratégie &amp; Pilotage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questions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12 pts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12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🔴 / 🟠 / 🟢 ]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2 : Commercial, Relation Client &amp; Contrats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questions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12 pts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12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🔴 / 🟠 / 🟢 ]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3 : Réalisation, Production &amp; Opérations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questions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12 pts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12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🔴 / 🟠 / 🟢 ]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4 : Ressources Humaines &amp; Organisation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questions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12 pts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12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🔴 / 🟠 / 🟢 ]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5 : Qualité &amp; Amélioration Continue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questions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12 pts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12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🔴 / 🟠 / 🟢 ]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SCORE GLOBAL DE MATURITÉ SMQ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 questions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/ 60 pts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  ] / 60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INDICE GLOBAL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8. FEUILLE DE ROUTE D'INSTALLATION DES MICRO-OUTILS PRIORITAIRES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CONSTAT D'ÉCART RÉVÉLÉ SUR ÉCRAN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MICRO-OUTIL DÉDIÉ</w:t>
            </w:r>
          </w:p>
        </w:tc>
        <w:tc>
          <w:tcPr>
            <w:tcW w:type="dxa" w:w="4"/>
            <w:tcW w:w="2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IMMÉDIATE SOUS 48H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PILOTE</w:t>
            </w:r>
          </w:p>
        </w:tc>
      </w:tr>
      <w:tr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P1 (48h)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Pièces défectueuses non isolées à risque client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5.1 (Bac Rouge)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Délimitation zone + étiquette rouge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]</w:t>
            </w:r>
          </w:p>
        </w:tc>
      </w:tr>
      <w:tr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P1 (48h)</w:t>
            </w:r>
          </w:p>
        </w:tc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Livraisons finales sans PV contradictoire signé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3.4 (PV 95/5)</w:t>
            </w:r>
          </w:p>
        </w:tc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PV obligatoire avec réserves &lt;= 5%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]</w:t>
            </w:r>
          </w:p>
        </w:tc>
      </w:tr>
      <w:tr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P1 (48h)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Extras réalisés sans accord chiffré préalable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2.2 (Avenants)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Accord écrit client avant démarrage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]</w:t>
            </w:r>
          </w:p>
        </w:tc>
      </w:tr>
      <w:tr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P2 (15j)</w:t>
            </w:r>
          </w:p>
        </w:tc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Vulnérabilité d'homme-clé sans suppléance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4.2 (Polyvalence)</w:t>
            </w:r>
          </w:p>
        </w:tc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Binôme d'apprentissage 2h/semaine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]</w:t>
            </w:r>
          </w:p>
        </w:tc>
      </w:tr>
      <w:tr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P2 (15j)</w:t>
            </w:r>
          </w:p>
        </w:tc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Réclamations sans traçabilité ni rappel 48h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OUTIL 2.3 (Réclamations)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Registre partagé + alerte contact 48h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u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v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v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g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'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.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f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è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f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è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q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u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é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u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i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è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à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 xml:space="preserve"> 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.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