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08A" w:rsidRPr="00490633" w:rsidRDefault="00EE608A" w:rsidP="00EE608A">
      <w:pPr>
        <w:rPr>
          <w:rFonts w:cstheme="minorHAnsi"/>
          <w:b/>
          <w:color w:val="5B9BD5" w:themeColor="accent1"/>
          <w:sz w:val="28"/>
          <w:szCs w:val="28"/>
        </w:rPr>
      </w:pPr>
      <w:r w:rsidRPr="00490633">
        <w:rPr>
          <w:rFonts w:cstheme="minorHAnsi"/>
          <w:b/>
          <w:color w:val="5B9BD5" w:themeColor="accent1"/>
          <w:sz w:val="28"/>
          <w:szCs w:val="28"/>
        </w:rPr>
        <w:t>3 - Spécifications fonctionnelles</w:t>
      </w:r>
    </w:p>
    <w:p w:rsidR="00EE608A" w:rsidRPr="00DE00EF" w:rsidRDefault="00EE608A" w:rsidP="00EE608A">
      <w:pPr>
        <w:rPr>
          <w:rFonts w:cstheme="minorHAnsi"/>
          <w:color w:val="5B9BD5" w:themeColor="accent1"/>
        </w:rPr>
      </w:pPr>
      <w:r w:rsidRPr="00DE00EF">
        <w:rPr>
          <w:rFonts w:cstheme="minorHAnsi"/>
          <w:color w:val="5B9BD5" w:themeColor="accent1"/>
        </w:rPr>
        <w:t xml:space="preserve">Dans un projet, les spécifications fonctionnelles </w:t>
      </w:r>
      <w:r w:rsidR="00490633" w:rsidRPr="00DE00EF">
        <w:rPr>
          <w:rFonts w:cstheme="minorHAnsi"/>
          <w:color w:val="5B9BD5" w:themeColor="accent1"/>
        </w:rPr>
        <w:t xml:space="preserve">(SFG) </w:t>
      </w:r>
      <w:r w:rsidRPr="00DE00EF">
        <w:rPr>
          <w:rFonts w:cstheme="minorHAnsi"/>
          <w:color w:val="5B9BD5" w:themeColor="accent1"/>
        </w:rPr>
        <w:t xml:space="preserve">sont une section du cahier des charges qui spécifie / décrit </w:t>
      </w:r>
      <w:r w:rsidR="00DE00EF">
        <w:rPr>
          <w:rFonts w:cstheme="minorHAnsi"/>
          <w:color w:val="5B9BD5" w:themeColor="accent1"/>
        </w:rPr>
        <w:t>de manière générale</w:t>
      </w:r>
      <w:r w:rsidRPr="00DE00EF">
        <w:rPr>
          <w:rFonts w:cstheme="minorHAnsi"/>
          <w:color w:val="5B9BD5" w:themeColor="accent1"/>
        </w:rPr>
        <w:t xml:space="preserve"> les fonctionnalités </w:t>
      </w:r>
      <w:r w:rsidR="00DE00EF">
        <w:rPr>
          <w:rFonts w:cstheme="minorHAnsi"/>
          <w:color w:val="5B9BD5" w:themeColor="accent1"/>
        </w:rPr>
        <w:t>ainsi que</w:t>
      </w:r>
      <w:r w:rsidRPr="00DE00EF">
        <w:rPr>
          <w:rFonts w:cstheme="minorHAnsi"/>
          <w:color w:val="5B9BD5" w:themeColor="accent1"/>
        </w:rPr>
        <w:t xml:space="preserve"> les cas d’usages du site ou de l'application en question</w:t>
      </w:r>
      <w:r w:rsidR="00490633" w:rsidRPr="00DE00EF">
        <w:rPr>
          <w:rFonts w:cstheme="minorHAnsi"/>
          <w:color w:val="5B9BD5" w:themeColor="accent1"/>
        </w:rPr>
        <w:t xml:space="preserve"> et de fixer ainsi le périmètre fonctionnel du projet.</w:t>
      </w:r>
    </w:p>
    <w:p w:rsidR="00490633" w:rsidRPr="00DE00EF" w:rsidRDefault="00490633" w:rsidP="00EE608A">
      <w:pPr>
        <w:rPr>
          <w:rFonts w:cstheme="minorHAnsi"/>
          <w:color w:val="5B9BD5" w:themeColor="accent1"/>
        </w:rPr>
      </w:pPr>
      <w:r w:rsidRPr="00DE00EF">
        <w:rPr>
          <w:rFonts w:cstheme="minorHAnsi"/>
          <w:color w:val="5B9BD5" w:themeColor="accent1"/>
          <w:shd w:val="clear" w:color="auto" w:fill="FFFFFF"/>
        </w:rPr>
        <w:t>La spécification fonctionnelle décrit la façon dont les </w:t>
      </w:r>
      <w:hyperlink r:id="rId5" w:tooltip="Exigence (ingénierie)" w:history="1">
        <w:r w:rsidRPr="00DE00EF">
          <w:rPr>
            <w:rStyle w:val="Lienhypertexte"/>
            <w:rFonts w:cstheme="minorHAnsi"/>
            <w:color w:val="5B9BD5" w:themeColor="accent1"/>
            <w:u w:val="none"/>
            <w:shd w:val="clear" w:color="auto" w:fill="FFFFFF"/>
          </w:rPr>
          <w:t>exigences</w:t>
        </w:r>
      </w:hyperlink>
      <w:r w:rsidRPr="00DE00EF">
        <w:rPr>
          <w:rFonts w:cstheme="minorHAnsi"/>
          <w:color w:val="5B9BD5" w:themeColor="accent1"/>
          <w:shd w:val="clear" w:color="auto" w:fill="FFFFFF"/>
        </w:rPr>
        <w:t> seront prises en compte.</w:t>
      </w:r>
    </w:p>
    <w:p w:rsidR="00490633" w:rsidRPr="00DE00EF" w:rsidRDefault="00EE608A" w:rsidP="00EE608A">
      <w:pPr>
        <w:rPr>
          <w:rFonts w:cstheme="minorHAnsi"/>
          <w:color w:val="5B9BD5" w:themeColor="accent1"/>
        </w:rPr>
      </w:pPr>
      <w:r w:rsidRPr="00DE00EF">
        <w:rPr>
          <w:rFonts w:cstheme="minorHAnsi"/>
          <w:color w:val="5B9BD5" w:themeColor="accent1"/>
        </w:rPr>
        <w:t xml:space="preserve">Elles seront expliquées en détail dans une autre section, généralement appelée </w:t>
      </w:r>
      <w:r w:rsidRPr="00DE00EF">
        <w:rPr>
          <w:rFonts w:cstheme="minorHAnsi"/>
          <w:i/>
          <w:color w:val="5B9BD5" w:themeColor="accent1"/>
        </w:rPr>
        <w:t>Spécifications détaillées</w:t>
      </w:r>
      <w:r w:rsidR="00490633" w:rsidRPr="00DE00EF">
        <w:rPr>
          <w:rFonts w:cstheme="minorHAnsi"/>
          <w:i/>
          <w:color w:val="5B9BD5" w:themeColor="accent1"/>
        </w:rPr>
        <w:t xml:space="preserve"> </w:t>
      </w:r>
      <w:r w:rsidR="00490633" w:rsidRPr="00DE00EF">
        <w:rPr>
          <w:rFonts w:cstheme="minorHAnsi"/>
          <w:color w:val="5B9BD5" w:themeColor="accent1"/>
        </w:rPr>
        <w:t>(SFD)</w:t>
      </w:r>
      <w:r w:rsidRPr="00DE00EF">
        <w:rPr>
          <w:rFonts w:cstheme="minorHAnsi"/>
          <w:color w:val="5B9BD5" w:themeColor="accent1"/>
        </w:rPr>
        <w:t>.</w:t>
      </w:r>
    </w:p>
    <w:p w:rsidR="00490633" w:rsidRPr="00DE00EF" w:rsidRDefault="00490633" w:rsidP="00EE608A">
      <w:pPr>
        <w:rPr>
          <w:rFonts w:cstheme="minorHAnsi"/>
          <w:color w:val="5B9BD5" w:themeColor="accent1"/>
        </w:rPr>
      </w:pPr>
      <w:r w:rsidRPr="00DE00EF">
        <w:rPr>
          <w:rFonts w:cstheme="minorHAnsi"/>
          <w:color w:val="5B9BD5" w:themeColor="accent1"/>
          <w:shd w:val="clear" w:color="auto" w:fill="FFFFFF"/>
        </w:rPr>
        <w:t>Un aspect parfois oublié des spécifications fonctionnelles est qu’elles doivent inclure également des scénarios de tests. En ef</w:t>
      </w:r>
      <w:r w:rsidR="00DE00EF" w:rsidRPr="00DE00EF">
        <w:rPr>
          <w:rFonts w:cstheme="minorHAnsi"/>
          <w:color w:val="5B9BD5" w:themeColor="accent1"/>
          <w:shd w:val="clear" w:color="auto" w:fill="FFFFFF"/>
        </w:rPr>
        <w:t>fet, il est important</w:t>
      </w:r>
      <w:r w:rsidRPr="00DE00EF">
        <w:rPr>
          <w:rFonts w:cstheme="minorHAnsi"/>
          <w:color w:val="5B9BD5" w:themeColor="accent1"/>
          <w:shd w:val="clear" w:color="auto" w:fill="FFFFFF"/>
        </w:rPr>
        <w:t xml:space="preserve"> de prévoir la façon dont il sera possible de vérifier que la fonction développée correspond bien à la fonctionnalité décrite.</w:t>
      </w:r>
      <w:bookmarkStart w:id="0" w:name="_GoBack"/>
      <w:bookmarkEnd w:id="0"/>
    </w:p>
    <w:sectPr w:rsidR="00490633" w:rsidRPr="00DE0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C27DF"/>
    <w:multiLevelType w:val="hybridMultilevel"/>
    <w:tmpl w:val="4CEA363A"/>
    <w:lvl w:ilvl="0" w:tplc="EBC45EC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C7310"/>
    <w:multiLevelType w:val="hybridMultilevel"/>
    <w:tmpl w:val="3E325F38"/>
    <w:lvl w:ilvl="0" w:tplc="5068135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C7B1C"/>
    <w:multiLevelType w:val="hybridMultilevel"/>
    <w:tmpl w:val="926823BA"/>
    <w:lvl w:ilvl="0" w:tplc="D18C916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64"/>
    <w:rsid w:val="00237064"/>
    <w:rsid w:val="00490633"/>
    <w:rsid w:val="009D5B4B"/>
    <w:rsid w:val="00C012A0"/>
    <w:rsid w:val="00DE00EF"/>
    <w:rsid w:val="00EE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26549"/>
  <w15:chartTrackingRefBased/>
  <w15:docId w15:val="{9F0BA71F-10B9-4858-B15E-768D74A9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608A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4906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.wikipedia.org/wiki/Exigence_(ing%C3%A9nieri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59011-14-08</dc:creator>
  <cp:keywords/>
  <dc:description/>
  <cp:lastModifiedBy>59011-14-08</cp:lastModifiedBy>
  <cp:revision>2</cp:revision>
  <dcterms:created xsi:type="dcterms:W3CDTF">2023-01-23T10:18:00Z</dcterms:created>
  <dcterms:modified xsi:type="dcterms:W3CDTF">2023-01-23T10:49:00Z</dcterms:modified>
</cp:coreProperties>
</file>