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07" w:rsidRDefault="00C37F20" w:rsidP="00C37F20">
      <w:pPr>
        <w:ind w:firstLine="708"/>
      </w:pPr>
      <w:r>
        <w:t>Une entreprise souhaite pouvoir gérer les problèmes sur ses lignes de production. Elle veut pouvoir déterminer la fréquence des défauts sur les différentes lignes (</w:t>
      </w:r>
      <w:r w:rsidR="00647CAB">
        <w:t>des capteurs et de la ligne en elle-même). Les capteurs sont différenciés par leurs modèles et leurs positions (aussi bien sur la ligne que la ligne concernée</w:t>
      </w:r>
      <w:r>
        <w:t xml:space="preserve">. Il faudra prendre en compte les conditions périphériques, tels que </w:t>
      </w:r>
      <w:r w:rsidR="00647CAB">
        <w:t>la température autours de la ligne, la vitesse de production et le type de produit traité.</w:t>
      </w:r>
    </w:p>
    <w:p w:rsidR="00647CAB" w:rsidRDefault="00E607D7" w:rsidP="00C37F20">
      <w:pPr>
        <w:ind w:firstLine="708"/>
      </w:pPr>
      <w:r>
        <w:t>De plus, l’entreprise connaissant régulièrement des difficultés financières</w:t>
      </w:r>
      <w:r w:rsidR="00647CAB">
        <w:t xml:space="preserve">, </w:t>
      </w:r>
      <w:r>
        <w:t>elle veut pouvoir déterminer si des corrélations peuvent être établie entre le fait q</w:t>
      </w:r>
      <w:bookmarkStart w:id="0" w:name="_GoBack"/>
      <w:bookmarkEnd w:id="0"/>
    </w:p>
    <w:sectPr w:rsidR="00647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5B"/>
    <w:rsid w:val="000C5207"/>
    <w:rsid w:val="00647CAB"/>
    <w:rsid w:val="00C37F20"/>
    <w:rsid w:val="00DD0A5B"/>
    <w:rsid w:val="00E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CA66"/>
  <w15:chartTrackingRefBased/>
  <w15:docId w15:val="{4C36C494-472D-4E96-AAB3-2786145F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59011-14-06</dc:creator>
  <cp:keywords/>
  <dc:description/>
  <cp:lastModifiedBy>59011-14-06</cp:lastModifiedBy>
  <cp:revision>2</cp:revision>
  <dcterms:created xsi:type="dcterms:W3CDTF">2022-11-17T12:32:00Z</dcterms:created>
  <dcterms:modified xsi:type="dcterms:W3CDTF">2022-11-17T13:02:00Z</dcterms:modified>
</cp:coreProperties>
</file>