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DFA2A" w14:textId="0F20F178" w:rsidR="00FC44BA" w:rsidRDefault="00FC44BA" w:rsidP="00FC44BA">
      <w:pPr>
        <w:pStyle w:val="Title"/>
        <w:jc w:val="center"/>
      </w:pPr>
      <w:r>
        <w:t xml:space="preserve">Bat Translation Script Guide </w:t>
      </w:r>
    </w:p>
    <w:p w14:paraId="1F73AE68" w14:textId="77777777" w:rsidR="00FC44BA" w:rsidRDefault="00FC44BA">
      <w:pPr>
        <w:rPr>
          <w:rFonts w:asciiTheme="majorHAnsi" w:eastAsiaTheme="majorEastAsia" w:hAnsiTheme="majorHAnsi" w:cstheme="majorBidi"/>
          <w:color w:val="0F4761" w:themeColor="accent1" w:themeShade="BF"/>
          <w:sz w:val="40"/>
          <w:szCs w:val="40"/>
        </w:rPr>
      </w:pPr>
      <w:r>
        <w:br w:type="page"/>
      </w:r>
    </w:p>
    <w:sdt>
      <w:sdtPr>
        <w:rPr>
          <w:rFonts w:asciiTheme="minorHAnsi" w:eastAsiaTheme="minorEastAsia" w:hAnsiTheme="minorHAnsi" w:cstheme="minorBidi"/>
          <w:color w:val="auto"/>
          <w:kern w:val="2"/>
          <w:sz w:val="24"/>
          <w:szCs w:val="24"/>
          <w:lang w:val="en-AU" w:eastAsia="ja-JP"/>
          <w14:ligatures w14:val="standardContextual"/>
        </w:rPr>
        <w:id w:val="-16935826"/>
        <w:docPartObj>
          <w:docPartGallery w:val="Table of Contents"/>
          <w:docPartUnique/>
        </w:docPartObj>
      </w:sdtPr>
      <w:sdtEndPr>
        <w:rPr>
          <w:b/>
          <w:bCs/>
          <w:noProof/>
        </w:rPr>
      </w:sdtEndPr>
      <w:sdtContent>
        <w:p w14:paraId="2DDE76FF" w14:textId="44655BCA" w:rsidR="00406D3A" w:rsidRDefault="00406D3A">
          <w:pPr>
            <w:pStyle w:val="TOCHeading"/>
          </w:pPr>
          <w:r>
            <w:t>Contents</w:t>
          </w:r>
        </w:p>
        <w:p w14:paraId="2FBBD293" w14:textId="7BC2A02C" w:rsidR="00FF12DD" w:rsidRDefault="00406D3A">
          <w:pPr>
            <w:pStyle w:val="TOC1"/>
            <w:tabs>
              <w:tab w:val="right" w:leader="dot" w:pos="9016"/>
            </w:tabs>
            <w:rPr>
              <w:noProof/>
            </w:rPr>
          </w:pPr>
          <w:r>
            <w:fldChar w:fldCharType="begin"/>
          </w:r>
          <w:r>
            <w:instrText xml:space="preserve"> TOC \o "1-3" \h \z \u </w:instrText>
          </w:r>
          <w:r>
            <w:fldChar w:fldCharType="separate"/>
          </w:r>
          <w:hyperlink w:anchor="_Toc185227622" w:history="1">
            <w:r w:rsidR="00FF12DD" w:rsidRPr="00CF5B1A">
              <w:rPr>
                <w:rStyle w:val="Hyperlink"/>
                <w:noProof/>
              </w:rPr>
              <w:t>What You’ll Need:</w:t>
            </w:r>
            <w:r w:rsidR="00FF12DD">
              <w:rPr>
                <w:noProof/>
                <w:webHidden/>
              </w:rPr>
              <w:tab/>
            </w:r>
            <w:r w:rsidR="00FF12DD">
              <w:rPr>
                <w:noProof/>
                <w:webHidden/>
              </w:rPr>
              <w:fldChar w:fldCharType="begin"/>
            </w:r>
            <w:r w:rsidR="00FF12DD">
              <w:rPr>
                <w:noProof/>
                <w:webHidden/>
              </w:rPr>
              <w:instrText xml:space="preserve"> PAGEREF _Toc185227622 \h </w:instrText>
            </w:r>
            <w:r w:rsidR="00FF12DD">
              <w:rPr>
                <w:noProof/>
                <w:webHidden/>
              </w:rPr>
            </w:r>
            <w:r w:rsidR="00FF12DD">
              <w:rPr>
                <w:noProof/>
                <w:webHidden/>
              </w:rPr>
              <w:fldChar w:fldCharType="separate"/>
            </w:r>
            <w:r w:rsidR="00FF12DD">
              <w:rPr>
                <w:noProof/>
                <w:webHidden/>
              </w:rPr>
              <w:t>3</w:t>
            </w:r>
            <w:r w:rsidR="00FF12DD">
              <w:rPr>
                <w:noProof/>
                <w:webHidden/>
              </w:rPr>
              <w:fldChar w:fldCharType="end"/>
            </w:r>
          </w:hyperlink>
        </w:p>
        <w:p w14:paraId="538A3056" w14:textId="61C80ADE" w:rsidR="00FF12DD" w:rsidRDefault="00FF12DD">
          <w:pPr>
            <w:pStyle w:val="TOC3"/>
            <w:tabs>
              <w:tab w:val="right" w:leader="dot" w:pos="9016"/>
            </w:tabs>
            <w:rPr>
              <w:noProof/>
            </w:rPr>
          </w:pPr>
          <w:hyperlink w:anchor="_Toc185227623" w:history="1">
            <w:r w:rsidRPr="00CF5B1A">
              <w:rPr>
                <w:rStyle w:val="Hyperlink"/>
                <w:noProof/>
              </w:rPr>
              <w:t>Your data.csv</w:t>
            </w:r>
            <w:r>
              <w:rPr>
                <w:noProof/>
                <w:webHidden/>
              </w:rPr>
              <w:tab/>
            </w:r>
            <w:r>
              <w:rPr>
                <w:noProof/>
                <w:webHidden/>
              </w:rPr>
              <w:fldChar w:fldCharType="begin"/>
            </w:r>
            <w:r>
              <w:rPr>
                <w:noProof/>
                <w:webHidden/>
              </w:rPr>
              <w:instrText xml:space="preserve"> PAGEREF _Toc185227623 \h </w:instrText>
            </w:r>
            <w:r>
              <w:rPr>
                <w:noProof/>
                <w:webHidden/>
              </w:rPr>
            </w:r>
            <w:r>
              <w:rPr>
                <w:noProof/>
                <w:webHidden/>
              </w:rPr>
              <w:fldChar w:fldCharType="separate"/>
            </w:r>
            <w:r>
              <w:rPr>
                <w:noProof/>
                <w:webHidden/>
              </w:rPr>
              <w:t>3</w:t>
            </w:r>
            <w:r>
              <w:rPr>
                <w:noProof/>
                <w:webHidden/>
              </w:rPr>
              <w:fldChar w:fldCharType="end"/>
            </w:r>
          </w:hyperlink>
        </w:p>
        <w:p w14:paraId="776D3266" w14:textId="1E9484B6" w:rsidR="00FF12DD" w:rsidRDefault="00FF12DD">
          <w:pPr>
            <w:pStyle w:val="TOC3"/>
            <w:tabs>
              <w:tab w:val="right" w:leader="dot" w:pos="9016"/>
            </w:tabs>
            <w:rPr>
              <w:noProof/>
            </w:rPr>
          </w:pPr>
          <w:hyperlink w:anchor="_Toc185227624" w:history="1">
            <w:r w:rsidRPr="00CF5B1A">
              <w:rPr>
                <w:rStyle w:val="Hyperlink"/>
                <w:noProof/>
              </w:rPr>
              <w:t>Species_Translations.csv</w:t>
            </w:r>
            <w:r>
              <w:rPr>
                <w:noProof/>
                <w:webHidden/>
              </w:rPr>
              <w:tab/>
            </w:r>
            <w:r>
              <w:rPr>
                <w:noProof/>
                <w:webHidden/>
              </w:rPr>
              <w:fldChar w:fldCharType="begin"/>
            </w:r>
            <w:r>
              <w:rPr>
                <w:noProof/>
                <w:webHidden/>
              </w:rPr>
              <w:instrText xml:space="preserve"> PAGEREF _Toc185227624 \h </w:instrText>
            </w:r>
            <w:r>
              <w:rPr>
                <w:noProof/>
                <w:webHidden/>
              </w:rPr>
            </w:r>
            <w:r>
              <w:rPr>
                <w:noProof/>
                <w:webHidden/>
              </w:rPr>
              <w:fldChar w:fldCharType="separate"/>
            </w:r>
            <w:r>
              <w:rPr>
                <w:noProof/>
                <w:webHidden/>
              </w:rPr>
              <w:t>4</w:t>
            </w:r>
            <w:r>
              <w:rPr>
                <w:noProof/>
                <w:webHidden/>
              </w:rPr>
              <w:fldChar w:fldCharType="end"/>
            </w:r>
          </w:hyperlink>
        </w:p>
        <w:p w14:paraId="3333671F" w14:textId="2E38D389" w:rsidR="00FF12DD" w:rsidRDefault="00FF12DD">
          <w:pPr>
            <w:pStyle w:val="TOC3"/>
            <w:tabs>
              <w:tab w:val="right" w:leader="dot" w:pos="9016"/>
            </w:tabs>
            <w:rPr>
              <w:noProof/>
            </w:rPr>
          </w:pPr>
          <w:hyperlink w:anchor="_Toc185227625" w:history="1">
            <w:r w:rsidRPr="00CF5B1A">
              <w:rPr>
                <w:rStyle w:val="Hyperlink"/>
                <w:noProof/>
              </w:rPr>
              <w:t>Guilds.csv</w:t>
            </w:r>
            <w:r>
              <w:rPr>
                <w:noProof/>
                <w:webHidden/>
              </w:rPr>
              <w:tab/>
            </w:r>
            <w:r>
              <w:rPr>
                <w:noProof/>
                <w:webHidden/>
              </w:rPr>
              <w:fldChar w:fldCharType="begin"/>
            </w:r>
            <w:r>
              <w:rPr>
                <w:noProof/>
                <w:webHidden/>
              </w:rPr>
              <w:instrText xml:space="preserve"> PAGEREF _Toc185227625 \h </w:instrText>
            </w:r>
            <w:r>
              <w:rPr>
                <w:noProof/>
                <w:webHidden/>
              </w:rPr>
            </w:r>
            <w:r>
              <w:rPr>
                <w:noProof/>
                <w:webHidden/>
              </w:rPr>
              <w:fldChar w:fldCharType="separate"/>
            </w:r>
            <w:r>
              <w:rPr>
                <w:noProof/>
                <w:webHidden/>
              </w:rPr>
              <w:t>5</w:t>
            </w:r>
            <w:r>
              <w:rPr>
                <w:noProof/>
                <w:webHidden/>
              </w:rPr>
              <w:fldChar w:fldCharType="end"/>
            </w:r>
          </w:hyperlink>
        </w:p>
        <w:p w14:paraId="5607D1AC" w14:textId="0A8021DD" w:rsidR="00FF12DD" w:rsidRDefault="00FF12DD">
          <w:pPr>
            <w:pStyle w:val="TOC1"/>
            <w:tabs>
              <w:tab w:val="right" w:leader="dot" w:pos="9016"/>
            </w:tabs>
            <w:rPr>
              <w:noProof/>
            </w:rPr>
          </w:pPr>
          <w:hyperlink w:anchor="_Toc185227626" w:history="1">
            <w:r w:rsidRPr="00CF5B1A">
              <w:rPr>
                <w:rStyle w:val="Hyperlink"/>
                <w:noProof/>
              </w:rPr>
              <w:t>Setting up Directories</w:t>
            </w:r>
            <w:r>
              <w:rPr>
                <w:noProof/>
                <w:webHidden/>
              </w:rPr>
              <w:tab/>
            </w:r>
            <w:r>
              <w:rPr>
                <w:noProof/>
                <w:webHidden/>
              </w:rPr>
              <w:fldChar w:fldCharType="begin"/>
            </w:r>
            <w:r>
              <w:rPr>
                <w:noProof/>
                <w:webHidden/>
              </w:rPr>
              <w:instrText xml:space="preserve"> PAGEREF _Toc185227626 \h </w:instrText>
            </w:r>
            <w:r>
              <w:rPr>
                <w:noProof/>
                <w:webHidden/>
              </w:rPr>
            </w:r>
            <w:r>
              <w:rPr>
                <w:noProof/>
                <w:webHidden/>
              </w:rPr>
              <w:fldChar w:fldCharType="separate"/>
            </w:r>
            <w:r>
              <w:rPr>
                <w:noProof/>
                <w:webHidden/>
              </w:rPr>
              <w:t>6</w:t>
            </w:r>
            <w:r>
              <w:rPr>
                <w:noProof/>
                <w:webHidden/>
              </w:rPr>
              <w:fldChar w:fldCharType="end"/>
            </w:r>
          </w:hyperlink>
        </w:p>
        <w:p w14:paraId="0503A348" w14:textId="26621E82" w:rsidR="00FF12DD" w:rsidRDefault="00FF12DD">
          <w:pPr>
            <w:pStyle w:val="TOC1"/>
            <w:tabs>
              <w:tab w:val="right" w:leader="dot" w:pos="9016"/>
            </w:tabs>
            <w:rPr>
              <w:noProof/>
            </w:rPr>
          </w:pPr>
          <w:hyperlink w:anchor="_Toc185227627" w:history="1">
            <w:r w:rsidRPr="00CF5B1A">
              <w:rPr>
                <w:rStyle w:val="Hyperlink"/>
                <w:noProof/>
              </w:rPr>
              <w:t>Sourcing “Main.R”</w:t>
            </w:r>
            <w:r>
              <w:rPr>
                <w:noProof/>
                <w:webHidden/>
              </w:rPr>
              <w:tab/>
            </w:r>
            <w:r>
              <w:rPr>
                <w:noProof/>
                <w:webHidden/>
              </w:rPr>
              <w:fldChar w:fldCharType="begin"/>
            </w:r>
            <w:r>
              <w:rPr>
                <w:noProof/>
                <w:webHidden/>
              </w:rPr>
              <w:instrText xml:space="preserve"> PAGEREF _Toc185227627 \h </w:instrText>
            </w:r>
            <w:r>
              <w:rPr>
                <w:noProof/>
                <w:webHidden/>
              </w:rPr>
            </w:r>
            <w:r>
              <w:rPr>
                <w:noProof/>
                <w:webHidden/>
              </w:rPr>
              <w:fldChar w:fldCharType="separate"/>
            </w:r>
            <w:r>
              <w:rPr>
                <w:noProof/>
                <w:webHidden/>
              </w:rPr>
              <w:t>7</w:t>
            </w:r>
            <w:r>
              <w:rPr>
                <w:noProof/>
                <w:webHidden/>
              </w:rPr>
              <w:fldChar w:fldCharType="end"/>
            </w:r>
          </w:hyperlink>
        </w:p>
        <w:p w14:paraId="779BB4EE" w14:textId="5FF676D1" w:rsidR="00FF12DD" w:rsidRDefault="00FF12DD">
          <w:pPr>
            <w:pStyle w:val="TOC3"/>
            <w:tabs>
              <w:tab w:val="right" w:leader="dot" w:pos="9016"/>
            </w:tabs>
            <w:rPr>
              <w:noProof/>
            </w:rPr>
          </w:pPr>
          <w:hyperlink w:anchor="_Toc185227628" w:history="1">
            <w:r w:rsidRPr="00CF5B1A">
              <w:rPr>
                <w:rStyle w:val="Hyperlink"/>
                <w:noProof/>
              </w:rPr>
              <w:t>Data Folder</w:t>
            </w:r>
            <w:r>
              <w:rPr>
                <w:noProof/>
                <w:webHidden/>
              </w:rPr>
              <w:tab/>
            </w:r>
            <w:r>
              <w:rPr>
                <w:noProof/>
                <w:webHidden/>
              </w:rPr>
              <w:fldChar w:fldCharType="begin"/>
            </w:r>
            <w:r>
              <w:rPr>
                <w:noProof/>
                <w:webHidden/>
              </w:rPr>
              <w:instrText xml:space="preserve"> PAGEREF _Toc185227628 \h </w:instrText>
            </w:r>
            <w:r>
              <w:rPr>
                <w:noProof/>
                <w:webHidden/>
              </w:rPr>
            </w:r>
            <w:r>
              <w:rPr>
                <w:noProof/>
                <w:webHidden/>
              </w:rPr>
              <w:fldChar w:fldCharType="separate"/>
            </w:r>
            <w:r>
              <w:rPr>
                <w:noProof/>
                <w:webHidden/>
              </w:rPr>
              <w:t>7</w:t>
            </w:r>
            <w:r>
              <w:rPr>
                <w:noProof/>
                <w:webHidden/>
              </w:rPr>
              <w:fldChar w:fldCharType="end"/>
            </w:r>
          </w:hyperlink>
        </w:p>
        <w:p w14:paraId="2B78FC02" w14:textId="1443DDC6" w:rsidR="00FF12DD" w:rsidRDefault="00FF12DD">
          <w:pPr>
            <w:pStyle w:val="TOC3"/>
            <w:tabs>
              <w:tab w:val="right" w:leader="dot" w:pos="9016"/>
            </w:tabs>
            <w:rPr>
              <w:noProof/>
            </w:rPr>
          </w:pPr>
          <w:hyperlink w:anchor="_Toc185227629" w:history="1">
            <w:r w:rsidRPr="00CF5B1A">
              <w:rPr>
                <w:rStyle w:val="Hyperlink"/>
                <w:noProof/>
              </w:rPr>
              <w:t>Operating the program:</w:t>
            </w:r>
            <w:r>
              <w:rPr>
                <w:noProof/>
                <w:webHidden/>
              </w:rPr>
              <w:tab/>
            </w:r>
            <w:r>
              <w:rPr>
                <w:noProof/>
                <w:webHidden/>
              </w:rPr>
              <w:fldChar w:fldCharType="begin"/>
            </w:r>
            <w:r>
              <w:rPr>
                <w:noProof/>
                <w:webHidden/>
              </w:rPr>
              <w:instrText xml:space="preserve"> PAGEREF _Toc185227629 \h </w:instrText>
            </w:r>
            <w:r>
              <w:rPr>
                <w:noProof/>
                <w:webHidden/>
              </w:rPr>
            </w:r>
            <w:r>
              <w:rPr>
                <w:noProof/>
                <w:webHidden/>
              </w:rPr>
              <w:fldChar w:fldCharType="separate"/>
            </w:r>
            <w:r>
              <w:rPr>
                <w:noProof/>
                <w:webHidden/>
              </w:rPr>
              <w:t>8</w:t>
            </w:r>
            <w:r>
              <w:rPr>
                <w:noProof/>
                <w:webHidden/>
              </w:rPr>
              <w:fldChar w:fldCharType="end"/>
            </w:r>
          </w:hyperlink>
        </w:p>
        <w:p w14:paraId="5B68A1C8" w14:textId="18AF637C" w:rsidR="00FF12DD" w:rsidRDefault="00FF12DD">
          <w:pPr>
            <w:pStyle w:val="TOC1"/>
            <w:tabs>
              <w:tab w:val="right" w:leader="dot" w:pos="9016"/>
            </w:tabs>
            <w:rPr>
              <w:noProof/>
            </w:rPr>
          </w:pPr>
          <w:hyperlink w:anchor="_Toc185227630" w:history="1">
            <w:r w:rsidRPr="00CF5B1A">
              <w:rPr>
                <w:rStyle w:val="Hyperlink"/>
                <w:noProof/>
              </w:rPr>
              <w:t>Final Output:</w:t>
            </w:r>
            <w:r>
              <w:rPr>
                <w:noProof/>
                <w:webHidden/>
              </w:rPr>
              <w:tab/>
            </w:r>
            <w:r>
              <w:rPr>
                <w:noProof/>
                <w:webHidden/>
              </w:rPr>
              <w:fldChar w:fldCharType="begin"/>
            </w:r>
            <w:r>
              <w:rPr>
                <w:noProof/>
                <w:webHidden/>
              </w:rPr>
              <w:instrText xml:space="preserve"> PAGEREF _Toc185227630 \h </w:instrText>
            </w:r>
            <w:r>
              <w:rPr>
                <w:noProof/>
                <w:webHidden/>
              </w:rPr>
            </w:r>
            <w:r>
              <w:rPr>
                <w:noProof/>
                <w:webHidden/>
              </w:rPr>
              <w:fldChar w:fldCharType="separate"/>
            </w:r>
            <w:r>
              <w:rPr>
                <w:noProof/>
                <w:webHidden/>
              </w:rPr>
              <w:t>10</w:t>
            </w:r>
            <w:r>
              <w:rPr>
                <w:noProof/>
                <w:webHidden/>
              </w:rPr>
              <w:fldChar w:fldCharType="end"/>
            </w:r>
          </w:hyperlink>
        </w:p>
        <w:p w14:paraId="4A87D2D4" w14:textId="58135351" w:rsidR="00406D3A" w:rsidRDefault="00406D3A">
          <w:r>
            <w:rPr>
              <w:b/>
              <w:bCs/>
              <w:noProof/>
            </w:rPr>
            <w:fldChar w:fldCharType="end"/>
          </w:r>
        </w:p>
      </w:sdtContent>
    </w:sdt>
    <w:p w14:paraId="4CB20C98" w14:textId="77777777" w:rsidR="00406D3A" w:rsidRDefault="00406D3A">
      <w:pPr>
        <w:rPr>
          <w:rFonts w:asciiTheme="majorHAnsi" w:eastAsiaTheme="majorEastAsia" w:hAnsiTheme="majorHAnsi" w:cstheme="majorBidi"/>
          <w:color w:val="0F4761" w:themeColor="accent1" w:themeShade="BF"/>
          <w:sz w:val="40"/>
          <w:szCs w:val="40"/>
        </w:rPr>
      </w:pPr>
      <w:r>
        <w:br w:type="page"/>
      </w:r>
    </w:p>
    <w:p w14:paraId="369B4391" w14:textId="1D5E7B6F" w:rsidR="00FC44BA" w:rsidRDefault="00FC44BA" w:rsidP="00FC44BA">
      <w:pPr>
        <w:pStyle w:val="Heading1"/>
      </w:pPr>
      <w:bookmarkStart w:id="0" w:name="_Toc185227622"/>
      <w:r>
        <w:lastRenderedPageBreak/>
        <w:t>What You’ll Need:</w:t>
      </w:r>
      <w:bookmarkEnd w:id="0"/>
    </w:p>
    <w:p w14:paraId="109F502B" w14:textId="669C0232" w:rsidR="00FC44BA" w:rsidRDefault="00FC44BA" w:rsidP="00FC44BA">
      <w:pPr>
        <w:pStyle w:val="ListParagraph"/>
        <w:numPr>
          <w:ilvl w:val="0"/>
          <w:numId w:val="1"/>
        </w:numPr>
      </w:pPr>
      <w:r>
        <w:t>Your</w:t>
      </w:r>
      <w:r w:rsidR="003B7987">
        <w:t>_</w:t>
      </w:r>
      <w:r>
        <w:t>data.csv</w:t>
      </w:r>
      <w:r w:rsidR="003B7987">
        <w:t xml:space="preserve"> (Or whatever it happens to be called)</w:t>
      </w:r>
    </w:p>
    <w:p w14:paraId="6064AB82" w14:textId="1D46DE50" w:rsidR="00FC44BA" w:rsidRDefault="00FC44BA" w:rsidP="00FC44BA">
      <w:pPr>
        <w:pStyle w:val="ListParagraph"/>
        <w:numPr>
          <w:ilvl w:val="0"/>
          <w:numId w:val="1"/>
        </w:numPr>
      </w:pPr>
      <w:r>
        <w:t>Species_Translations.csv</w:t>
      </w:r>
    </w:p>
    <w:p w14:paraId="4E34C1B6" w14:textId="75E5882B" w:rsidR="00373C07" w:rsidRDefault="00373C07" w:rsidP="00373C07">
      <w:pPr>
        <w:pStyle w:val="ListParagraph"/>
        <w:numPr>
          <w:ilvl w:val="0"/>
          <w:numId w:val="1"/>
        </w:numPr>
      </w:pPr>
      <w:r>
        <w:t>Guilds.csv</w:t>
      </w:r>
    </w:p>
    <w:p w14:paraId="65067608" w14:textId="77777777" w:rsidR="00FC44BA" w:rsidRDefault="00FC44BA" w:rsidP="00FC44BA"/>
    <w:p w14:paraId="3B1C628B" w14:textId="34D4B642" w:rsidR="00FC44BA" w:rsidRDefault="00FC44BA" w:rsidP="00FC44BA">
      <w:pPr>
        <w:pStyle w:val="Heading3"/>
      </w:pPr>
      <w:bookmarkStart w:id="1" w:name="_Toc185227623"/>
      <w:r>
        <w:t>Your data.csv</w:t>
      </w:r>
      <w:bookmarkEnd w:id="1"/>
    </w:p>
    <w:p w14:paraId="2B8AC005" w14:textId="77777777" w:rsidR="00FC44BA" w:rsidRDefault="00FC44BA" w:rsidP="00FC44BA">
      <w:r>
        <w:t>The data received from the bat recorder. Which should be formatted something like this:</w:t>
      </w:r>
    </w:p>
    <w:p w14:paraId="12F87317" w14:textId="5C906BF7" w:rsidR="00FC44BA" w:rsidRDefault="00FC44BA" w:rsidP="003B7987">
      <w:pPr>
        <w:jc w:val="center"/>
      </w:pPr>
      <w:r>
        <w:br/>
      </w:r>
      <w:r w:rsidRPr="00FC44BA">
        <w:rPr>
          <w:noProof/>
        </w:rPr>
        <w:drawing>
          <wp:inline distT="0" distB="0" distL="0" distR="0" wp14:anchorId="34120BB2" wp14:editId="29143D47">
            <wp:extent cx="5731510" cy="2984500"/>
            <wp:effectExtent l="0" t="0" r="2540" b="6350"/>
            <wp:docPr id="2093192162"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92162" name="Picture 1" descr="A screenshot of a table&#10;&#10;Description automatically generated"/>
                    <pic:cNvPicPr/>
                  </pic:nvPicPr>
                  <pic:blipFill>
                    <a:blip r:embed="rId8"/>
                    <a:stretch>
                      <a:fillRect/>
                    </a:stretch>
                  </pic:blipFill>
                  <pic:spPr>
                    <a:xfrm>
                      <a:off x="0" y="0"/>
                      <a:ext cx="5731510" cy="2984500"/>
                    </a:xfrm>
                    <a:prstGeom prst="rect">
                      <a:avLst/>
                    </a:prstGeom>
                  </pic:spPr>
                </pic:pic>
              </a:graphicData>
            </a:graphic>
          </wp:inline>
        </w:drawing>
      </w:r>
    </w:p>
    <w:p w14:paraId="6B112271" w14:textId="13D571F4" w:rsidR="00FC44BA" w:rsidRDefault="00FC44BA" w:rsidP="00FC44BA">
      <w:r>
        <w:t>The way the script is written requires there to be at least some variables and that they are named as such, but feel free to alter this to your needs:</w:t>
      </w:r>
    </w:p>
    <w:p w14:paraId="565ECD19" w14:textId="7A819CE6" w:rsidR="00FC44BA" w:rsidRDefault="00FC44BA" w:rsidP="003B7987">
      <w:pPr>
        <w:jc w:val="center"/>
      </w:pPr>
      <w:r w:rsidRPr="00FC44BA">
        <w:rPr>
          <w:noProof/>
        </w:rPr>
        <w:drawing>
          <wp:inline distT="0" distB="0" distL="0" distR="0" wp14:anchorId="596D1EF6" wp14:editId="06124111">
            <wp:extent cx="4429743" cy="1581371"/>
            <wp:effectExtent l="0" t="0" r="0" b="0"/>
            <wp:docPr id="61058520"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8520" name="Picture 1" descr="A computer screen with text&#10;&#10;Description automatically generated"/>
                    <pic:cNvPicPr/>
                  </pic:nvPicPr>
                  <pic:blipFill>
                    <a:blip r:embed="rId9"/>
                    <a:stretch>
                      <a:fillRect/>
                    </a:stretch>
                  </pic:blipFill>
                  <pic:spPr>
                    <a:xfrm>
                      <a:off x="0" y="0"/>
                      <a:ext cx="4429743" cy="1581371"/>
                    </a:xfrm>
                    <a:prstGeom prst="rect">
                      <a:avLst/>
                    </a:prstGeom>
                  </pic:spPr>
                </pic:pic>
              </a:graphicData>
            </a:graphic>
          </wp:inline>
        </w:drawing>
      </w:r>
    </w:p>
    <w:p w14:paraId="309FEA46" w14:textId="0225C82D" w:rsidR="00152DF9" w:rsidRPr="00152DF9" w:rsidRDefault="00152DF9">
      <w:r>
        <w:t>The “rework_Time” function will combine the TIME and HOUR columns while removing any milliseconds or instances where the TIME column contains the hours. So if you have your data formatted differently, comment out this line within “Main.R”</w:t>
      </w:r>
    </w:p>
    <w:p w14:paraId="59E975F9" w14:textId="77777777" w:rsidR="00152DF9" w:rsidRDefault="00152DF9">
      <w:pPr>
        <w:rPr>
          <w:color w:val="FF0000"/>
        </w:rPr>
      </w:pPr>
      <w:r>
        <w:rPr>
          <w:color w:val="FF0000"/>
        </w:rPr>
        <w:br w:type="page"/>
      </w:r>
    </w:p>
    <w:p w14:paraId="019623D7" w14:textId="77777777" w:rsidR="00582428" w:rsidRDefault="00582428">
      <w:pPr>
        <w:rPr>
          <w:color w:val="FF0000"/>
        </w:rPr>
      </w:pPr>
    </w:p>
    <w:p w14:paraId="1A724257" w14:textId="2FBAE996" w:rsidR="00B00BED" w:rsidRDefault="00582428" w:rsidP="00FC44BA">
      <w:pPr>
        <w:rPr>
          <w:color w:val="FF0000"/>
        </w:rPr>
      </w:pPr>
      <w:r w:rsidRPr="00582428">
        <w:rPr>
          <w:color w:val="FF0000"/>
        </w:rPr>
        <w:t>Important!</w:t>
      </w:r>
    </w:p>
    <w:p w14:paraId="063690A2" w14:textId="300D14FF" w:rsidR="00582428" w:rsidRDefault="00582428" w:rsidP="00FC44BA">
      <w:r w:rsidRPr="00582428">
        <w:t>The only</w:t>
      </w:r>
      <w:r>
        <w:t xml:space="preserve"> bit of pre-processing that needs to be done is to make sure that in cases where multiple species exist in the same row, they are separated by either a comma or “and” like so:</w:t>
      </w:r>
    </w:p>
    <w:p w14:paraId="43D25EBD" w14:textId="1C5788D8" w:rsidR="00582428" w:rsidRDefault="00582428" w:rsidP="003B7987">
      <w:pPr>
        <w:jc w:val="center"/>
      </w:pPr>
      <w:r w:rsidRPr="00582428">
        <w:rPr>
          <w:noProof/>
        </w:rPr>
        <w:drawing>
          <wp:inline distT="0" distB="0" distL="0" distR="0" wp14:anchorId="652990B9" wp14:editId="0B98B4A6">
            <wp:extent cx="3086531" cy="2762636"/>
            <wp:effectExtent l="0" t="0" r="0" b="0"/>
            <wp:docPr id="2077585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85180" name="Picture 1" descr="A screenshot of a computer&#10;&#10;Description automatically generated"/>
                    <pic:cNvPicPr/>
                  </pic:nvPicPr>
                  <pic:blipFill>
                    <a:blip r:embed="rId10"/>
                    <a:stretch>
                      <a:fillRect/>
                    </a:stretch>
                  </pic:blipFill>
                  <pic:spPr>
                    <a:xfrm>
                      <a:off x="0" y="0"/>
                      <a:ext cx="3086531" cy="2762636"/>
                    </a:xfrm>
                    <a:prstGeom prst="rect">
                      <a:avLst/>
                    </a:prstGeom>
                  </pic:spPr>
                </pic:pic>
              </a:graphicData>
            </a:graphic>
          </wp:inline>
        </w:drawing>
      </w:r>
    </w:p>
    <w:p w14:paraId="41CD72A6" w14:textId="1E473EC4" w:rsidR="00373C07" w:rsidRDefault="00582428" w:rsidP="00373C07">
      <w:r>
        <w:t xml:space="preserve">If you forget, don’t worry. The program will let you ignore those translations and </w:t>
      </w:r>
      <w:r w:rsidR="00406D3A">
        <w:t>return</w:t>
      </w:r>
      <w:r>
        <w:t xml:space="preserve"> to them later. However, rerunning the program on the outputted/formatted data is a bit annoying at the moment, so I’d recommend not skipping this step.</w:t>
      </w:r>
      <w:r w:rsidR="00373C07">
        <w:br/>
      </w:r>
    </w:p>
    <w:p w14:paraId="2DD29C64" w14:textId="2A886224" w:rsidR="00373C07" w:rsidRDefault="00373C07" w:rsidP="00373C07">
      <w:pPr>
        <w:pStyle w:val="Heading3"/>
      </w:pPr>
      <w:bookmarkStart w:id="2" w:name="_Toc185227624"/>
      <w:r>
        <w:t>Species_Translations.csv</w:t>
      </w:r>
      <w:bookmarkEnd w:id="2"/>
    </w:p>
    <w:p w14:paraId="58D296AC" w14:textId="77AD86E8" w:rsidR="00373C07" w:rsidRDefault="00373C07" w:rsidP="00373C07">
      <w:r>
        <w:t xml:space="preserve">The Species_Translations.csv file determines what choices the program gives the user for renaming all the manual </w:t>
      </w:r>
      <w:r w:rsidR="00892E98">
        <w:t>IDs</w:t>
      </w:r>
      <w:r>
        <w:t>.</w:t>
      </w:r>
      <w:r w:rsidR="0053007B">
        <w:t xml:space="preserve"> It should be a single column of all translation names like so:</w:t>
      </w:r>
    </w:p>
    <w:p w14:paraId="1EEEDA1C" w14:textId="4010442E" w:rsidR="0053007B" w:rsidRDefault="0053007B" w:rsidP="0053007B">
      <w:pPr>
        <w:jc w:val="center"/>
      </w:pPr>
      <w:r w:rsidRPr="0053007B">
        <w:rPr>
          <w:noProof/>
        </w:rPr>
        <w:lastRenderedPageBreak/>
        <w:drawing>
          <wp:inline distT="0" distB="0" distL="0" distR="0" wp14:anchorId="4B146E94" wp14:editId="580A09C6">
            <wp:extent cx="1438275" cy="2720052"/>
            <wp:effectExtent l="0" t="0" r="0" b="4445"/>
            <wp:docPr id="1123127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127364" name="Picture 1" descr="A screenshot of a computer&#10;&#10;Description automatically generated"/>
                    <pic:cNvPicPr/>
                  </pic:nvPicPr>
                  <pic:blipFill>
                    <a:blip r:embed="rId11"/>
                    <a:stretch>
                      <a:fillRect/>
                    </a:stretch>
                  </pic:blipFill>
                  <pic:spPr>
                    <a:xfrm>
                      <a:off x="0" y="0"/>
                      <a:ext cx="1440069" cy="2723445"/>
                    </a:xfrm>
                    <a:prstGeom prst="rect">
                      <a:avLst/>
                    </a:prstGeom>
                  </pic:spPr>
                </pic:pic>
              </a:graphicData>
            </a:graphic>
          </wp:inline>
        </w:drawing>
      </w:r>
    </w:p>
    <w:p w14:paraId="38353350" w14:textId="361B10F7" w:rsidR="0053007B" w:rsidRPr="00373C07" w:rsidRDefault="0053007B" w:rsidP="00373C07"/>
    <w:p w14:paraId="06966E8A" w14:textId="273816E2" w:rsidR="00373C07" w:rsidRDefault="00373C07" w:rsidP="00373C07">
      <w:pPr>
        <w:pStyle w:val="Heading3"/>
      </w:pPr>
      <w:bookmarkStart w:id="3" w:name="_Toc185227625"/>
      <w:r>
        <w:t>Guilds.csv</w:t>
      </w:r>
      <w:bookmarkEnd w:id="3"/>
    </w:p>
    <w:p w14:paraId="48C343B6" w14:textId="5FE9081D" w:rsidR="00373C07" w:rsidRDefault="00373C07" w:rsidP="00373C07">
      <w:r>
        <w:t xml:space="preserve">The guilds.csv file is how the program determines what guilds and complexes </w:t>
      </w:r>
      <w:r w:rsidR="0053007B">
        <w:t>each species should be placed into. It’s formatted in two columns, the species/complex name and its guild/group.</w:t>
      </w:r>
    </w:p>
    <w:p w14:paraId="678EDA06" w14:textId="0266D723" w:rsidR="00406D3A" w:rsidRDefault="0053007B" w:rsidP="0053007B">
      <w:pPr>
        <w:jc w:val="center"/>
      </w:pPr>
      <w:r w:rsidRPr="0053007B">
        <w:rPr>
          <w:noProof/>
        </w:rPr>
        <w:drawing>
          <wp:inline distT="0" distB="0" distL="0" distR="0" wp14:anchorId="69050487" wp14:editId="0A199233">
            <wp:extent cx="2238687" cy="3105583"/>
            <wp:effectExtent l="0" t="0" r="9525" b="0"/>
            <wp:docPr id="1462541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41505" name="Picture 1" descr="A screenshot of a computer&#10;&#10;Description automatically generated"/>
                    <pic:cNvPicPr/>
                  </pic:nvPicPr>
                  <pic:blipFill>
                    <a:blip r:embed="rId12"/>
                    <a:stretch>
                      <a:fillRect/>
                    </a:stretch>
                  </pic:blipFill>
                  <pic:spPr>
                    <a:xfrm>
                      <a:off x="0" y="0"/>
                      <a:ext cx="2238687" cy="3105583"/>
                    </a:xfrm>
                    <a:prstGeom prst="rect">
                      <a:avLst/>
                    </a:prstGeom>
                  </pic:spPr>
                </pic:pic>
              </a:graphicData>
            </a:graphic>
          </wp:inline>
        </w:drawing>
      </w:r>
    </w:p>
    <w:p w14:paraId="3E5804A6" w14:textId="77777777" w:rsidR="00406D3A" w:rsidRDefault="00406D3A">
      <w:r>
        <w:br w:type="page"/>
      </w:r>
    </w:p>
    <w:p w14:paraId="58E2731C" w14:textId="783675CC" w:rsidR="0053007B" w:rsidRDefault="00406D3A" w:rsidP="00406D3A">
      <w:pPr>
        <w:pStyle w:val="Heading1"/>
      </w:pPr>
      <w:bookmarkStart w:id="4" w:name="_Toc185227626"/>
      <w:r>
        <w:lastRenderedPageBreak/>
        <w:t>Setting up Directories</w:t>
      </w:r>
      <w:bookmarkEnd w:id="4"/>
    </w:p>
    <w:p w14:paraId="54DB28E0" w14:textId="2DD9E24F" w:rsidR="00406D3A" w:rsidRDefault="00406D3A" w:rsidP="00406D3A">
      <w:r>
        <w:t>The program consists of two scripts, “Main.R” and “Functions.R”.</w:t>
      </w:r>
    </w:p>
    <w:p w14:paraId="1711C2B6" w14:textId="31B244A8" w:rsidR="00406D3A" w:rsidRDefault="00406D3A" w:rsidP="00406D3A">
      <w:r>
        <w:t>Main.R will attempt to source Function.R from a scripts folder inside you</w:t>
      </w:r>
      <w:r w:rsidR="005F024C">
        <w:t>r</w:t>
      </w:r>
      <w:r>
        <w:t xml:space="preserve"> working directory, so</w:t>
      </w:r>
      <w:r w:rsidR="001D7E63">
        <w:t xml:space="preserve"> either</w:t>
      </w:r>
      <w:r w:rsidR="000800D2">
        <w:t xml:space="preserve"> manually</w:t>
      </w:r>
      <w:r w:rsidR="001D7E63">
        <w:t xml:space="preserve"> adjust where it’s sourcing the file from or</w:t>
      </w:r>
      <w:r>
        <w:t xml:space="preserve"> set up your folders</w:t>
      </w:r>
      <w:r w:rsidR="0033563B">
        <w:t xml:space="preserve"> like this:</w:t>
      </w:r>
    </w:p>
    <w:p w14:paraId="0A0CF9EA" w14:textId="77777777" w:rsidR="00A76E33" w:rsidRDefault="00A76E33" w:rsidP="00406D3A"/>
    <w:p w14:paraId="5237147A" w14:textId="05A4B9C8" w:rsidR="00A76E33" w:rsidRDefault="00A76E33" w:rsidP="00406D3A">
      <w:r w:rsidRPr="00A76E33">
        <w:rPr>
          <w:noProof/>
        </w:rPr>
        <w:drawing>
          <wp:inline distT="0" distB="0" distL="0" distR="0" wp14:anchorId="1B77E5DB" wp14:editId="4CF2D0BD">
            <wp:extent cx="5731510" cy="3326130"/>
            <wp:effectExtent l="0" t="0" r="2540" b="7620"/>
            <wp:docPr id="164510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06416" name=""/>
                    <pic:cNvPicPr/>
                  </pic:nvPicPr>
                  <pic:blipFill>
                    <a:blip r:embed="rId13"/>
                    <a:stretch>
                      <a:fillRect/>
                    </a:stretch>
                  </pic:blipFill>
                  <pic:spPr>
                    <a:xfrm>
                      <a:off x="0" y="0"/>
                      <a:ext cx="5731510" cy="3326130"/>
                    </a:xfrm>
                    <a:prstGeom prst="rect">
                      <a:avLst/>
                    </a:prstGeom>
                  </pic:spPr>
                </pic:pic>
              </a:graphicData>
            </a:graphic>
          </wp:inline>
        </w:drawing>
      </w:r>
    </w:p>
    <w:p w14:paraId="5A933372" w14:textId="72383526" w:rsidR="003B7987" w:rsidRDefault="00552018" w:rsidP="00406D3A">
      <w:r>
        <w:t xml:space="preserve">You can also add a </w:t>
      </w:r>
      <w:r w:rsidR="003B7987">
        <w:t>“</w:t>
      </w:r>
      <w:r>
        <w:t>Data</w:t>
      </w:r>
      <w:r w:rsidR="003B7987">
        <w:t>”</w:t>
      </w:r>
      <w:r>
        <w:t xml:space="preserve"> and </w:t>
      </w:r>
      <w:r w:rsidR="003B7987">
        <w:t>“</w:t>
      </w:r>
      <w:r>
        <w:t>Outputs</w:t>
      </w:r>
      <w:r w:rsidR="003B7987">
        <w:t>”</w:t>
      </w:r>
      <w:r>
        <w:t xml:space="preserve"> folder if you’d like but the program will do that for you.</w:t>
      </w:r>
    </w:p>
    <w:p w14:paraId="33BB2B52" w14:textId="77777777" w:rsidR="003B7987" w:rsidRDefault="003B7987">
      <w:r>
        <w:br w:type="page"/>
      </w:r>
    </w:p>
    <w:p w14:paraId="4AB3F424" w14:textId="4CDAEED8" w:rsidR="00552018" w:rsidRDefault="003B7987" w:rsidP="003B7987">
      <w:pPr>
        <w:pStyle w:val="Heading1"/>
      </w:pPr>
      <w:bookmarkStart w:id="5" w:name="_Toc185227627"/>
      <w:r>
        <w:lastRenderedPageBreak/>
        <w:t>Sourcing “Main.R”</w:t>
      </w:r>
      <w:bookmarkEnd w:id="5"/>
    </w:p>
    <w:p w14:paraId="053344FD" w14:textId="77777777" w:rsidR="003B7987" w:rsidRPr="003B7987" w:rsidRDefault="003B7987" w:rsidP="003B7987"/>
    <w:p w14:paraId="3FCF3793" w14:textId="64C03CDC" w:rsidR="003B7987" w:rsidRDefault="003B7987" w:rsidP="003B7987">
      <w:r>
        <w:t xml:space="preserve">When you source “Main.R” it will start by doing </w:t>
      </w:r>
      <w:r w:rsidR="00246151">
        <w:t xml:space="preserve">a few </w:t>
      </w:r>
      <w:r>
        <w:t>different things.</w:t>
      </w:r>
      <w:r>
        <w:br/>
        <w:t xml:space="preserve">If you haven’t made a “Data” or “Outputs” folder, it will do that for you and then prompt you to add your </w:t>
      </w:r>
      <w:r w:rsidR="00252726">
        <w:t>CSV</w:t>
      </w:r>
      <w:r>
        <w:t xml:space="preserve"> to it.</w:t>
      </w:r>
    </w:p>
    <w:p w14:paraId="538EB0B1" w14:textId="7C45B329" w:rsidR="004C71E2" w:rsidRDefault="004C71E2" w:rsidP="003B7987">
      <w:r>
        <w:t xml:space="preserve">There is some test data </w:t>
      </w:r>
      <w:r w:rsidR="00246151">
        <w:t xml:space="preserve">as well as the expected outputted data, </w:t>
      </w:r>
      <w:r>
        <w:t>in the compressed zip if you want to practice using the program before using it on a large data set.</w:t>
      </w:r>
    </w:p>
    <w:p w14:paraId="7CA13DEA" w14:textId="4B31D642" w:rsidR="003B7987" w:rsidRDefault="003B7987" w:rsidP="003B7987">
      <w:pPr>
        <w:pStyle w:val="Heading3"/>
      </w:pPr>
      <w:bookmarkStart w:id="6" w:name="_Toc185227628"/>
      <w:r>
        <w:t>Data Folder</w:t>
      </w:r>
      <w:bookmarkEnd w:id="6"/>
    </w:p>
    <w:p w14:paraId="6314C813" w14:textId="4233D368" w:rsidR="003B7987" w:rsidRDefault="003B7987" w:rsidP="003B7987">
      <w:r>
        <w:t>Your data folder should contain:</w:t>
      </w:r>
    </w:p>
    <w:p w14:paraId="54514720" w14:textId="3BCD83F2" w:rsidR="003B7987" w:rsidRDefault="003B7987" w:rsidP="003B7987">
      <w:pPr>
        <w:pStyle w:val="ListParagraph"/>
        <w:numPr>
          <w:ilvl w:val="0"/>
          <w:numId w:val="2"/>
        </w:numPr>
      </w:pPr>
      <w:r>
        <w:t>Yourdata.csv</w:t>
      </w:r>
    </w:p>
    <w:p w14:paraId="2FEC7299" w14:textId="2A68F606" w:rsidR="003B7987" w:rsidRDefault="003B7987" w:rsidP="003B7987">
      <w:pPr>
        <w:pStyle w:val="ListParagraph"/>
        <w:numPr>
          <w:ilvl w:val="0"/>
          <w:numId w:val="2"/>
        </w:numPr>
      </w:pPr>
      <w:r>
        <w:t>Guilds.csv</w:t>
      </w:r>
    </w:p>
    <w:p w14:paraId="4A747272" w14:textId="316B4F54" w:rsidR="003B7987" w:rsidRDefault="003B7987" w:rsidP="003B7987">
      <w:pPr>
        <w:pStyle w:val="ListParagraph"/>
        <w:numPr>
          <w:ilvl w:val="0"/>
          <w:numId w:val="2"/>
        </w:numPr>
      </w:pPr>
      <w:r>
        <w:t>Species_Translations.csv</w:t>
      </w:r>
    </w:p>
    <w:p w14:paraId="4262BCAA" w14:textId="77777777" w:rsidR="003B7987" w:rsidRDefault="003B7987" w:rsidP="003B7987"/>
    <w:p w14:paraId="05FA9FB1" w14:textId="2B08F2DD" w:rsidR="003B7987" w:rsidRDefault="003B7987" w:rsidP="003B7987">
      <w:r w:rsidRPr="003B7987">
        <w:rPr>
          <w:noProof/>
        </w:rPr>
        <w:drawing>
          <wp:inline distT="0" distB="0" distL="0" distR="0" wp14:anchorId="1159D551" wp14:editId="175E2CDA">
            <wp:extent cx="5731510" cy="1271270"/>
            <wp:effectExtent l="0" t="0" r="2540" b="5080"/>
            <wp:docPr id="3820428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42842" name="Picture 1" descr="A screenshot of a computer&#10;&#10;Description automatically generated"/>
                    <pic:cNvPicPr/>
                  </pic:nvPicPr>
                  <pic:blipFill>
                    <a:blip r:embed="rId14"/>
                    <a:stretch>
                      <a:fillRect/>
                    </a:stretch>
                  </pic:blipFill>
                  <pic:spPr>
                    <a:xfrm>
                      <a:off x="0" y="0"/>
                      <a:ext cx="5731510" cy="1271270"/>
                    </a:xfrm>
                    <a:prstGeom prst="rect">
                      <a:avLst/>
                    </a:prstGeom>
                  </pic:spPr>
                </pic:pic>
              </a:graphicData>
            </a:graphic>
          </wp:inline>
        </w:drawing>
      </w:r>
    </w:p>
    <w:p w14:paraId="57C1BF8B" w14:textId="77777777" w:rsidR="00252726" w:rsidRDefault="00252726">
      <w:pPr>
        <w:rPr>
          <w:rFonts w:eastAsiaTheme="majorEastAsia" w:cstheme="majorBidi"/>
          <w:color w:val="0F4761" w:themeColor="accent1" w:themeShade="BF"/>
          <w:sz w:val="28"/>
          <w:szCs w:val="28"/>
        </w:rPr>
      </w:pPr>
      <w:r>
        <w:br w:type="page"/>
      </w:r>
    </w:p>
    <w:p w14:paraId="6D92F4F3" w14:textId="718A0A80" w:rsidR="00252726" w:rsidRDefault="00252726" w:rsidP="00252726">
      <w:pPr>
        <w:pStyle w:val="Heading3"/>
      </w:pPr>
      <w:bookmarkStart w:id="7" w:name="_Toc185227629"/>
      <w:r>
        <w:lastRenderedPageBreak/>
        <w:t>Operating the program:</w:t>
      </w:r>
      <w:bookmarkEnd w:id="7"/>
    </w:p>
    <w:p w14:paraId="1C320D2E" w14:textId="75588026" w:rsidR="00252726" w:rsidRDefault="00252726" w:rsidP="00252726">
      <w:r>
        <w:t>The program runs by finding any Manual ID that isn’t within your species translations list and then changing it based on the choices within the species translations. When it finds an item not in the list it prompts the user if they’d like to change it.</w:t>
      </w:r>
    </w:p>
    <w:p w14:paraId="6D2CB6D3" w14:textId="1DEAF4A1" w:rsidR="00252726" w:rsidRDefault="00252726" w:rsidP="00252726">
      <w:pPr>
        <w:jc w:val="center"/>
      </w:pPr>
      <w:r w:rsidRPr="00252726">
        <w:rPr>
          <w:noProof/>
        </w:rPr>
        <w:drawing>
          <wp:inline distT="0" distB="0" distL="0" distR="0" wp14:anchorId="59B77A5C" wp14:editId="6EDE0C43">
            <wp:extent cx="3858163" cy="2248214"/>
            <wp:effectExtent l="0" t="0" r="0" b="0"/>
            <wp:docPr id="41961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11071" name=""/>
                    <pic:cNvPicPr/>
                  </pic:nvPicPr>
                  <pic:blipFill>
                    <a:blip r:embed="rId15"/>
                    <a:stretch>
                      <a:fillRect/>
                    </a:stretch>
                  </pic:blipFill>
                  <pic:spPr>
                    <a:xfrm>
                      <a:off x="0" y="0"/>
                      <a:ext cx="3858163" cy="2248214"/>
                    </a:xfrm>
                    <a:prstGeom prst="rect">
                      <a:avLst/>
                    </a:prstGeom>
                  </pic:spPr>
                </pic:pic>
              </a:graphicData>
            </a:graphic>
          </wp:inline>
        </w:drawing>
      </w:r>
    </w:p>
    <w:p w14:paraId="71D8D5E7" w14:textId="6051F96D" w:rsidR="00252726" w:rsidRDefault="00252726" w:rsidP="00252726">
      <w:r>
        <w:t>Select your option by typing the number associated with your choice and pressing ‘Enter’</w:t>
      </w:r>
    </w:p>
    <w:p w14:paraId="73892AD0" w14:textId="7FA0FCDD" w:rsidR="00C9632A" w:rsidRDefault="00C9632A" w:rsidP="00252726">
      <w:r>
        <w:t>Yes – Will give you the option to change all items with that name to a name within your species translations list.</w:t>
      </w:r>
    </w:p>
    <w:p w14:paraId="63ECA3BB" w14:textId="3CC6EE18" w:rsidR="00C9632A" w:rsidRDefault="00C9632A" w:rsidP="00C9632A">
      <w:pPr>
        <w:jc w:val="center"/>
      </w:pPr>
      <w:r w:rsidRPr="00C9632A">
        <w:rPr>
          <w:noProof/>
        </w:rPr>
        <w:drawing>
          <wp:inline distT="0" distB="0" distL="0" distR="0" wp14:anchorId="36A8DC6C" wp14:editId="17BF0D9A">
            <wp:extent cx="4820323" cy="2686425"/>
            <wp:effectExtent l="0" t="0" r="0" b="0"/>
            <wp:docPr id="3947082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08296" name="Picture 1" descr="A screen shot of a computer&#10;&#10;Description automatically generated"/>
                    <pic:cNvPicPr/>
                  </pic:nvPicPr>
                  <pic:blipFill>
                    <a:blip r:embed="rId16"/>
                    <a:stretch>
                      <a:fillRect/>
                    </a:stretch>
                  </pic:blipFill>
                  <pic:spPr>
                    <a:xfrm>
                      <a:off x="0" y="0"/>
                      <a:ext cx="4820323" cy="2686425"/>
                    </a:xfrm>
                    <a:prstGeom prst="rect">
                      <a:avLst/>
                    </a:prstGeom>
                  </pic:spPr>
                </pic:pic>
              </a:graphicData>
            </a:graphic>
          </wp:inline>
        </w:drawing>
      </w:r>
    </w:p>
    <w:p w14:paraId="259F23EF" w14:textId="3FBE3B9E" w:rsidR="00017D20" w:rsidRDefault="00017D20">
      <w:r>
        <w:t>Again, just type the number associated with your choice and press ‘Enter’</w:t>
      </w:r>
    </w:p>
    <w:p w14:paraId="0001EAC7" w14:textId="77777777" w:rsidR="00017D20" w:rsidRDefault="00017D20">
      <w:r>
        <w:br w:type="page"/>
      </w:r>
    </w:p>
    <w:p w14:paraId="28DCF560" w14:textId="77777777" w:rsidR="003745C6" w:rsidRDefault="003745C6"/>
    <w:p w14:paraId="2FD1A0BA" w14:textId="5A8B1B32" w:rsidR="003745C6" w:rsidRDefault="00C9632A" w:rsidP="00C9632A">
      <w:r>
        <w:t>No (or selecting cancel after selecting yes) – Will leave the item as the same name it was previously.</w:t>
      </w:r>
    </w:p>
    <w:p w14:paraId="19749878" w14:textId="2C526C7E" w:rsidR="003745C6" w:rsidRDefault="003745C6" w:rsidP="003745C6">
      <w:pPr>
        <w:jc w:val="center"/>
      </w:pPr>
      <w:r w:rsidRPr="003745C6">
        <w:rPr>
          <w:noProof/>
        </w:rPr>
        <w:drawing>
          <wp:inline distT="0" distB="0" distL="0" distR="0" wp14:anchorId="7118F91C" wp14:editId="6619911E">
            <wp:extent cx="4915586" cy="2362530"/>
            <wp:effectExtent l="0" t="0" r="0" b="0"/>
            <wp:docPr id="1551375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75235" name=""/>
                    <pic:cNvPicPr/>
                  </pic:nvPicPr>
                  <pic:blipFill>
                    <a:blip r:embed="rId17"/>
                    <a:stretch>
                      <a:fillRect/>
                    </a:stretch>
                  </pic:blipFill>
                  <pic:spPr>
                    <a:xfrm>
                      <a:off x="0" y="0"/>
                      <a:ext cx="4915586" cy="2362530"/>
                    </a:xfrm>
                    <a:prstGeom prst="rect">
                      <a:avLst/>
                    </a:prstGeom>
                  </pic:spPr>
                </pic:pic>
              </a:graphicData>
            </a:graphic>
          </wp:inline>
        </w:drawing>
      </w:r>
    </w:p>
    <w:p w14:paraId="059D58AD" w14:textId="2F818A53" w:rsidR="003745C6" w:rsidRDefault="003745C6" w:rsidP="003745C6">
      <w:r>
        <w:t>Quit – Stops translating items and prints the final CSV to the outputs folder.</w:t>
      </w:r>
    </w:p>
    <w:p w14:paraId="18379350" w14:textId="77777777" w:rsidR="003745C6" w:rsidRDefault="003745C6" w:rsidP="003745C6"/>
    <w:p w14:paraId="56C74AC4" w14:textId="03E6BB74" w:rsidR="003745C6" w:rsidRDefault="003745C6" w:rsidP="003745C6">
      <w:pPr>
        <w:rPr>
          <w:color w:val="FF0000"/>
        </w:rPr>
      </w:pPr>
      <w:r w:rsidRPr="003745C6">
        <w:rPr>
          <w:color w:val="FF0000"/>
        </w:rPr>
        <w:t>Important !</w:t>
      </w:r>
    </w:p>
    <w:p w14:paraId="2760E1AA" w14:textId="32DBBD82" w:rsidR="003745C6" w:rsidRDefault="003745C6" w:rsidP="003745C6">
      <w:r>
        <w:t xml:space="preserve">Before the program </w:t>
      </w:r>
      <w:r w:rsidR="005F5054">
        <w:t>outputs</w:t>
      </w:r>
      <w:r>
        <w:t xml:space="preserve"> the final document, named “Bat_Accoustic_Recorder_Data”, it will prompt you to close any open CSV files. This is important in the case where the program is trying to overwrite the original file. If this file is open, the program will fail to </w:t>
      </w:r>
      <w:r w:rsidR="005F5054">
        <w:t>output,</w:t>
      </w:r>
      <w:r>
        <w:t xml:space="preserve"> and </w:t>
      </w:r>
      <w:r w:rsidR="00FE264F">
        <w:t>nothing will be produced.</w:t>
      </w:r>
    </w:p>
    <w:p w14:paraId="048B3D4D" w14:textId="7CDD2507" w:rsidR="0053120A" w:rsidRDefault="0053120A">
      <w:r>
        <w:br w:type="page"/>
      </w:r>
    </w:p>
    <w:p w14:paraId="6E0DE7A9" w14:textId="4F6D965F" w:rsidR="0053120A" w:rsidRDefault="0053120A" w:rsidP="0053120A">
      <w:pPr>
        <w:pStyle w:val="Heading1"/>
      </w:pPr>
      <w:bookmarkStart w:id="8" w:name="_Toc185227630"/>
      <w:r>
        <w:lastRenderedPageBreak/>
        <w:t>Final Output:</w:t>
      </w:r>
      <w:bookmarkEnd w:id="8"/>
    </w:p>
    <w:p w14:paraId="7478856E" w14:textId="7A253B01" w:rsidR="0053120A" w:rsidRDefault="0053120A" w:rsidP="0053120A">
      <w:r>
        <w:t xml:space="preserve">Your final output will be written as a CSV in the Outputs folder within your working directory. </w:t>
      </w:r>
    </w:p>
    <w:p w14:paraId="49A880D2" w14:textId="49F28629" w:rsidR="0053120A" w:rsidRPr="0053120A" w:rsidRDefault="0053120A" w:rsidP="0053120A">
      <w:r w:rsidRPr="0053120A">
        <w:rPr>
          <w:noProof/>
        </w:rPr>
        <w:drawing>
          <wp:inline distT="0" distB="0" distL="0" distR="0" wp14:anchorId="7811AEE7" wp14:editId="5B3CD38A">
            <wp:extent cx="5731510" cy="2290445"/>
            <wp:effectExtent l="0" t="0" r="2540" b="0"/>
            <wp:docPr id="102420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02737" name=""/>
                    <pic:cNvPicPr/>
                  </pic:nvPicPr>
                  <pic:blipFill>
                    <a:blip r:embed="rId18"/>
                    <a:stretch>
                      <a:fillRect/>
                    </a:stretch>
                  </pic:blipFill>
                  <pic:spPr>
                    <a:xfrm>
                      <a:off x="0" y="0"/>
                      <a:ext cx="5731510" cy="2290445"/>
                    </a:xfrm>
                    <a:prstGeom prst="rect">
                      <a:avLst/>
                    </a:prstGeom>
                  </pic:spPr>
                </pic:pic>
              </a:graphicData>
            </a:graphic>
          </wp:inline>
        </w:drawing>
      </w:r>
    </w:p>
    <w:sectPr w:rsidR="0053120A" w:rsidRPr="0053120A" w:rsidSect="00406D3A">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9E41B" w14:textId="77777777" w:rsidR="00353296" w:rsidRDefault="00353296" w:rsidP="00406D3A">
      <w:pPr>
        <w:spacing w:after="0" w:line="240" w:lineRule="auto"/>
      </w:pPr>
      <w:r>
        <w:separator/>
      </w:r>
    </w:p>
  </w:endnote>
  <w:endnote w:type="continuationSeparator" w:id="0">
    <w:p w14:paraId="08C79725" w14:textId="77777777" w:rsidR="00353296" w:rsidRDefault="00353296" w:rsidP="00406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1503933"/>
      <w:docPartObj>
        <w:docPartGallery w:val="Page Numbers (Bottom of Page)"/>
        <w:docPartUnique/>
      </w:docPartObj>
    </w:sdtPr>
    <w:sdtEndPr>
      <w:rPr>
        <w:noProof/>
      </w:rPr>
    </w:sdtEndPr>
    <w:sdtContent>
      <w:p w14:paraId="014E3EC6" w14:textId="09F9063B" w:rsidR="00406D3A" w:rsidRDefault="00406D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23E182" w14:textId="77777777" w:rsidR="00406D3A" w:rsidRDefault="00406D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ADE46B" w14:textId="77777777" w:rsidR="00353296" w:rsidRDefault="00353296" w:rsidP="00406D3A">
      <w:pPr>
        <w:spacing w:after="0" w:line="240" w:lineRule="auto"/>
      </w:pPr>
      <w:r>
        <w:separator/>
      </w:r>
    </w:p>
  </w:footnote>
  <w:footnote w:type="continuationSeparator" w:id="0">
    <w:p w14:paraId="721932BD" w14:textId="77777777" w:rsidR="00353296" w:rsidRDefault="00353296" w:rsidP="00406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892A79"/>
    <w:multiLevelType w:val="hybridMultilevel"/>
    <w:tmpl w:val="54800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7E36AF5"/>
    <w:multiLevelType w:val="hybridMultilevel"/>
    <w:tmpl w:val="14BA6B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81202215">
    <w:abstractNumId w:val="0"/>
  </w:num>
  <w:num w:numId="2" w16cid:durableId="2086222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4A6"/>
    <w:rsid w:val="00017D20"/>
    <w:rsid w:val="000800D2"/>
    <w:rsid w:val="00147B52"/>
    <w:rsid w:val="00152DF9"/>
    <w:rsid w:val="001D7E63"/>
    <w:rsid w:val="00246151"/>
    <w:rsid w:val="00252726"/>
    <w:rsid w:val="0033563B"/>
    <w:rsid w:val="00353296"/>
    <w:rsid w:val="00370C7E"/>
    <w:rsid w:val="00373C07"/>
    <w:rsid w:val="003745C6"/>
    <w:rsid w:val="003B7987"/>
    <w:rsid w:val="00406D3A"/>
    <w:rsid w:val="004C71E2"/>
    <w:rsid w:val="0053007B"/>
    <w:rsid w:val="0053120A"/>
    <w:rsid w:val="00552018"/>
    <w:rsid w:val="00582428"/>
    <w:rsid w:val="005F024C"/>
    <w:rsid w:val="005F5054"/>
    <w:rsid w:val="006144A6"/>
    <w:rsid w:val="00884E73"/>
    <w:rsid w:val="008924B5"/>
    <w:rsid w:val="00892E98"/>
    <w:rsid w:val="00901488"/>
    <w:rsid w:val="00A76E33"/>
    <w:rsid w:val="00AE34B1"/>
    <w:rsid w:val="00B00BED"/>
    <w:rsid w:val="00BD2C23"/>
    <w:rsid w:val="00C9632A"/>
    <w:rsid w:val="00EE30E5"/>
    <w:rsid w:val="00F31287"/>
    <w:rsid w:val="00FC44BA"/>
    <w:rsid w:val="00FE264F"/>
    <w:rsid w:val="00FF12D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B3DD9C"/>
  <w15:chartTrackingRefBased/>
  <w15:docId w15:val="{42C64305-025F-476B-B7ED-3A8D675A3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4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44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44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4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4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4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4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4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4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4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44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44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4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4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4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4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4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4A6"/>
    <w:rPr>
      <w:rFonts w:eastAsiaTheme="majorEastAsia" w:cstheme="majorBidi"/>
      <w:color w:val="272727" w:themeColor="text1" w:themeTint="D8"/>
    </w:rPr>
  </w:style>
  <w:style w:type="paragraph" w:styleId="Title">
    <w:name w:val="Title"/>
    <w:basedOn w:val="Normal"/>
    <w:next w:val="Normal"/>
    <w:link w:val="TitleChar"/>
    <w:uiPriority w:val="10"/>
    <w:qFormat/>
    <w:rsid w:val="006144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4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4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4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4A6"/>
    <w:pPr>
      <w:spacing w:before="160"/>
      <w:jc w:val="center"/>
    </w:pPr>
    <w:rPr>
      <w:i/>
      <w:iCs/>
      <w:color w:val="404040" w:themeColor="text1" w:themeTint="BF"/>
    </w:rPr>
  </w:style>
  <w:style w:type="character" w:customStyle="1" w:styleId="QuoteChar">
    <w:name w:val="Quote Char"/>
    <w:basedOn w:val="DefaultParagraphFont"/>
    <w:link w:val="Quote"/>
    <w:uiPriority w:val="29"/>
    <w:rsid w:val="006144A6"/>
    <w:rPr>
      <w:i/>
      <w:iCs/>
      <w:color w:val="404040" w:themeColor="text1" w:themeTint="BF"/>
    </w:rPr>
  </w:style>
  <w:style w:type="paragraph" w:styleId="ListParagraph">
    <w:name w:val="List Paragraph"/>
    <w:basedOn w:val="Normal"/>
    <w:uiPriority w:val="34"/>
    <w:qFormat/>
    <w:rsid w:val="006144A6"/>
    <w:pPr>
      <w:ind w:left="720"/>
      <w:contextualSpacing/>
    </w:pPr>
  </w:style>
  <w:style w:type="character" w:styleId="IntenseEmphasis">
    <w:name w:val="Intense Emphasis"/>
    <w:basedOn w:val="DefaultParagraphFont"/>
    <w:uiPriority w:val="21"/>
    <w:qFormat/>
    <w:rsid w:val="006144A6"/>
    <w:rPr>
      <w:i/>
      <w:iCs/>
      <w:color w:val="0F4761" w:themeColor="accent1" w:themeShade="BF"/>
    </w:rPr>
  </w:style>
  <w:style w:type="paragraph" w:styleId="IntenseQuote">
    <w:name w:val="Intense Quote"/>
    <w:basedOn w:val="Normal"/>
    <w:next w:val="Normal"/>
    <w:link w:val="IntenseQuoteChar"/>
    <w:uiPriority w:val="30"/>
    <w:qFormat/>
    <w:rsid w:val="006144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4A6"/>
    <w:rPr>
      <w:i/>
      <w:iCs/>
      <w:color w:val="0F4761" w:themeColor="accent1" w:themeShade="BF"/>
    </w:rPr>
  </w:style>
  <w:style w:type="character" w:styleId="IntenseReference">
    <w:name w:val="Intense Reference"/>
    <w:basedOn w:val="DefaultParagraphFont"/>
    <w:uiPriority w:val="32"/>
    <w:qFormat/>
    <w:rsid w:val="006144A6"/>
    <w:rPr>
      <w:b/>
      <w:bCs/>
      <w:smallCaps/>
      <w:color w:val="0F4761" w:themeColor="accent1" w:themeShade="BF"/>
      <w:spacing w:val="5"/>
    </w:rPr>
  </w:style>
  <w:style w:type="paragraph" w:styleId="Header">
    <w:name w:val="header"/>
    <w:basedOn w:val="Normal"/>
    <w:link w:val="HeaderChar"/>
    <w:uiPriority w:val="99"/>
    <w:unhideWhenUsed/>
    <w:rsid w:val="00406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6D3A"/>
  </w:style>
  <w:style w:type="paragraph" w:styleId="Footer">
    <w:name w:val="footer"/>
    <w:basedOn w:val="Normal"/>
    <w:link w:val="FooterChar"/>
    <w:uiPriority w:val="99"/>
    <w:unhideWhenUsed/>
    <w:rsid w:val="00406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6D3A"/>
  </w:style>
  <w:style w:type="paragraph" w:styleId="TOCHeading">
    <w:name w:val="TOC Heading"/>
    <w:basedOn w:val="Heading1"/>
    <w:next w:val="Normal"/>
    <w:uiPriority w:val="39"/>
    <w:unhideWhenUsed/>
    <w:qFormat/>
    <w:rsid w:val="00406D3A"/>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406D3A"/>
    <w:pPr>
      <w:spacing w:after="100"/>
    </w:pPr>
  </w:style>
  <w:style w:type="paragraph" w:styleId="TOC3">
    <w:name w:val="toc 3"/>
    <w:basedOn w:val="Normal"/>
    <w:next w:val="Normal"/>
    <w:autoRedefine/>
    <w:uiPriority w:val="39"/>
    <w:unhideWhenUsed/>
    <w:rsid w:val="00406D3A"/>
    <w:pPr>
      <w:spacing w:after="100"/>
      <w:ind w:left="480"/>
    </w:pPr>
  </w:style>
  <w:style w:type="character" w:styleId="Hyperlink">
    <w:name w:val="Hyperlink"/>
    <w:basedOn w:val="DefaultParagraphFont"/>
    <w:uiPriority w:val="99"/>
    <w:unhideWhenUsed/>
    <w:rsid w:val="00406D3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ABA4A-C856-4839-B659-DF7E18C53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10</Pages>
  <Words>717</Words>
  <Characters>3582</Characters>
  <Application>Microsoft Office Word</Application>
  <DocSecurity>0</DocSecurity>
  <Lines>127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Ryley Delaney</dc:creator>
  <cp:keywords/>
  <dc:description/>
  <cp:lastModifiedBy>Ryley Delaney</cp:lastModifiedBy>
  <cp:revision>25</cp:revision>
  <dcterms:created xsi:type="dcterms:W3CDTF">2024-12-15T07:13:00Z</dcterms:created>
  <dcterms:modified xsi:type="dcterms:W3CDTF">2025-02-18T09:04:00Z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3fdd4647393d47eb18396303a54565da6c80e3357de281705762209c9f63736b</vt:lpwstr>
  </property>
</Properties>
</file>