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B1917">
      <w:pPr>
        <w:ind w:firstLine="2088" w:firstLineChars="400"/>
        <w:rPr>
          <w:rFonts w:hint="eastAsia" w:ascii="新宋体" w:hAnsi="新宋体" w:eastAsia="新宋体"/>
          <w:b/>
          <w:bCs/>
          <w:sz w:val="32"/>
        </w:rPr>
      </w:pPr>
      <w:bookmarkStart w:id="0" w:name="_GoBack"/>
      <w:bookmarkEnd w:id="0"/>
      <w:r>
        <w:rPr>
          <w:rFonts w:hint="eastAsia" w:ascii="新宋体" w:hAnsi="新宋体" w:eastAsia="新宋体"/>
          <w:b/>
          <w:bCs/>
          <w:sz w:val="52"/>
        </w:rPr>
        <w:t>立</w:t>
      </w:r>
      <w:r>
        <w:rPr>
          <w:rFonts w:ascii="新宋体" w:hAnsi="新宋体" w:eastAsia="新宋体"/>
          <w:b/>
          <w:bCs/>
          <w:sz w:val="52"/>
        </w:rPr>
        <w:t xml:space="preserve"> </w:t>
      </w:r>
      <w:r>
        <w:rPr>
          <w:rFonts w:hint="eastAsia" w:ascii="新宋体" w:hAnsi="新宋体" w:eastAsia="新宋体"/>
          <w:b/>
          <w:bCs/>
          <w:sz w:val="52"/>
        </w:rPr>
        <w:t>案</w:t>
      </w:r>
      <w:r>
        <w:rPr>
          <w:rFonts w:ascii="新宋体" w:hAnsi="新宋体" w:eastAsia="新宋体"/>
          <w:b/>
          <w:bCs/>
          <w:sz w:val="52"/>
        </w:rPr>
        <w:t xml:space="preserve"> </w:t>
      </w:r>
      <w:r>
        <w:rPr>
          <w:rFonts w:hint="eastAsia" w:ascii="新宋体" w:hAnsi="新宋体" w:eastAsia="新宋体"/>
          <w:b/>
          <w:bCs/>
          <w:sz w:val="52"/>
        </w:rPr>
        <w:t>审</w:t>
      </w:r>
      <w:r>
        <w:rPr>
          <w:rFonts w:ascii="新宋体" w:hAnsi="新宋体" w:eastAsia="新宋体"/>
          <w:b/>
          <w:bCs/>
          <w:sz w:val="52"/>
        </w:rPr>
        <w:t xml:space="preserve"> </w:t>
      </w:r>
      <w:r>
        <w:rPr>
          <w:rFonts w:hint="eastAsia" w:ascii="新宋体" w:hAnsi="新宋体" w:eastAsia="新宋体"/>
          <w:b/>
          <w:bCs/>
          <w:sz w:val="52"/>
        </w:rPr>
        <w:t>批</w:t>
      </w:r>
      <w:r>
        <w:rPr>
          <w:rFonts w:ascii="新宋体" w:hAnsi="新宋体" w:eastAsia="新宋体"/>
          <w:b/>
          <w:bCs/>
          <w:sz w:val="52"/>
        </w:rPr>
        <w:t xml:space="preserve"> </w:t>
      </w:r>
      <w:r>
        <w:rPr>
          <w:rFonts w:hint="eastAsia" w:ascii="新宋体" w:hAnsi="新宋体" w:eastAsia="新宋体"/>
          <w:b/>
          <w:bCs/>
          <w:sz w:val="52"/>
        </w:rPr>
        <w:t>表</w:t>
      </w:r>
      <w:r>
        <w:rPr>
          <w:rFonts w:ascii="新宋体" w:hAnsi="新宋体" w:eastAsia="新宋体"/>
          <w:b/>
          <w:bCs/>
          <w:sz w:val="32"/>
        </w:rPr>
        <w:t xml:space="preserve">    </w:t>
      </w:r>
    </w:p>
    <w:tbl>
      <w:tblPr>
        <w:tblStyle w:val="5"/>
        <w:tblW w:w="954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980"/>
        <w:gridCol w:w="1080"/>
        <w:gridCol w:w="1260"/>
        <w:gridCol w:w="3420"/>
      </w:tblGrid>
      <w:tr w14:paraId="0BEA0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4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CB189B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案件类别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9445DC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FF0000"/>
                <w:sz w:val="28"/>
                <w:lang w:val="en-US" w:eastAsia="zh-CN"/>
              </w:rPr>
              <w:t>【民事】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877FC3">
            <w:pPr>
              <w:jc w:val="center"/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合同号</w:t>
            </w:r>
          </w:p>
        </w:tc>
        <w:tc>
          <w:tcPr>
            <w:tcW w:w="46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A1E06F">
            <w:pPr>
              <w:rPr>
                <w:rFonts w:hint="default" w:ascii="新宋体" w:hAnsi="新宋体" w:eastAsia="新宋体"/>
                <w:sz w:val="28"/>
                <w:szCs w:val="28"/>
                <w:lang w:val="en-US"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</w:tr>
      <w:tr w14:paraId="63DD8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4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647408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委</w:t>
            </w:r>
            <w:r>
              <w:rPr>
                <w:rFonts w:ascii="新宋体" w:hAnsi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托</w:t>
            </w:r>
            <w:r>
              <w:rPr>
                <w:rFonts w:ascii="新宋体" w:hAnsi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8B4B2A">
            <w:pPr>
              <w:jc w:val="center"/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FF0000"/>
                <w:sz w:val="28"/>
                <w:lang w:val="en-US" w:eastAsia="zh-CN"/>
              </w:rPr>
              <w:t>【委托代理合同中委托人】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BD05E8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当事人</w:t>
            </w:r>
          </w:p>
        </w:tc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E04B39">
            <w:pPr>
              <w:rPr>
                <w:rFonts w:hint="default" w:ascii="新宋体" w:hAnsi="新宋体" w:eastAsia="新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起诉状中的原告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】</w:t>
            </w:r>
          </w:p>
        </w:tc>
      </w:tr>
      <w:tr w14:paraId="52AB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4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B4492E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委托人电话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761CD8">
            <w:pPr>
              <w:jc w:val="both"/>
              <w:rPr>
                <w:rFonts w:hint="default" w:ascii="新宋体" w:hAnsi="新宋体" w:eastAsia="新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【委托代理合同中委托人联系电话】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05577C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传</w:t>
            </w:r>
            <w:r>
              <w:rPr>
                <w:rFonts w:ascii="新宋体" w:hAnsi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真</w:t>
            </w:r>
          </w:p>
        </w:tc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02018E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</w:p>
        </w:tc>
      </w:tr>
      <w:tr w14:paraId="4A4D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42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E95041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收费标准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4DD75C">
            <w:pPr>
              <w:rPr>
                <w:rFonts w:hint="default" w:ascii="新宋体" w:hAnsi="新宋体" w:eastAsia="新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【固定XXX元\基础XXX元+风险】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770954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地</w:t>
            </w:r>
            <w:r>
              <w:rPr>
                <w:rFonts w:ascii="新宋体" w:hAnsi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址</w:t>
            </w:r>
          </w:p>
        </w:tc>
        <w:tc>
          <w:tcPr>
            <w:tcW w:w="46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A75DD8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【起诉状中，原告的“住所地”】</w:t>
            </w:r>
          </w:p>
        </w:tc>
      </w:tr>
      <w:tr w14:paraId="34995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BAE6B2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对方当事人</w:t>
            </w:r>
          </w:p>
        </w:tc>
        <w:tc>
          <w:tcPr>
            <w:tcW w:w="77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A847BA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起诉状中的被告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</w:tc>
      </w:tr>
      <w:tr w14:paraId="1A1B8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5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125AB6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案情简介：</w:t>
            </w:r>
          </w:p>
          <w:p w14:paraId="6AD58853">
            <w:pP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XXX（对方当事人）的贷款逾期，委托人委托我所代理起诉，起诉标的XXX（起诉状中起诉标的）元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  <w:p w14:paraId="31399495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所有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eastAsia="zh-CN"/>
              </w:rPr>
              <w:t>字体格式要求：宋体四号，行距：固定值20磅，案情简介加上限制100字内】</w:t>
            </w:r>
          </w:p>
        </w:tc>
      </w:tr>
      <w:tr w14:paraId="12951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5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B98E35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承办律师意见：</w:t>
            </w:r>
          </w:p>
          <w:p w14:paraId="099B2871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  <w:p w14:paraId="70CB939B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</w:tc>
      </w:tr>
      <w:tr w14:paraId="24D0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9" w:hRule="atLeast"/>
        </w:trPr>
        <w:tc>
          <w:tcPr>
            <w:tcW w:w="95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4F9492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主任审批意见：</w:t>
            </w:r>
          </w:p>
          <w:p w14:paraId="5C40E709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  <w:p w14:paraId="356CCE35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</w:tc>
      </w:tr>
      <w:tr w14:paraId="59C70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1" w:hRule="atLeast"/>
        </w:trPr>
        <w:tc>
          <w:tcPr>
            <w:tcW w:w="95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0BA4BF">
            <w:pPr>
              <w:rPr>
                <w:rFonts w:hint="default" w:ascii="新宋体" w:hAnsi="新宋体" w:eastAsia="新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立案日期：</w:t>
            </w:r>
            <w:r>
              <w:rPr>
                <w:rFonts w:hint="eastAsia"/>
                <w:b/>
                <w:bCs/>
                <w:color w:val="FF0000"/>
                <w:sz w:val="28"/>
                <w:lang w:val="en-US" w:eastAsia="zh-CN"/>
              </w:rPr>
              <w:t>【委托代理合同中落款日期】</w:t>
            </w:r>
          </w:p>
        </w:tc>
      </w:tr>
      <w:tr w14:paraId="2D58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5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817D93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备</w:t>
            </w:r>
            <w:r>
              <w:rPr>
                <w:rFonts w:ascii="新宋体" w:hAnsi="新宋体" w:eastAsia="新宋体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注：</w:t>
            </w:r>
          </w:p>
        </w:tc>
      </w:tr>
    </w:tbl>
    <w:p w14:paraId="23C73424">
      <w:pPr>
        <w:rPr>
          <w:rFonts w:ascii="楷体_GB2312" w:eastAsia="楷体_GB2312"/>
          <w:sz w:val="24"/>
        </w:rPr>
      </w:pPr>
      <w:r>
        <w:rPr>
          <w:rFonts w:ascii="新宋体" w:hAnsi="新宋体" w:eastAsia="新宋体"/>
        </w:rPr>
        <w:t xml:space="preserve">                                                     </w:t>
      </w:r>
      <w:r>
        <w:rPr>
          <w:rFonts w:ascii="新宋体" w:hAnsi="新宋体" w:eastAsia="新宋体"/>
          <w:sz w:val="24"/>
        </w:rPr>
        <w:t xml:space="preserve"> </w:t>
      </w:r>
      <w:r>
        <w:rPr>
          <w:rFonts w:hint="eastAsia" w:ascii="新宋体" w:hAnsi="新宋体" w:eastAsia="新宋体"/>
          <w:sz w:val="24"/>
        </w:rPr>
        <w:t>广东至高律师事务所</w:t>
      </w:r>
      <w:r>
        <w:rPr>
          <w:rFonts w:hint="eastAsia" w:ascii="楷体_GB2312" w:eastAsia="楷体_GB2312"/>
          <w:sz w:val="24"/>
        </w:rPr>
        <w:t>制</w:t>
      </w:r>
    </w:p>
    <w:sectPr>
      <w:pgSz w:w="11906" w:h="16838"/>
      <w:pgMar w:top="1134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32CFC"/>
    <w:rsid w:val="00332CFC"/>
    <w:rsid w:val="00BC1821"/>
    <w:rsid w:val="00D2516F"/>
    <w:rsid w:val="00D643A8"/>
    <w:rsid w:val="00E14210"/>
    <w:rsid w:val="00F606D0"/>
    <w:rsid w:val="0B7F7F02"/>
    <w:rsid w:val="1A9437E4"/>
    <w:rsid w:val="1CE654C6"/>
    <w:rsid w:val="45FE5FEB"/>
    <w:rsid w:val="62075A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basedOn w:val="6"/>
    <w:link w:val="3"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top-sky</Company>
  <Pages>2</Pages>
  <Words>213</Words>
  <Characters>221</Characters>
  <Lines>1</Lines>
  <Paragraphs>1</Paragraphs>
  <TotalTime>11</TotalTime>
  <ScaleCrop>false</ScaleCrop>
  <LinksUpToDate>false</LinksUpToDate>
  <CharactersWithSpaces>289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2006-01-10T09:14:00Z</dcterms:created>
  <dc:creator>top-sky-3</dc:creator>
  <cp:lastModifiedBy>曾进朗</cp:lastModifiedBy>
  <cp:lastPrinted>2016-01-08T07:45:00Z</cp:lastPrinted>
  <dcterms:modified xsi:type="dcterms:W3CDTF">2026-06-03T17:01:07Z</dcterms:modified>
  <dc:title>立 案 审 批 表    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eyJoZGlkIjoiZjdmM2I4NTQ1OTRmYzI4YzNiNDVmNTRkYTEzODRlOTgiLCJ1c2VySWQiOiIxNDU3MzAzMzgxIn0=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A3AB82717B6D491BBD1A98B6D188DBC3_13</vt:lpwstr>
  </property>
</Properties>
</file>