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183967"/>
        <w:docPartObj>
          <w:docPartGallery w:val="Cover Pages"/>
          <w:docPartUnique/>
        </w:docPartObj>
      </w:sdtPr>
      <w:sdtEndPr>
        <w:rPr>
          <w:rFonts w:asciiTheme="majorHAnsi" w:hAnsiTheme="majorHAnsi" w:cstheme="majorHAnsi"/>
        </w:rPr>
      </w:sdtEndPr>
      <w:sdtContent>
        <w:p w14:paraId="28ED8095" w14:textId="77777777" w:rsidR="00131F0E" w:rsidRDefault="00131F0E" w:rsidP="00131F0E">
          <w:r>
            <w:rPr>
              <w:noProof/>
            </w:rPr>
            <mc:AlternateContent>
              <mc:Choice Requires="wps">
                <w:drawing>
                  <wp:anchor distT="0" distB="0" distL="114300" distR="114300" simplePos="0" relativeHeight="251659264" behindDoc="0" locked="0" layoutInCell="1" allowOverlap="1" wp14:anchorId="12EF049B" wp14:editId="769072A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E5C6C45" w14:textId="1B024ABE" w:rsidR="00131F0E" w:rsidRPr="003D5567" w:rsidRDefault="00131F0E" w:rsidP="00131F0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CIsco Asa clientless vpn</w:t>
                                    </w:r>
                                  </w:p>
                                </w:sdtContent>
                              </w:sdt>
                              <w:p w14:paraId="4AB267F6" w14:textId="77777777" w:rsidR="00131F0E" w:rsidRDefault="00131F0E" w:rsidP="00131F0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394B1A7D" w14:textId="77777777" w:rsidR="00131F0E" w:rsidRPr="003D5567" w:rsidRDefault="00131F0E" w:rsidP="00131F0E">
                                    <w:pPr>
                                      <w:spacing w:before="240"/>
                                      <w:ind w:left="1008"/>
                                      <w:jc w:val="right"/>
                                      <w:rPr>
                                        <w:sz w:val="44"/>
                                        <w:szCs w:val="44"/>
                                      </w:rPr>
                                    </w:pPr>
                                    <w:r>
                                      <w:rPr>
                                        <w:sz w:val="44"/>
                                        <w:szCs w:val="44"/>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2EF049B"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cstheme="majorHAnsi"/>
                              <w:b/>
                              <w:bCs/>
                              <w:caps/>
                              <w:color w:val="FFFFFF" w:themeColor="background1"/>
                              <w:sz w:val="96"/>
                              <w:szCs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E5C6C45" w14:textId="1B024ABE" w:rsidR="00131F0E" w:rsidRPr="003D5567" w:rsidRDefault="00131F0E" w:rsidP="00131F0E">
                              <w:pPr>
                                <w:pStyle w:val="Title"/>
                                <w:jc w:val="right"/>
                                <w:rPr>
                                  <w:rFonts w:cstheme="majorHAnsi"/>
                                  <w:b/>
                                  <w:bCs/>
                                  <w:caps/>
                                  <w:color w:val="FFFFFF" w:themeColor="background1"/>
                                  <w:sz w:val="96"/>
                                  <w:szCs w:val="96"/>
                                </w:rPr>
                              </w:pPr>
                              <w:r>
                                <w:rPr>
                                  <w:rFonts w:cstheme="majorHAnsi"/>
                                  <w:b/>
                                  <w:bCs/>
                                  <w:caps/>
                                  <w:color w:val="FFFFFF" w:themeColor="background1"/>
                                  <w:sz w:val="96"/>
                                  <w:szCs w:val="96"/>
                                </w:rPr>
                                <w:t>CIsco Asa clientless vpn</w:t>
                              </w:r>
                            </w:p>
                          </w:sdtContent>
                        </w:sdt>
                        <w:p w14:paraId="4AB267F6" w14:textId="77777777" w:rsidR="00131F0E" w:rsidRDefault="00131F0E" w:rsidP="00131F0E">
                          <w:pPr>
                            <w:spacing w:before="240"/>
                            <w:ind w:left="720"/>
                            <w:jc w:val="right"/>
                          </w:pPr>
                        </w:p>
                        <w:sdt>
                          <w:sdtPr>
                            <w:rPr>
                              <w:sz w:val="44"/>
                              <w:szCs w:val="44"/>
                            </w:rPr>
                            <w:alias w:val="Abstract"/>
                            <w:id w:val="-1812170092"/>
                            <w:showingPlcHdr/>
                            <w:dataBinding w:prefixMappings="xmlns:ns0='http://schemas.microsoft.com/office/2006/coverPageProps'" w:xpath="/ns0:CoverPageProperties[1]/ns0:Abstract[1]" w:storeItemID="{55AF091B-3C7A-41E3-B477-F2FDAA23CFDA}"/>
                            <w:text/>
                          </w:sdtPr>
                          <w:sdtContent>
                            <w:p w14:paraId="394B1A7D" w14:textId="77777777" w:rsidR="00131F0E" w:rsidRPr="003D5567" w:rsidRDefault="00131F0E" w:rsidP="00131F0E">
                              <w:pPr>
                                <w:spacing w:before="240"/>
                                <w:ind w:left="1008"/>
                                <w:jc w:val="right"/>
                                <w:rPr>
                                  <w:sz w:val="44"/>
                                  <w:szCs w:val="44"/>
                                </w:rPr>
                              </w:pPr>
                              <w:r>
                                <w:rPr>
                                  <w:sz w:val="44"/>
                                  <w:szCs w:val="44"/>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E8AF098" wp14:editId="533CCA2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9EEBF" w14:textId="77777777" w:rsidR="00131F0E" w:rsidRDefault="00131F0E" w:rsidP="00131F0E">
                                <w:r>
                                  <w:t>Derek Liu Cybersecurity Period 5</w:t>
                                </w:r>
                              </w:p>
                              <w:p w14:paraId="015909C1" w14:textId="77777777" w:rsidR="00131F0E" w:rsidRPr="003D5567" w:rsidRDefault="00131F0E" w:rsidP="00131F0E"/>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8AF098"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7A49EEBF" w14:textId="77777777" w:rsidR="00131F0E" w:rsidRDefault="00131F0E" w:rsidP="00131F0E">
                          <w:r>
                            <w:t>Derek Liu Cybersecurity Period 5</w:t>
                          </w:r>
                        </w:p>
                        <w:p w14:paraId="015909C1" w14:textId="77777777" w:rsidR="00131F0E" w:rsidRPr="003D5567" w:rsidRDefault="00131F0E" w:rsidP="00131F0E"/>
                      </w:txbxContent>
                    </v:textbox>
                    <w10:wrap anchorx="page" anchory="page"/>
                  </v:rect>
                </w:pict>
              </mc:Fallback>
            </mc:AlternateContent>
          </w:r>
        </w:p>
        <w:p w14:paraId="3A6A94DE" w14:textId="77777777" w:rsidR="00131F0E" w:rsidRDefault="00131F0E" w:rsidP="00131F0E"/>
        <w:p w14:paraId="25DDE017" w14:textId="77777777" w:rsidR="00131F0E" w:rsidRPr="003D5567" w:rsidRDefault="00131F0E" w:rsidP="00131F0E">
          <w:pPr>
            <w:spacing w:after="160" w:line="259" w:lineRule="auto"/>
            <w:rPr>
              <w:rFonts w:asciiTheme="majorHAnsi" w:hAnsiTheme="majorHAnsi" w:cstheme="majorHAnsi"/>
            </w:rPr>
          </w:pPr>
          <w:r w:rsidRPr="003D5567">
            <w:rPr>
              <w:rFonts w:asciiTheme="majorHAnsi" w:hAnsiTheme="majorHAnsi" w:cstheme="majorHAnsi"/>
            </w:rPr>
            <w:br w:type="page"/>
          </w:r>
        </w:p>
      </w:sdtContent>
    </w:sdt>
    <w:p w14:paraId="4BEAAB38" w14:textId="4405CD2D" w:rsidR="00131F0E" w:rsidRPr="003D5567" w:rsidRDefault="00131F0E" w:rsidP="00131F0E">
      <w:pPr>
        <w:spacing w:after="160" w:line="259" w:lineRule="auto"/>
        <w:jc w:val="center"/>
      </w:pPr>
      <w:r>
        <w:rPr>
          <w:rFonts w:ascii="Times New Roman" w:hAnsi="Times New Roman" w:cs="Times New Roman"/>
          <w:b/>
          <w:bCs/>
          <w:color w:val="auto"/>
          <w:sz w:val="56"/>
          <w:szCs w:val="56"/>
        </w:rPr>
        <w:lastRenderedPageBreak/>
        <w:t>Setting Up a Clientless VPN</w:t>
      </w:r>
      <w:r w:rsidRPr="00B61FC6">
        <w:rPr>
          <w:rFonts w:ascii="Times New Roman" w:hAnsi="Times New Roman" w:cs="Times New Roman"/>
          <w:b/>
          <w:bCs/>
          <w:color w:val="auto"/>
        </w:rPr>
        <w:br/>
      </w:r>
      <w:r w:rsidRPr="00B61FC6">
        <w:rPr>
          <w:rFonts w:ascii="Times New Roman" w:hAnsi="Times New Roman" w:cs="Times New Roman"/>
          <w:i/>
          <w:iCs/>
          <w:color w:val="auto"/>
        </w:rPr>
        <w:t>Derek Liu</w:t>
      </w:r>
    </w:p>
    <w:p w14:paraId="04B76D85" w14:textId="77777777" w:rsidR="00131F0E" w:rsidRDefault="00131F0E" w:rsidP="00131F0E">
      <w:pPr>
        <w:rPr>
          <w:rFonts w:ascii="Times New Roman" w:hAnsi="Times New Roman" w:cs="Times New Roman"/>
          <w:color w:val="auto"/>
        </w:rPr>
      </w:pPr>
    </w:p>
    <w:p w14:paraId="0BF1498E" w14:textId="77777777" w:rsidR="00131F0E" w:rsidRPr="00B61FC6" w:rsidRDefault="00131F0E" w:rsidP="00131F0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Purpose</w:t>
      </w:r>
    </w:p>
    <w:p w14:paraId="429F95F1" w14:textId="655672BC" w:rsidR="00131F0E" w:rsidRDefault="00131F0E" w:rsidP="00131F0E">
      <w:pPr>
        <w:rPr>
          <w:rFonts w:ascii="Times New Roman" w:hAnsi="Times New Roman" w:cs="Times New Roman"/>
          <w:color w:val="auto"/>
        </w:rPr>
      </w:pPr>
      <w:r>
        <w:rPr>
          <w:rFonts w:ascii="Times New Roman" w:hAnsi="Times New Roman" w:cs="Times New Roman"/>
          <w:color w:val="auto"/>
        </w:rPr>
        <w:t>T</w:t>
      </w:r>
      <w:r>
        <w:rPr>
          <w:rFonts w:ascii="Times New Roman" w:hAnsi="Times New Roman" w:cs="Times New Roman"/>
          <w:color w:val="auto"/>
        </w:rPr>
        <w:t>he purpose of this lab is to set up a clientless remote access VPN. With a clientless VPN, the remote should be able to set up a VPN tunnel to a network and access internal resources by typing an address into the search bar and entering credentials.</w:t>
      </w:r>
    </w:p>
    <w:p w14:paraId="7F4811B8" w14:textId="77777777" w:rsidR="00131F0E" w:rsidRDefault="00131F0E" w:rsidP="00131F0E">
      <w:pPr>
        <w:rPr>
          <w:rFonts w:ascii="Times New Roman" w:hAnsi="Times New Roman" w:cs="Times New Roman"/>
          <w:color w:val="auto"/>
        </w:rPr>
      </w:pPr>
    </w:p>
    <w:p w14:paraId="0ADCB183" w14:textId="77777777" w:rsidR="00131F0E" w:rsidRPr="00B61FC6" w:rsidRDefault="00131F0E" w:rsidP="00131F0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 xml:space="preserve">Background Information </w:t>
      </w:r>
    </w:p>
    <w:p w14:paraId="4F92B732" w14:textId="293C3FEA" w:rsidR="00131F0E" w:rsidRDefault="00405381" w:rsidP="00131F0E">
      <w:pPr>
        <w:rPr>
          <w:rFonts w:ascii="Times New Roman" w:hAnsi="Times New Roman" w:cs="Times New Roman"/>
          <w:color w:val="auto"/>
        </w:rPr>
      </w:pPr>
      <w:r>
        <w:rPr>
          <w:rFonts w:ascii="Times New Roman" w:hAnsi="Times New Roman" w:cs="Times New Roman"/>
          <w:color w:val="auto"/>
        </w:rPr>
        <w:t xml:space="preserve">A clientless VPN or browser-based VPN allows for users to access internal resources in a network through a web browser without the need to install software or client-based applications. </w:t>
      </w:r>
    </w:p>
    <w:p w14:paraId="124F23DA" w14:textId="076CCA67" w:rsidR="00405381" w:rsidRDefault="00405381" w:rsidP="00131F0E">
      <w:pPr>
        <w:rPr>
          <w:rFonts w:ascii="Times New Roman" w:hAnsi="Times New Roman" w:cs="Times New Roman"/>
          <w:color w:val="auto"/>
        </w:rPr>
      </w:pPr>
      <w:r>
        <w:rPr>
          <w:rFonts w:ascii="Times New Roman" w:hAnsi="Times New Roman" w:cs="Times New Roman"/>
          <w:color w:val="auto"/>
        </w:rPr>
        <w:t xml:space="preserve">Clientless VPNs are useful when resources need to be accessed from a remote location easily and quickly and from any device. This can be helpful for those working on a public or shared computer that do not have administrative privileges to install software on their devices. </w:t>
      </w:r>
    </w:p>
    <w:p w14:paraId="739D9573" w14:textId="3C09E551" w:rsidR="00405381" w:rsidRDefault="00405381" w:rsidP="00131F0E">
      <w:pPr>
        <w:rPr>
          <w:rFonts w:ascii="Times New Roman" w:hAnsi="Times New Roman" w:cs="Times New Roman"/>
          <w:color w:val="auto"/>
        </w:rPr>
      </w:pPr>
      <w:r>
        <w:rPr>
          <w:rFonts w:ascii="Times New Roman" w:hAnsi="Times New Roman" w:cs="Times New Roman"/>
          <w:color w:val="auto"/>
        </w:rPr>
        <w:t xml:space="preserve">However, clientless VPNs are limited in terms of performances and functionality compared to VPN clients as they are only able to access </w:t>
      </w:r>
      <w:r w:rsidR="007422B0">
        <w:rPr>
          <w:rFonts w:ascii="Times New Roman" w:hAnsi="Times New Roman" w:cs="Times New Roman"/>
          <w:color w:val="auto"/>
        </w:rPr>
        <w:t>web-based</w:t>
      </w:r>
      <w:r>
        <w:rPr>
          <w:rFonts w:ascii="Times New Roman" w:hAnsi="Times New Roman" w:cs="Times New Roman"/>
          <w:color w:val="auto"/>
        </w:rPr>
        <w:t xml:space="preserve"> </w:t>
      </w:r>
      <w:r w:rsidR="007422B0">
        <w:rPr>
          <w:rFonts w:ascii="Times New Roman" w:hAnsi="Times New Roman" w:cs="Times New Roman"/>
          <w:color w:val="auto"/>
        </w:rPr>
        <w:t xml:space="preserve">applications. They don’t offer advanced security protocols or features such as split tunneling. </w:t>
      </w:r>
    </w:p>
    <w:p w14:paraId="62AF354E" w14:textId="769CEC37" w:rsidR="007422B0" w:rsidRDefault="007422B0" w:rsidP="00131F0E">
      <w:pPr>
        <w:rPr>
          <w:rFonts w:ascii="Times New Roman" w:hAnsi="Times New Roman" w:cs="Times New Roman"/>
          <w:color w:val="auto"/>
        </w:rPr>
      </w:pPr>
    </w:p>
    <w:p w14:paraId="7D1EF5FC" w14:textId="17FBAE45" w:rsidR="007422B0" w:rsidRDefault="007422B0" w:rsidP="00131F0E">
      <w:pPr>
        <w:rPr>
          <w:rFonts w:ascii="Times New Roman" w:hAnsi="Times New Roman" w:cs="Times New Roman"/>
          <w:color w:val="auto"/>
        </w:rPr>
      </w:pPr>
      <w:r>
        <w:rPr>
          <w:rFonts w:ascii="Times New Roman" w:hAnsi="Times New Roman" w:cs="Times New Roman"/>
          <w:color w:val="auto"/>
        </w:rPr>
        <w:t xml:space="preserve">Clientless VPNs also are not as secure compared to a traditional VPN since they do not offer advanced security features such as Open VPN, SSTP, or two factor authentication. Another shortcoming is its reliance on web browsers which have a lot of possible vulnerabilities due to their complexity. </w:t>
      </w:r>
    </w:p>
    <w:p w14:paraId="2D594677" w14:textId="19E23550" w:rsidR="007422B0" w:rsidRDefault="007422B0" w:rsidP="00131F0E">
      <w:pPr>
        <w:rPr>
          <w:rFonts w:ascii="Times New Roman" w:hAnsi="Times New Roman" w:cs="Times New Roman"/>
          <w:color w:val="auto"/>
        </w:rPr>
      </w:pPr>
      <w:r>
        <w:rPr>
          <w:rFonts w:ascii="Times New Roman" w:hAnsi="Times New Roman" w:cs="Times New Roman"/>
          <w:color w:val="auto"/>
        </w:rPr>
        <w:t>Clientless VPNs are also not able to provide the same amount of control and visibility as a traditional VPN client which means that potential threats are harder to detect.</w:t>
      </w:r>
    </w:p>
    <w:p w14:paraId="1623F164" w14:textId="77777777" w:rsidR="007422B0" w:rsidRDefault="007422B0" w:rsidP="00131F0E">
      <w:pPr>
        <w:rPr>
          <w:rFonts w:ascii="Times New Roman" w:hAnsi="Times New Roman" w:cs="Times New Roman"/>
          <w:color w:val="auto"/>
        </w:rPr>
      </w:pPr>
    </w:p>
    <w:p w14:paraId="4A8AD361" w14:textId="77777777" w:rsidR="00131F0E" w:rsidRDefault="00131F0E" w:rsidP="00131F0E">
      <w:pPr>
        <w:rPr>
          <w:rFonts w:ascii="Times New Roman" w:hAnsi="Times New Roman" w:cs="Times New Roman"/>
          <w:color w:val="auto"/>
        </w:rPr>
      </w:pPr>
    </w:p>
    <w:p w14:paraId="4ADBFE63" w14:textId="77777777" w:rsidR="00131F0E" w:rsidRPr="00B61FC6" w:rsidRDefault="00131F0E" w:rsidP="00131F0E">
      <w:pP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Lab Summary</w:t>
      </w:r>
    </w:p>
    <w:p w14:paraId="74BB071C" w14:textId="2BB18E02" w:rsidR="00131F0E" w:rsidRDefault="00B712AF" w:rsidP="00131F0E">
      <w:pPr>
        <w:rPr>
          <w:rFonts w:ascii="Times New Roman" w:hAnsi="Times New Roman" w:cs="Times New Roman"/>
          <w:color w:val="auto"/>
        </w:rPr>
      </w:pPr>
      <w:r>
        <w:rPr>
          <w:rFonts w:ascii="Times New Roman" w:hAnsi="Times New Roman" w:cs="Times New Roman"/>
          <w:color w:val="auto"/>
        </w:rPr>
        <w:t>In this lab, we set up a clientless remote access VPN with a Cisco ASA. It is a very straightforward and streamlined process with an SSL VPN Wizards that the Cisco ASA offers. Functionality was tested by connecting to the VPN and accessing an internal web server that is not reachable from the internet.</w:t>
      </w:r>
    </w:p>
    <w:p w14:paraId="460CB3A2" w14:textId="77777777" w:rsidR="00131F0E" w:rsidRDefault="00131F0E" w:rsidP="00131F0E">
      <w:pPr>
        <w:rPr>
          <w:rFonts w:ascii="Times New Roman" w:hAnsi="Times New Roman" w:cs="Times New Roman"/>
          <w:color w:val="auto"/>
        </w:rPr>
      </w:pPr>
    </w:p>
    <w:p w14:paraId="07AC4350" w14:textId="77777777" w:rsidR="00131F0E" w:rsidRDefault="00131F0E" w:rsidP="00131F0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Network Diagrams with IP</w:t>
      </w:r>
    </w:p>
    <w:p w14:paraId="5C176237" w14:textId="3E06B7CB" w:rsidR="00131F0E" w:rsidRDefault="00131F0E" w:rsidP="00131F0E">
      <w:pPr>
        <w:rPr>
          <w:rFonts w:ascii="Times New Roman" w:hAnsi="Times New Roman" w:cs="Times New Roman"/>
          <w:color w:val="auto"/>
        </w:rPr>
      </w:pPr>
      <w:r>
        <w:rPr>
          <w:noProof/>
        </w:rPr>
        <w:lastRenderedPageBreak/>
        <w:drawing>
          <wp:inline distT="0" distB="0" distL="0" distR="0" wp14:anchorId="572B0869" wp14:editId="342A8C2F">
            <wp:extent cx="6309360" cy="199580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09360" cy="1995805"/>
                    </a:xfrm>
                    <a:prstGeom prst="rect">
                      <a:avLst/>
                    </a:prstGeom>
                    <a:noFill/>
                    <a:ln>
                      <a:noFill/>
                    </a:ln>
                  </pic:spPr>
                </pic:pic>
              </a:graphicData>
            </a:graphic>
          </wp:inline>
        </w:drawing>
      </w:r>
    </w:p>
    <w:p w14:paraId="22C5B400" w14:textId="4A1AE7D9" w:rsidR="00131F0E" w:rsidRDefault="00131F0E" w:rsidP="00131F0E">
      <w:pPr>
        <w:rPr>
          <w:rFonts w:ascii="Times New Roman" w:hAnsi="Times New Roman" w:cs="Times New Roman"/>
          <w:color w:val="auto"/>
        </w:rPr>
      </w:pPr>
      <w:r>
        <w:rPr>
          <w:rFonts w:ascii="Times New Roman" w:hAnsi="Times New Roman" w:cs="Times New Roman"/>
          <w:color w:val="auto"/>
        </w:rPr>
        <w:t>(</w:t>
      </w:r>
      <w:proofErr w:type="gramStart"/>
      <w:r>
        <w:rPr>
          <w:rFonts w:ascii="Times New Roman" w:hAnsi="Times New Roman" w:cs="Times New Roman"/>
          <w:color w:val="auto"/>
        </w:rPr>
        <w:t>note</w:t>
      </w:r>
      <w:proofErr w:type="gramEnd"/>
      <w:r>
        <w:rPr>
          <w:rFonts w:ascii="Times New Roman" w:hAnsi="Times New Roman" w:cs="Times New Roman"/>
          <w:color w:val="auto"/>
        </w:rPr>
        <w:t>: in this lab, the 192.168.41.117 address was obtained with DHCP. The 192.168.1.5 address was obtained with the factory default DHCP configuration. The web server was set up with a windows computer running an Apache web server with XAMPP).</w:t>
      </w:r>
    </w:p>
    <w:p w14:paraId="61FC0304" w14:textId="77777777" w:rsidR="00131F0E" w:rsidRDefault="00131F0E" w:rsidP="00131F0E">
      <w:pPr>
        <w:rPr>
          <w:rFonts w:ascii="Times New Roman" w:hAnsi="Times New Roman" w:cs="Times New Roman"/>
          <w:color w:val="auto"/>
        </w:rPr>
      </w:pPr>
    </w:p>
    <w:p w14:paraId="1710E080" w14:textId="77777777" w:rsidR="00131F0E" w:rsidRPr="00B61FC6" w:rsidRDefault="00131F0E" w:rsidP="00131F0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Configurations</w:t>
      </w:r>
    </w:p>
    <w:p w14:paraId="6A2FDB6D" w14:textId="427B85DA"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t>Step 1: Set up the Cisco ASA with factory default configurations (refer to factory reset lab writeup if needed). Set up the topology as shown in the network diagram.</w:t>
      </w:r>
    </w:p>
    <w:p w14:paraId="77478518" w14:textId="16555E48"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t>Step 2: In the Cisco ASDM, go to Wizards, VPN Wizards, Clientless VPN Wizard.</w:t>
      </w:r>
    </w:p>
    <w:p w14:paraId="7313A220" w14:textId="640E9ACA" w:rsidR="00131F0E" w:rsidRDefault="00131F0E" w:rsidP="00131F0E">
      <w:pPr>
        <w:rPr>
          <w:rFonts w:ascii="Times New Roman" w:hAnsi="Times New Roman" w:cs="Times New Roman"/>
          <w:color w:val="auto"/>
          <w:sz w:val="24"/>
          <w:szCs w:val="24"/>
        </w:rPr>
      </w:pPr>
      <w:r>
        <w:rPr>
          <w:noProof/>
        </w:rPr>
        <w:drawing>
          <wp:inline distT="0" distB="0" distL="0" distR="0" wp14:anchorId="63E5B664" wp14:editId="3F5B37F5">
            <wp:extent cx="5707781" cy="4293474"/>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6017" cy="4299669"/>
                    </a:xfrm>
                    <a:prstGeom prst="rect">
                      <a:avLst/>
                    </a:prstGeom>
                    <a:noFill/>
                    <a:ln>
                      <a:noFill/>
                    </a:ln>
                  </pic:spPr>
                </pic:pic>
              </a:graphicData>
            </a:graphic>
          </wp:inline>
        </w:drawing>
      </w:r>
    </w:p>
    <w:p w14:paraId="1F551EC9" w14:textId="1F8AD1F9" w:rsidR="00131F0E" w:rsidRDefault="00131F0E" w:rsidP="00131F0E">
      <w:pPr>
        <w:rPr>
          <w:rFonts w:ascii="Times New Roman" w:hAnsi="Times New Roman" w:cs="Times New Roman"/>
          <w:color w:val="auto"/>
          <w:sz w:val="24"/>
          <w:szCs w:val="24"/>
        </w:rPr>
      </w:pPr>
    </w:p>
    <w:p w14:paraId="2BA605D7" w14:textId="5770C057"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3: click </w:t>
      </w:r>
      <w:proofErr w:type="gramStart"/>
      <w:r>
        <w:rPr>
          <w:rFonts w:ascii="Times New Roman" w:hAnsi="Times New Roman" w:cs="Times New Roman"/>
          <w:color w:val="auto"/>
          <w:sz w:val="24"/>
          <w:szCs w:val="24"/>
        </w:rPr>
        <w:t>next</w:t>
      </w:r>
      <w:proofErr w:type="gramEnd"/>
    </w:p>
    <w:p w14:paraId="1B8FB189" w14:textId="36C44C26" w:rsidR="00131F0E" w:rsidRDefault="00131F0E" w:rsidP="00131F0E">
      <w:pPr>
        <w:rPr>
          <w:rFonts w:ascii="Times New Roman" w:hAnsi="Times New Roman" w:cs="Times New Roman"/>
          <w:color w:val="auto"/>
          <w:sz w:val="24"/>
          <w:szCs w:val="24"/>
        </w:rPr>
      </w:pPr>
      <w:r>
        <w:rPr>
          <w:noProof/>
        </w:rPr>
        <w:drawing>
          <wp:inline distT="0" distB="0" distL="0" distR="0" wp14:anchorId="20BCA603" wp14:editId="7A28A960">
            <wp:extent cx="4995512" cy="3759203"/>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0805" cy="3763186"/>
                    </a:xfrm>
                    <a:prstGeom prst="rect">
                      <a:avLst/>
                    </a:prstGeom>
                    <a:noFill/>
                    <a:ln>
                      <a:noFill/>
                    </a:ln>
                  </pic:spPr>
                </pic:pic>
              </a:graphicData>
            </a:graphic>
          </wp:inline>
        </w:drawing>
      </w:r>
    </w:p>
    <w:p w14:paraId="23AA2C71" w14:textId="5277AE56" w:rsidR="00131F0E" w:rsidRDefault="00131F0E" w:rsidP="00131F0E">
      <w:pPr>
        <w:rPr>
          <w:rFonts w:ascii="Times New Roman" w:hAnsi="Times New Roman" w:cs="Times New Roman"/>
          <w:color w:val="auto"/>
          <w:sz w:val="24"/>
          <w:szCs w:val="24"/>
        </w:rPr>
      </w:pPr>
    </w:p>
    <w:p w14:paraId="5467F76D" w14:textId="270C218B"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4: type in the connection profile name as </w:t>
      </w:r>
      <w:proofErr w:type="spellStart"/>
      <w:r>
        <w:rPr>
          <w:rFonts w:ascii="Times New Roman" w:hAnsi="Times New Roman" w:cs="Times New Roman"/>
          <w:color w:val="auto"/>
          <w:sz w:val="24"/>
          <w:szCs w:val="24"/>
        </w:rPr>
        <w:t>anyconnect_profile</w:t>
      </w:r>
      <w:proofErr w:type="spellEnd"/>
      <w:r>
        <w:rPr>
          <w:rFonts w:ascii="Times New Roman" w:hAnsi="Times New Roman" w:cs="Times New Roman"/>
          <w:color w:val="auto"/>
          <w:sz w:val="24"/>
          <w:szCs w:val="24"/>
        </w:rPr>
        <w:t>. Note the URL needed to access the VPN service.</w:t>
      </w:r>
    </w:p>
    <w:p w14:paraId="5EB5DE81" w14:textId="053D487A" w:rsidR="00131F0E" w:rsidRDefault="00131F0E" w:rsidP="00131F0E">
      <w:pPr>
        <w:rPr>
          <w:rFonts w:ascii="Times New Roman" w:hAnsi="Times New Roman" w:cs="Times New Roman"/>
          <w:color w:val="auto"/>
          <w:sz w:val="24"/>
          <w:szCs w:val="24"/>
        </w:rPr>
      </w:pPr>
      <w:r>
        <w:rPr>
          <w:noProof/>
        </w:rPr>
        <w:drawing>
          <wp:inline distT="0" distB="0" distL="0" distR="0" wp14:anchorId="4CF6B346" wp14:editId="21D48A51">
            <wp:extent cx="5121803" cy="3842385"/>
            <wp:effectExtent l="0" t="0" r="3175" b="57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2139" cy="3865143"/>
                    </a:xfrm>
                    <a:prstGeom prst="rect">
                      <a:avLst/>
                    </a:prstGeom>
                    <a:noFill/>
                    <a:ln>
                      <a:noFill/>
                    </a:ln>
                  </pic:spPr>
                </pic:pic>
              </a:graphicData>
            </a:graphic>
          </wp:inline>
        </w:drawing>
      </w:r>
    </w:p>
    <w:p w14:paraId="1B121F3A" w14:textId="2144C2AC" w:rsidR="00131F0E" w:rsidRDefault="00131F0E" w:rsidP="00131F0E">
      <w:pPr>
        <w:rPr>
          <w:rFonts w:ascii="Times New Roman" w:hAnsi="Times New Roman" w:cs="Times New Roman"/>
          <w:color w:val="auto"/>
          <w:sz w:val="24"/>
          <w:szCs w:val="24"/>
        </w:rPr>
      </w:pPr>
    </w:p>
    <w:p w14:paraId="65ED08B7" w14:textId="6C514316"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5: choose Authenticate using local user </w:t>
      </w:r>
      <w:proofErr w:type="gramStart"/>
      <w:r>
        <w:rPr>
          <w:rFonts w:ascii="Times New Roman" w:hAnsi="Times New Roman" w:cs="Times New Roman"/>
          <w:color w:val="auto"/>
          <w:sz w:val="24"/>
          <w:szCs w:val="24"/>
        </w:rPr>
        <w:t>database</w:t>
      </w:r>
      <w:proofErr w:type="gramEnd"/>
    </w:p>
    <w:p w14:paraId="61462566" w14:textId="04878501" w:rsidR="00131F0E" w:rsidRDefault="00131F0E" w:rsidP="00131F0E">
      <w:pPr>
        <w:rPr>
          <w:rFonts w:ascii="Times New Roman" w:hAnsi="Times New Roman" w:cs="Times New Roman"/>
          <w:color w:val="auto"/>
          <w:sz w:val="24"/>
          <w:szCs w:val="24"/>
        </w:rPr>
      </w:pPr>
      <w:r>
        <w:rPr>
          <w:noProof/>
        </w:rPr>
        <w:drawing>
          <wp:inline distT="0" distB="0" distL="0" distR="0" wp14:anchorId="10D2DDCE" wp14:editId="21A03217">
            <wp:extent cx="5113867" cy="3875546"/>
            <wp:effectExtent l="0" t="0" r="0" b="0"/>
            <wp:docPr id="6" name="Picture 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3758" cy="3883042"/>
                    </a:xfrm>
                    <a:prstGeom prst="rect">
                      <a:avLst/>
                    </a:prstGeom>
                    <a:noFill/>
                    <a:ln>
                      <a:noFill/>
                    </a:ln>
                  </pic:spPr>
                </pic:pic>
              </a:graphicData>
            </a:graphic>
          </wp:inline>
        </w:drawing>
      </w:r>
    </w:p>
    <w:p w14:paraId="5E061AF4" w14:textId="55C2D541" w:rsidR="00131F0E" w:rsidRDefault="00131F0E"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6: </w:t>
      </w:r>
      <w:r w:rsidR="00B712AF">
        <w:rPr>
          <w:rFonts w:ascii="Times New Roman" w:hAnsi="Times New Roman" w:cs="Times New Roman"/>
          <w:color w:val="auto"/>
          <w:sz w:val="24"/>
          <w:szCs w:val="24"/>
        </w:rPr>
        <w:t xml:space="preserve">Choose Create New Policy and name it </w:t>
      </w:r>
      <w:proofErr w:type="spellStart"/>
      <w:proofErr w:type="gramStart"/>
      <w:r w:rsidR="00B712AF">
        <w:rPr>
          <w:rFonts w:ascii="Times New Roman" w:hAnsi="Times New Roman" w:cs="Times New Roman"/>
          <w:color w:val="auto"/>
          <w:sz w:val="24"/>
          <w:szCs w:val="24"/>
        </w:rPr>
        <w:t>test</w:t>
      </w:r>
      <w:proofErr w:type="gramEnd"/>
      <w:r w:rsidR="00B712AF">
        <w:rPr>
          <w:rFonts w:ascii="Times New Roman" w:hAnsi="Times New Roman" w:cs="Times New Roman"/>
          <w:color w:val="auto"/>
          <w:sz w:val="24"/>
          <w:szCs w:val="24"/>
        </w:rPr>
        <w:t>_anyconnect_policy</w:t>
      </w:r>
      <w:proofErr w:type="spellEnd"/>
    </w:p>
    <w:p w14:paraId="7CDB1EDF" w14:textId="2E7C04F7" w:rsidR="00B712AF" w:rsidRDefault="00B712AF" w:rsidP="00131F0E">
      <w:pPr>
        <w:rPr>
          <w:rFonts w:ascii="Times New Roman" w:hAnsi="Times New Roman" w:cs="Times New Roman"/>
          <w:color w:val="auto"/>
          <w:sz w:val="24"/>
          <w:szCs w:val="24"/>
        </w:rPr>
      </w:pPr>
      <w:r>
        <w:rPr>
          <w:noProof/>
        </w:rPr>
        <w:drawing>
          <wp:inline distT="0" distB="0" distL="0" distR="0" wp14:anchorId="4D3F3D58" wp14:editId="05E82BD3">
            <wp:extent cx="5054752" cy="3809378"/>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1137" cy="3814190"/>
                    </a:xfrm>
                    <a:prstGeom prst="rect">
                      <a:avLst/>
                    </a:prstGeom>
                    <a:noFill/>
                    <a:ln>
                      <a:noFill/>
                    </a:ln>
                  </pic:spPr>
                </pic:pic>
              </a:graphicData>
            </a:graphic>
          </wp:inline>
        </w:drawing>
      </w:r>
    </w:p>
    <w:p w14:paraId="66D75637" w14:textId="6E1357B1" w:rsidR="00B712AF" w:rsidRDefault="00B712AF" w:rsidP="00131F0E">
      <w:pPr>
        <w:rPr>
          <w:rFonts w:ascii="Times New Roman" w:hAnsi="Times New Roman" w:cs="Times New Roman"/>
          <w:color w:val="auto"/>
          <w:sz w:val="24"/>
          <w:szCs w:val="24"/>
        </w:rPr>
      </w:pPr>
    </w:p>
    <w:p w14:paraId="771807BA" w14:textId="2E205874"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7: click manage, add, and add. </w:t>
      </w:r>
    </w:p>
    <w:p w14:paraId="0E4EE0DC" w14:textId="29EE30FC" w:rsidR="00B712AF" w:rsidRDefault="00B712AF" w:rsidP="00131F0E">
      <w:pPr>
        <w:rPr>
          <w:rFonts w:ascii="Times New Roman" w:hAnsi="Times New Roman" w:cs="Times New Roman"/>
          <w:color w:val="auto"/>
          <w:sz w:val="24"/>
          <w:szCs w:val="24"/>
        </w:rPr>
      </w:pPr>
      <w:r>
        <w:rPr>
          <w:noProof/>
        </w:rPr>
        <w:lastRenderedPageBreak/>
        <w:drawing>
          <wp:inline distT="0" distB="0" distL="0" distR="0" wp14:anchorId="6FC65A60" wp14:editId="194EA977">
            <wp:extent cx="6309360" cy="393255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932555"/>
                    </a:xfrm>
                    <a:prstGeom prst="rect">
                      <a:avLst/>
                    </a:prstGeom>
                    <a:noFill/>
                    <a:ln>
                      <a:noFill/>
                    </a:ln>
                  </pic:spPr>
                </pic:pic>
              </a:graphicData>
            </a:graphic>
          </wp:inline>
        </w:drawing>
      </w:r>
    </w:p>
    <w:p w14:paraId="31D9FB08" w14:textId="12802053" w:rsidR="00B712AF" w:rsidRDefault="00B712AF" w:rsidP="00131F0E">
      <w:pPr>
        <w:rPr>
          <w:rFonts w:ascii="Times New Roman" w:hAnsi="Times New Roman" w:cs="Times New Roman"/>
          <w:color w:val="auto"/>
          <w:sz w:val="24"/>
          <w:szCs w:val="24"/>
        </w:rPr>
      </w:pPr>
    </w:p>
    <w:p w14:paraId="5864CF64" w14:textId="717BA155"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8: select the </w:t>
      </w:r>
      <w:proofErr w:type="gramStart"/>
      <w:r>
        <w:rPr>
          <w:rFonts w:ascii="Times New Roman" w:hAnsi="Times New Roman" w:cs="Times New Roman"/>
          <w:color w:val="auto"/>
          <w:sz w:val="24"/>
          <w:szCs w:val="24"/>
        </w:rPr>
        <w:t>following</w:t>
      </w:r>
      <w:proofErr w:type="gramEnd"/>
    </w:p>
    <w:p w14:paraId="2EE936B6" w14:textId="26086917" w:rsidR="00B712AF" w:rsidRDefault="00B712AF" w:rsidP="00131F0E">
      <w:pPr>
        <w:rPr>
          <w:rFonts w:ascii="Times New Roman" w:hAnsi="Times New Roman" w:cs="Times New Roman"/>
          <w:color w:val="auto"/>
          <w:sz w:val="24"/>
          <w:szCs w:val="24"/>
        </w:rPr>
      </w:pPr>
      <w:r>
        <w:rPr>
          <w:noProof/>
        </w:rPr>
        <w:drawing>
          <wp:inline distT="0" distB="0" distL="0" distR="0" wp14:anchorId="648DF1A4" wp14:editId="51DCFDFB">
            <wp:extent cx="5767752" cy="3336078"/>
            <wp:effectExtent l="0" t="0" r="444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1815" cy="3338428"/>
                    </a:xfrm>
                    <a:prstGeom prst="rect">
                      <a:avLst/>
                    </a:prstGeom>
                    <a:noFill/>
                    <a:ln>
                      <a:noFill/>
                    </a:ln>
                  </pic:spPr>
                </pic:pic>
              </a:graphicData>
            </a:graphic>
          </wp:inline>
        </w:drawing>
      </w:r>
    </w:p>
    <w:p w14:paraId="2BB46834" w14:textId="430E6C5B" w:rsidR="00B712AF" w:rsidRDefault="00B712AF" w:rsidP="00131F0E">
      <w:pPr>
        <w:rPr>
          <w:rFonts w:ascii="Times New Roman" w:hAnsi="Times New Roman" w:cs="Times New Roman"/>
          <w:color w:val="auto"/>
          <w:sz w:val="24"/>
          <w:szCs w:val="24"/>
        </w:rPr>
      </w:pPr>
    </w:p>
    <w:p w14:paraId="1B5FB441" w14:textId="1AAE5AD3"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9: configure the following. </w:t>
      </w:r>
    </w:p>
    <w:p w14:paraId="171C47C9" w14:textId="2DDF1836" w:rsidR="00B712AF" w:rsidRDefault="00B712AF" w:rsidP="00131F0E">
      <w:pPr>
        <w:rPr>
          <w:rFonts w:ascii="Times New Roman" w:hAnsi="Times New Roman" w:cs="Times New Roman"/>
          <w:color w:val="auto"/>
          <w:sz w:val="24"/>
          <w:szCs w:val="24"/>
        </w:rPr>
      </w:pPr>
      <w:r>
        <w:rPr>
          <w:noProof/>
        </w:rPr>
        <w:lastRenderedPageBreak/>
        <w:drawing>
          <wp:inline distT="0" distB="0" distL="0" distR="0" wp14:anchorId="7C4C60FA" wp14:editId="630B4CC7">
            <wp:extent cx="5929537" cy="409744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905" cy="4104609"/>
                    </a:xfrm>
                    <a:prstGeom prst="rect">
                      <a:avLst/>
                    </a:prstGeom>
                    <a:noFill/>
                    <a:ln>
                      <a:noFill/>
                    </a:ln>
                  </pic:spPr>
                </pic:pic>
              </a:graphicData>
            </a:graphic>
          </wp:inline>
        </w:drawing>
      </w:r>
    </w:p>
    <w:p w14:paraId="62B09500" w14:textId="2B51027C" w:rsidR="00B712AF" w:rsidRDefault="00B712AF" w:rsidP="00131F0E">
      <w:pPr>
        <w:rPr>
          <w:rFonts w:ascii="Times New Roman" w:hAnsi="Times New Roman" w:cs="Times New Roman"/>
          <w:color w:val="auto"/>
          <w:sz w:val="24"/>
          <w:szCs w:val="24"/>
        </w:rPr>
      </w:pPr>
    </w:p>
    <w:p w14:paraId="5DD90E96" w14:textId="09FBB493"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10: click </w:t>
      </w:r>
      <w:proofErr w:type="gramStart"/>
      <w:r>
        <w:rPr>
          <w:rFonts w:ascii="Times New Roman" w:hAnsi="Times New Roman" w:cs="Times New Roman"/>
          <w:color w:val="auto"/>
          <w:sz w:val="24"/>
          <w:szCs w:val="24"/>
        </w:rPr>
        <w:t>finish</w:t>
      </w:r>
      <w:proofErr w:type="gramEnd"/>
    </w:p>
    <w:p w14:paraId="184B3463" w14:textId="3B45F3D5" w:rsidR="00B712AF" w:rsidRDefault="00B712AF" w:rsidP="00131F0E">
      <w:pPr>
        <w:rPr>
          <w:rFonts w:ascii="Times New Roman" w:hAnsi="Times New Roman" w:cs="Times New Roman"/>
          <w:color w:val="auto"/>
          <w:sz w:val="24"/>
          <w:szCs w:val="24"/>
        </w:rPr>
      </w:pPr>
      <w:r>
        <w:rPr>
          <w:noProof/>
        </w:rPr>
        <w:lastRenderedPageBreak/>
        <w:drawing>
          <wp:inline distT="0" distB="0" distL="0" distR="0" wp14:anchorId="02067E5F" wp14:editId="7E8B2636">
            <wp:extent cx="6309360" cy="4752975"/>
            <wp:effectExtent l="0" t="0" r="0" b="9525"/>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4752975"/>
                    </a:xfrm>
                    <a:prstGeom prst="rect">
                      <a:avLst/>
                    </a:prstGeom>
                    <a:noFill/>
                    <a:ln>
                      <a:noFill/>
                    </a:ln>
                  </pic:spPr>
                </pic:pic>
              </a:graphicData>
            </a:graphic>
          </wp:inline>
        </w:drawing>
      </w:r>
    </w:p>
    <w:p w14:paraId="05A802EE" w14:textId="1985220E" w:rsidR="00B712AF" w:rsidRDefault="00B712AF" w:rsidP="00131F0E">
      <w:pPr>
        <w:rPr>
          <w:rFonts w:ascii="Times New Roman" w:hAnsi="Times New Roman" w:cs="Times New Roman"/>
          <w:color w:val="auto"/>
          <w:sz w:val="24"/>
          <w:szCs w:val="24"/>
        </w:rPr>
      </w:pPr>
    </w:p>
    <w:p w14:paraId="23783267" w14:textId="04C72DFA"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11: go to configurations, remote access VPNs, connection profiles, </w:t>
      </w:r>
      <w:proofErr w:type="spellStart"/>
      <w:r>
        <w:rPr>
          <w:rFonts w:ascii="Times New Roman" w:hAnsi="Times New Roman" w:cs="Times New Roman"/>
          <w:color w:val="auto"/>
          <w:sz w:val="24"/>
          <w:szCs w:val="24"/>
        </w:rPr>
        <w:t>anyconnect_</w:t>
      </w:r>
      <w:proofErr w:type="gramStart"/>
      <w:r>
        <w:rPr>
          <w:rFonts w:ascii="Times New Roman" w:hAnsi="Times New Roman" w:cs="Times New Roman"/>
          <w:color w:val="auto"/>
          <w:sz w:val="24"/>
          <w:szCs w:val="24"/>
        </w:rPr>
        <w:t>profile</w:t>
      </w:r>
      <w:proofErr w:type="spellEnd"/>
      <w:proofErr w:type="gramEnd"/>
    </w:p>
    <w:p w14:paraId="329439C3" w14:textId="335FECEB" w:rsidR="00B712AF" w:rsidRDefault="00B712AF" w:rsidP="00131F0E">
      <w:pPr>
        <w:rPr>
          <w:rFonts w:ascii="Times New Roman" w:hAnsi="Times New Roman" w:cs="Times New Roman"/>
          <w:color w:val="auto"/>
          <w:sz w:val="24"/>
          <w:szCs w:val="24"/>
        </w:rPr>
      </w:pPr>
      <w:r>
        <w:rPr>
          <w:noProof/>
        </w:rPr>
        <w:lastRenderedPageBreak/>
        <w:drawing>
          <wp:inline distT="0" distB="0" distL="0" distR="0" wp14:anchorId="6414DB66" wp14:editId="5FF72057">
            <wp:extent cx="6309360" cy="47599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4759960"/>
                    </a:xfrm>
                    <a:prstGeom prst="rect">
                      <a:avLst/>
                    </a:prstGeom>
                    <a:noFill/>
                    <a:ln>
                      <a:noFill/>
                    </a:ln>
                  </pic:spPr>
                </pic:pic>
              </a:graphicData>
            </a:graphic>
          </wp:inline>
        </w:drawing>
      </w:r>
    </w:p>
    <w:p w14:paraId="0210C100" w14:textId="57C8D75E" w:rsidR="00B712AF" w:rsidRDefault="00B712AF" w:rsidP="00131F0E">
      <w:pPr>
        <w:rPr>
          <w:rFonts w:ascii="Times New Roman" w:hAnsi="Times New Roman" w:cs="Times New Roman"/>
          <w:color w:val="auto"/>
          <w:sz w:val="24"/>
          <w:szCs w:val="24"/>
        </w:rPr>
      </w:pPr>
    </w:p>
    <w:p w14:paraId="4EFB1E19" w14:textId="7924DCC1"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Step 12: click advanced, yes, and apply.</w:t>
      </w:r>
    </w:p>
    <w:p w14:paraId="4F53BED5" w14:textId="115022DC" w:rsidR="00B712AF" w:rsidRDefault="00B712AF" w:rsidP="00131F0E">
      <w:pPr>
        <w:rPr>
          <w:rFonts w:ascii="Times New Roman" w:hAnsi="Times New Roman" w:cs="Times New Roman"/>
          <w:color w:val="auto"/>
          <w:sz w:val="24"/>
          <w:szCs w:val="24"/>
        </w:rPr>
      </w:pPr>
      <w:r>
        <w:rPr>
          <w:noProof/>
        </w:rPr>
        <w:drawing>
          <wp:inline distT="0" distB="0" distL="0" distR="0" wp14:anchorId="041380B6" wp14:editId="638F30E4">
            <wp:extent cx="5009321" cy="3142421"/>
            <wp:effectExtent l="0" t="0" r="127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0580" cy="3149484"/>
                    </a:xfrm>
                    <a:prstGeom prst="rect">
                      <a:avLst/>
                    </a:prstGeom>
                    <a:noFill/>
                    <a:ln>
                      <a:noFill/>
                    </a:ln>
                  </pic:spPr>
                </pic:pic>
              </a:graphicData>
            </a:graphic>
          </wp:inline>
        </w:drawing>
      </w:r>
    </w:p>
    <w:p w14:paraId="4901DAAF" w14:textId="488F1EB9" w:rsidR="00131F0E" w:rsidRDefault="00131F0E" w:rsidP="00131F0E">
      <w:pPr>
        <w:rPr>
          <w:rFonts w:ascii="Times New Roman" w:hAnsi="Times New Roman" w:cs="Times New Roman"/>
          <w:color w:val="auto"/>
          <w:sz w:val="24"/>
          <w:szCs w:val="24"/>
        </w:rPr>
      </w:pPr>
    </w:p>
    <w:p w14:paraId="359A6F15" w14:textId="00A4443C" w:rsidR="00B712AF" w:rsidRDefault="00B712AF" w:rsidP="00131F0E">
      <w:pPr>
        <w:rPr>
          <w:rFonts w:ascii="Times New Roman" w:hAnsi="Times New Roman" w:cs="Times New Roman"/>
          <w:color w:val="auto"/>
          <w:sz w:val="24"/>
          <w:szCs w:val="24"/>
        </w:rPr>
      </w:pPr>
    </w:p>
    <w:p w14:paraId="38DA6FD7" w14:textId="3EC19BBC"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13: access the remote user and type into a web browser (Firefox recommended) the URL noted in step </w:t>
      </w:r>
      <w:proofErr w:type="gramStart"/>
      <w:r>
        <w:rPr>
          <w:rFonts w:ascii="Times New Roman" w:hAnsi="Times New Roman" w:cs="Times New Roman"/>
          <w:color w:val="auto"/>
          <w:sz w:val="24"/>
          <w:szCs w:val="24"/>
        </w:rPr>
        <w:t>4</w:t>
      </w:r>
      <w:proofErr w:type="gramEnd"/>
    </w:p>
    <w:p w14:paraId="24804E3F" w14:textId="3B50BA03" w:rsidR="00B712AF" w:rsidRDefault="00B712AF" w:rsidP="00131F0E">
      <w:pPr>
        <w:rPr>
          <w:rFonts w:ascii="Times New Roman" w:hAnsi="Times New Roman" w:cs="Times New Roman"/>
          <w:color w:val="auto"/>
          <w:sz w:val="24"/>
          <w:szCs w:val="24"/>
        </w:rPr>
      </w:pPr>
      <w:r>
        <w:rPr>
          <w:noProof/>
        </w:rPr>
        <w:drawing>
          <wp:inline distT="0" distB="0" distL="0" distR="0" wp14:anchorId="2B6D7F53" wp14:editId="61B6C281">
            <wp:extent cx="6309360" cy="34188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418840"/>
                    </a:xfrm>
                    <a:prstGeom prst="rect">
                      <a:avLst/>
                    </a:prstGeom>
                    <a:noFill/>
                    <a:ln>
                      <a:noFill/>
                    </a:ln>
                  </pic:spPr>
                </pic:pic>
              </a:graphicData>
            </a:graphic>
          </wp:inline>
        </w:drawing>
      </w:r>
    </w:p>
    <w:p w14:paraId="22FCD531" w14:textId="588B72F2" w:rsidR="00B712AF" w:rsidRDefault="00B712AF" w:rsidP="00131F0E">
      <w:pPr>
        <w:rPr>
          <w:rFonts w:ascii="Times New Roman" w:hAnsi="Times New Roman" w:cs="Times New Roman"/>
          <w:color w:val="auto"/>
          <w:sz w:val="24"/>
          <w:szCs w:val="24"/>
        </w:rPr>
      </w:pPr>
    </w:p>
    <w:p w14:paraId="78C585F4" w14:textId="2EFE9096"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t xml:space="preserve">Step 14: enter </w:t>
      </w:r>
      <w:proofErr w:type="gramStart"/>
      <w:r>
        <w:rPr>
          <w:rFonts w:ascii="Times New Roman" w:hAnsi="Times New Roman" w:cs="Times New Roman"/>
          <w:color w:val="auto"/>
          <w:sz w:val="24"/>
          <w:szCs w:val="24"/>
        </w:rPr>
        <w:t>credentials</w:t>
      </w:r>
      <w:proofErr w:type="gramEnd"/>
    </w:p>
    <w:p w14:paraId="76FD9126" w14:textId="1BA55722" w:rsidR="00B712AF" w:rsidRDefault="00B712AF" w:rsidP="00131F0E">
      <w:pPr>
        <w:rPr>
          <w:rFonts w:ascii="Times New Roman" w:hAnsi="Times New Roman" w:cs="Times New Roman"/>
          <w:color w:val="auto"/>
          <w:sz w:val="24"/>
          <w:szCs w:val="24"/>
        </w:rPr>
      </w:pPr>
      <w:r>
        <w:rPr>
          <w:noProof/>
        </w:rPr>
        <w:drawing>
          <wp:inline distT="0" distB="0" distL="0" distR="0" wp14:anchorId="3B5E0049" wp14:editId="2D6F232E">
            <wp:extent cx="6309360" cy="342201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422015"/>
                    </a:xfrm>
                    <a:prstGeom prst="rect">
                      <a:avLst/>
                    </a:prstGeom>
                    <a:noFill/>
                    <a:ln>
                      <a:noFill/>
                    </a:ln>
                  </pic:spPr>
                </pic:pic>
              </a:graphicData>
            </a:graphic>
          </wp:inline>
        </w:drawing>
      </w:r>
    </w:p>
    <w:p w14:paraId="310C6867" w14:textId="440E01F9" w:rsidR="00B712AF" w:rsidRDefault="00B712AF" w:rsidP="00131F0E">
      <w:pPr>
        <w:rPr>
          <w:rFonts w:ascii="Times New Roman" w:hAnsi="Times New Roman" w:cs="Times New Roman"/>
          <w:color w:val="auto"/>
          <w:sz w:val="24"/>
          <w:szCs w:val="24"/>
        </w:rPr>
      </w:pPr>
    </w:p>
    <w:p w14:paraId="686E7D07" w14:textId="065DEC86" w:rsidR="00B712AF" w:rsidRDefault="00B712AF" w:rsidP="00131F0E">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Step 15: from this screen, you can access internal resources. For example, we have an internal web server on </w:t>
      </w:r>
      <w:hyperlink r:id="rId18" w:history="1">
        <w:r w:rsidRPr="00BA3175">
          <w:rPr>
            <w:rStyle w:val="Hyperlink"/>
            <w:rFonts w:ascii="Times New Roman" w:hAnsi="Times New Roman" w:cs="Times New Roman"/>
            <w:sz w:val="24"/>
            <w:szCs w:val="24"/>
          </w:rPr>
          <w:t>https://195.168.1.5/webserver.html</w:t>
        </w:r>
      </w:hyperlink>
      <w:r>
        <w:rPr>
          <w:rFonts w:ascii="Times New Roman" w:hAnsi="Times New Roman" w:cs="Times New Roman"/>
          <w:color w:val="auto"/>
          <w:sz w:val="24"/>
          <w:szCs w:val="24"/>
        </w:rPr>
        <w:t xml:space="preserve"> that can be accessed from here.</w:t>
      </w:r>
      <w:r>
        <w:rPr>
          <w:noProof/>
        </w:rPr>
        <w:drawing>
          <wp:inline distT="0" distB="0" distL="0" distR="0" wp14:anchorId="3AFEBCD9" wp14:editId="1EE05644">
            <wp:extent cx="6309360" cy="342773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360" cy="3427730"/>
                    </a:xfrm>
                    <a:prstGeom prst="rect">
                      <a:avLst/>
                    </a:prstGeom>
                    <a:noFill/>
                    <a:ln>
                      <a:noFill/>
                    </a:ln>
                  </pic:spPr>
                </pic:pic>
              </a:graphicData>
            </a:graphic>
          </wp:inline>
        </w:drawing>
      </w:r>
    </w:p>
    <w:p w14:paraId="2BBE1869" w14:textId="36BB2DB1" w:rsidR="00B712AF" w:rsidRDefault="00B712AF" w:rsidP="00131F0E">
      <w:pPr>
        <w:rPr>
          <w:rFonts w:ascii="Times New Roman" w:hAnsi="Times New Roman" w:cs="Times New Roman"/>
          <w:color w:val="auto"/>
          <w:sz w:val="24"/>
          <w:szCs w:val="24"/>
        </w:rPr>
      </w:pPr>
    </w:p>
    <w:p w14:paraId="45D4A5F5" w14:textId="77777777" w:rsidR="00B712AF" w:rsidRPr="00AF1DD5" w:rsidRDefault="00B712AF" w:rsidP="00131F0E">
      <w:pPr>
        <w:rPr>
          <w:rFonts w:ascii="Times New Roman" w:hAnsi="Times New Roman" w:cs="Times New Roman"/>
          <w:color w:val="auto"/>
          <w:sz w:val="24"/>
          <w:szCs w:val="24"/>
        </w:rPr>
      </w:pPr>
    </w:p>
    <w:p w14:paraId="672F4F9A" w14:textId="77777777" w:rsidR="00131F0E" w:rsidRPr="00B61FC6" w:rsidRDefault="00131F0E" w:rsidP="00131F0E">
      <w:pPr>
        <w:rPr>
          <w:rFonts w:ascii="Times New Roman" w:hAnsi="Times New Roman" w:cs="Times New Roman"/>
          <w:color w:val="auto"/>
          <w:sz w:val="36"/>
          <w:szCs w:val="36"/>
          <w:u w:val="single"/>
        </w:rPr>
      </w:pPr>
      <w:r w:rsidRPr="00B61FC6">
        <w:rPr>
          <w:rFonts w:ascii="Times New Roman" w:hAnsi="Times New Roman" w:cs="Times New Roman"/>
          <w:color w:val="auto"/>
          <w:sz w:val="36"/>
          <w:szCs w:val="36"/>
          <w:u w:val="single"/>
        </w:rPr>
        <w:t>Problems</w:t>
      </w:r>
    </w:p>
    <w:p w14:paraId="1D0DB398" w14:textId="4954DBE1" w:rsidR="00131F0E" w:rsidRDefault="00B712AF" w:rsidP="00131F0E">
      <w:pPr>
        <w:rPr>
          <w:rFonts w:ascii="Times New Roman" w:hAnsi="Times New Roman" w:cs="Times New Roman"/>
          <w:color w:val="auto"/>
        </w:rPr>
      </w:pPr>
      <w:r>
        <w:rPr>
          <w:rFonts w:ascii="Times New Roman" w:hAnsi="Times New Roman" w:cs="Times New Roman"/>
          <w:color w:val="auto"/>
        </w:rPr>
        <w:t>We were unsure of what IP address to put for the bookmark. Apparently, any IP address works.</w:t>
      </w:r>
      <w:r w:rsidR="00405381">
        <w:rPr>
          <w:rFonts w:ascii="Times New Roman" w:hAnsi="Times New Roman" w:cs="Times New Roman"/>
          <w:color w:val="auto"/>
        </w:rPr>
        <w:t xml:space="preserve"> Someone unplugged our ASA while we were trying to get a sign off.</w:t>
      </w:r>
      <w:r>
        <w:rPr>
          <w:rFonts w:ascii="Times New Roman" w:hAnsi="Times New Roman" w:cs="Times New Roman"/>
          <w:color w:val="auto"/>
        </w:rPr>
        <w:t xml:space="preserve"> Other than that, there were no problems. </w:t>
      </w:r>
    </w:p>
    <w:p w14:paraId="31AF903B" w14:textId="77777777" w:rsidR="00131F0E" w:rsidRPr="00B61FC6" w:rsidRDefault="00131F0E" w:rsidP="00131F0E">
      <w:pPr>
        <w:rPr>
          <w:rFonts w:ascii="Times New Roman" w:hAnsi="Times New Roman" w:cs="Times New Roman"/>
          <w:color w:val="auto"/>
          <w:sz w:val="36"/>
          <w:szCs w:val="36"/>
          <w:u w:val="single"/>
        </w:rPr>
      </w:pPr>
      <w:r>
        <w:rPr>
          <w:rFonts w:ascii="Times New Roman" w:hAnsi="Times New Roman" w:cs="Times New Roman"/>
          <w:color w:val="auto"/>
        </w:rPr>
        <w:br/>
      </w:r>
      <w:r w:rsidRPr="00B61FC6">
        <w:rPr>
          <w:rFonts w:ascii="Times New Roman" w:hAnsi="Times New Roman" w:cs="Times New Roman"/>
          <w:color w:val="auto"/>
          <w:sz w:val="36"/>
          <w:szCs w:val="36"/>
          <w:u w:val="single"/>
        </w:rPr>
        <w:t>Conclusion</w:t>
      </w:r>
    </w:p>
    <w:p w14:paraId="373D023F" w14:textId="4BE47EA9" w:rsidR="00131F0E" w:rsidRPr="0075001F" w:rsidRDefault="00EE788A" w:rsidP="00131F0E">
      <w:pPr>
        <w:rPr>
          <w:rFonts w:ascii="Times New Roman" w:hAnsi="Times New Roman" w:cs="Times New Roman"/>
          <w:color w:val="auto"/>
        </w:rPr>
      </w:pPr>
      <w:r>
        <w:rPr>
          <w:rFonts w:ascii="Times New Roman" w:hAnsi="Times New Roman" w:cs="Times New Roman"/>
          <w:color w:val="auto"/>
        </w:rPr>
        <w:t xml:space="preserve">In this lab, we configured a clientless VPN which is a VPN that establishes a connection with a web browser without the need to install any software or client. The process is very streamlined and simple on the Cisco ASA and was completed with relatively few problems. </w:t>
      </w:r>
      <w:r w:rsidR="00131F0E">
        <w:rPr>
          <w:rFonts w:ascii="Times New Roman" w:hAnsi="Times New Roman" w:cs="Times New Roman"/>
          <w:color w:val="auto"/>
        </w:rPr>
        <w:t xml:space="preserve"> </w:t>
      </w:r>
    </w:p>
    <w:p w14:paraId="3A8C0A6C" w14:textId="77777777" w:rsidR="00131F0E" w:rsidRDefault="00131F0E" w:rsidP="00131F0E"/>
    <w:p w14:paraId="29789B6A" w14:textId="77777777" w:rsidR="00131F0E" w:rsidRDefault="00131F0E" w:rsidP="00131F0E"/>
    <w:p w14:paraId="374074BC" w14:textId="77777777" w:rsidR="00D55991" w:rsidRDefault="00D55991"/>
    <w:sectPr w:rsidR="00D55991" w:rsidSect="003D5567">
      <w:headerReference w:type="default" r:id="rId20"/>
      <w:footerReference w:type="default" r:id="rId21"/>
      <w:footerReference w:type="first" r:id="rId22"/>
      <w:pgSz w:w="12240" w:h="15840"/>
      <w:pgMar w:top="720" w:right="1152" w:bottom="720" w:left="1152" w:header="0" w:footer="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8A2787F" w14:textId="77777777" w:rsidTr="00DB3F57">
      <w:trPr>
        <w:trHeight w:val="730"/>
        <w:jc w:val="center"/>
      </w:trPr>
      <w:tc>
        <w:tcPr>
          <w:tcW w:w="12258" w:type="dxa"/>
          <w:tcBorders>
            <w:top w:val="nil"/>
            <w:left w:val="nil"/>
            <w:bottom w:val="nil"/>
            <w:right w:val="nil"/>
          </w:tcBorders>
          <w:shd w:val="clear" w:color="auto" w:fill="FFFFFF" w:themeFill="background1"/>
          <w:vAlign w:val="center"/>
        </w:tcPr>
        <w:p w14:paraId="3CAA9EFF" w14:textId="77777777" w:rsidR="004B7E44" w:rsidRDefault="00C049B8"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74ECFC9" w14:textId="77777777" w:rsidR="005A718F" w:rsidRDefault="00C049B8"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ACFB6B6" w14:textId="77777777" w:rsidTr="004B7E44">
      <w:trPr>
        <w:trHeight w:val="1318"/>
      </w:trPr>
      <w:tc>
        <w:tcPr>
          <w:tcW w:w="12210" w:type="dxa"/>
          <w:tcBorders>
            <w:top w:val="nil"/>
            <w:left w:val="nil"/>
            <w:bottom w:val="nil"/>
            <w:right w:val="nil"/>
          </w:tcBorders>
        </w:tcPr>
        <w:p w14:paraId="5E248A04" w14:textId="77777777" w:rsidR="004B7E44" w:rsidRDefault="00C049B8" w:rsidP="004B7E44">
          <w:pPr>
            <w:pStyle w:val="Header"/>
          </w:pP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F0E"/>
    <w:rsid w:val="00131F0E"/>
    <w:rsid w:val="00405381"/>
    <w:rsid w:val="007422B0"/>
    <w:rsid w:val="00B712AF"/>
    <w:rsid w:val="00C049B8"/>
    <w:rsid w:val="00D55991"/>
    <w:rsid w:val="00EE78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9F50D"/>
  <w15:chartTrackingRefBased/>
  <w15:docId w15:val="{6143C481-64AA-489F-AD4C-25F3C565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F0E"/>
    <w:pPr>
      <w:spacing w:after="0" w:line="276" w:lineRule="auto"/>
    </w:pPr>
    <w:rPr>
      <w:color w:val="FFFFFF" w:themeColor="background1"/>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F0E"/>
    <w:pPr>
      <w:spacing w:line="240" w:lineRule="auto"/>
    </w:pPr>
  </w:style>
  <w:style w:type="character" w:customStyle="1" w:styleId="HeaderChar">
    <w:name w:val="Header Char"/>
    <w:basedOn w:val="DefaultParagraphFont"/>
    <w:link w:val="Header"/>
    <w:uiPriority w:val="99"/>
    <w:rsid w:val="00131F0E"/>
    <w:rPr>
      <w:color w:val="FFFFFF" w:themeColor="background1"/>
      <w:sz w:val="28"/>
      <w:lang w:eastAsia="en-US"/>
    </w:rPr>
  </w:style>
  <w:style w:type="paragraph" w:styleId="Footer">
    <w:name w:val="footer"/>
    <w:basedOn w:val="Normal"/>
    <w:link w:val="FooterChar"/>
    <w:uiPriority w:val="99"/>
    <w:unhideWhenUsed/>
    <w:rsid w:val="00131F0E"/>
    <w:pPr>
      <w:spacing w:line="240" w:lineRule="auto"/>
      <w:jc w:val="center"/>
    </w:pPr>
  </w:style>
  <w:style w:type="character" w:customStyle="1" w:styleId="FooterChar">
    <w:name w:val="Footer Char"/>
    <w:basedOn w:val="DefaultParagraphFont"/>
    <w:link w:val="Footer"/>
    <w:uiPriority w:val="99"/>
    <w:rsid w:val="00131F0E"/>
    <w:rPr>
      <w:color w:val="FFFFFF" w:themeColor="background1"/>
      <w:sz w:val="28"/>
      <w:lang w:eastAsia="en-US"/>
    </w:rPr>
  </w:style>
  <w:style w:type="paragraph" w:styleId="Title">
    <w:name w:val="Title"/>
    <w:basedOn w:val="Normal"/>
    <w:next w:val="Normal"/>
    <w:link w:val="TitleChar"/>
    <w:uiPriority w:val="10"/>
    <w:qFormat/>
    <w:rsid w:val="00131F0E"/>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31F0E"/>
    <w:rPr>
      <w:rFonts w:asciiTheme="majorHAnsi" w:eastAsiaTheme="majorEastAsia" w:hAnsiTheme="majorHAnsi" w:cstheme="majorBidi"/>
      <w:color w:val="404040" w:themeColor="text1" w:themeTint="BF"/>
      <w:spacing w:val="-10"/>
      <w:kern w:val="28"/>
      <w:sz w:val="56"/>
      <w:szCs w:val="56"/>
      <w:lang w:eastAsia="en-US"/>
    </w:rPr>
  </w:style>
  <w:style w:type="character" w:styleId="Hyperlink">
    <w:name w:val="Hyperlink"/>
    <w:basedOn w:val="DefaultParagraphFont"/>
    <w:uiPriority w:val="99"/>
    <w:unhideWhenUsed/>
    <w:rsid w:val="00B712AF"/>
    <w:rPr>
      <w:color w:val="0563C1" w:themeColor="hyperlink"/>
      <w:u w:val="single"/>
    </w:rPr>
  </w:style>
  <w:style w:type="character" w:styleId="UnresolvedMention">
    <w:name w:val="Unresolved Mention"/>
    <w:basedOn w:val="DefaultParagraphFont"/>
    <w:uiPriority w:val="99"/>
    <w:semiHidden/>
    <w:unhideWhenUsed/>
    <w:rsid w:val="00B71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195.168.1.5/webserver.html"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Asa clientless vpn</dc:title>
  <dc:subject/>
  <dc:creator>Liu, Derek  (Student)</dc:creator>
  <cp:keywords/>
  <dc:description/>
  <cp:lastModifiedBy>Liu, Derek  (Student)</cp:lastModifiedBy>
  <cp:revision>1</cp:revision>
  <dcterms:created xsi:type="dcterms:W3CDTF">2023-03-22T02:06:00Z</dcterms:created>
  <dcterms:modified xsi:type="dcterms:W3CDTF">2023-03-22T03:00:00Z</dcterms:modified>
</cp:coreProperties>
</file>