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CF51" w14:textId="77777777" w:rsidR="000C58A4" w:rsidRDefault="000C58A4" w:rsidP="00FE306E">
      <w:pPr>
        <w:pStyle w:val="Heading2"/>
        <w:rPr>
          <w:lang w:val="fr-CA"/>
        </w:rPr>
      </w:pPr>
      <w:r w:rsidRPr="000C58A4">
        <w:rPr>
          <w:lang w:val="fr-CA"/>
        </w:rPr>
        <w:t>FR-T24-TP1</w:t>
      </w:r>
    </w:p>
    <w:p w14:paraId="1500A461" w14:textId="3590E089" w:rsidR="00132FAB" w:rsidRPr="00E409E6" w:rsidRDefault="00351ADA" w:rsidP="00132FAB">
      <w:pPr>
        <w:jc w:val="both"/>
        <w:rPr>
          <w:lang w:val="fr-CA"/>
        </w:rPr>
      </w:pPr>
      <w:r w:rsidRPr="00E409E6">
        <w:rPr>
          <w:lang w:val="fr-CA"/>
        </w:rPr>
        <w:t xml:space="preserve">Pour leur premier </w:t>
      </w:r>
      <w:r w:rsidR="000C58A4">
        <w:rPr>
          <w:lang w:val="fr-CA"/>
        </w:rPr>
        <w:t>TP</w:t>
      </w:r>
      <w:r w:rsidRPr="00E409E6">
        <w:rPr>
          <w:lang w:val="fr-CA"/>
        </w:rPr>
        <w:t xml:space="preserve">, les étudiants sont invités à </w:t>
      </w:r>
      <w:r w:rsidR="000C58A4">
        <w:rPr>
          <w:lang w:val="fr-CA"/>
        </w:rPr>
        <w:t xml:space="preserve">produire le diagramme réseau </w:t>
      </w:r>
      <w:r w:rsidR="002B60B7">
        <w:rPr>
          <w:lang w:val="fr-CA"/>
        </w:rPr>
        <w:t>complet d’</w:t>
      </w:r>
      <w:r w:rsidR="009055F9">
        <w:rPr>
          <w:lang w:val="fr-CA"/>
        </w:rPr>
        <w:t xml:space="preserve">un client petite-entreprise fictif qui </w:t>
      </w:r>
      <w:r w:rsidR="008C3404">
        <w:rPr>
          <w:lang w:val="fr-CA"/>
        </w:rPr>
        <w:t>fait l’acquisition de ses premiers locaux après une rapide expansion</w:t>
      </w:r>
      <w:r w:rsidR="006329A0">
        <w:rPr>
          <w:lang w:val="fr-CA"/>
        </w:rPr>
        <w:t>. Les étudiants</w:t>
      </w:r>
      <w:r w:rsidR="00481D3C">
        <w:rPr>
          <w:lang w:val="fr-CA"/>
        </w:rPr>
        <w:t xml:space="preserve"> </w:t>
      </w:r>
      <w:r w:rsidR="006329A0">
        <w:rPr>
          <w:lang w:val="fr-CA"/>
        </w:rPr>
        <w:t xml:space="preserve">devront faire le diagramme </w:t>
      </w:r>
      <w:r w:rsidR="00481D3C">
        <w:rPr>
          <w:lang w:val="fr-CA"/>
        </w:rPr>
        <w:t>à l’aide du logiciel Draw.io</w:t>
      </w:r>
      <w:r w:rsidR="000B743F" w:rsidRPr="00E409E6">
        <w:rPr>
          <w:lang w:val="fr-CA"/>
        </w:rPr>
        <w:t>.</w:t>
      </w:r>
      <w:r w:rsidR="002B60B7">
        <w:rPr>
          <w:lang w:val="fr-CA"/>
        </w:rPr>
        <w:t xml:space="preserve"> Les étudiants doivent faire la sélection de </w:t>
      </w:r>
      <w:r w:rsidR="002B60B7" w:rsidRPr="002B60B7">
        <w:rPr>
          <w:b/>
          <w:bCs/>
          <w:lang w:val="fr-CA"/>
        </w:rPr>
        <w:t>toutes</w:t>
      </w:r>
      <w:r w:rsidR="002B60B7">
        <w:rPr>
          <w:lang w:val="fr-CA"/>
        </w:rPr>
        <w:t xml:space="preserve"> les composantes nécessaires et leurs configurations de base essentielles au déploiement </w:t>
      </w:r>
      <w:r w:rsidR="00481D3C">
        <w:rPr>
          <w:lang w:val="fr-CA"/>
        </w:rPr>
        <w:t xml:space="preserve">initial du réseau. </w:t>
      </w:r>
      <w:r w:rsidR="00320F96">
        <w:rPr>
          <w:lang w:val="fr-CA"/>
        </w:rPr>
        <w:t>La descriptio</w:t>
      </w:r>
      <w:r w:rsidR="00504174">
        <w:rPr>
          <w:lang w:val="fr-CA"/>
        </w:rPr>
        <w:t xml:space="preserve">n des besoins du client et le plan des locaux se trouve à la fin de ce document. </w:t>
      </w:r>
      <w:r w:rsidR="008C3404">
        <w:rPr>
          <w:lang w:val="fr-CA"/>
        </w:rPr>
        <w:t>Le TP</w:t>
      </w:r>
      <w:r w:rsidR="00132FAB" w:rsidRPr="00E409E6">
        <w:rPr>
          <w:lang w:val="fr-CA"/>
        </w:rPr>
        <w:t xml:space="preserve"> doit être complété et remis dans un document </w:t>
      </w:r>
      <w:r w:rsidR="008C3404">
        <w:rPr>
          <w:lang w:val="fr-CA"/>
        </w:rPr>
        <w:t>Word</w:t>
      </w:r>
      <w:r w:rsidR="00132FAB" w:rsidRPr="00E409E6">
        <w:rPr>
          <w:lang w:val="fr-CA"/>
        </w:rPr>
        <w:t xml:space="preserve"> intitulé </w:t>
      </w:r>
    </w:p>
    <w:p w14:paraId="32BDED69" w14:textId="39F3C6B2" w:rsidR="00351ADA" w:rsidRPr="00E409E6" w:rsidRDefault="00132FAB" w:rsidP="009F0884">
      <w:pPr>
        <w:ind w:firstLine="720"/>
        <w:jc w:val="both"/>
        <w:rPr>
          <w:lang w:val="fr-CA"/>
        </w:rPr>
      </w:pPr>
      <w:r w:rsidRPr="00E409E6">
        <w:rPr>
          <w:lang w:val="fr-CA"/>
        </w:rPr>
        <w:t>“ [Sigle du cours]_</w:t>
      </w:r>
      <w:r w:rsidR="00DA2067">
        <w:rPr>
          <w:lang w:val="fr-CA"/>
        </w:rPr>
        <w:t>TP</w:t>
      </w:r>
      <w:r w:rsidRPr="00E409E6">
        <w:rPr>
          <w:lang w:val="fr-CA"/>
        </w:rPr>
        <w:t xml:space="preserve">[# </w:t>
      </w:r>
      <w:r w:rsidR="00DA2067">
        <w:rPr>
          <w:lang w:val="fr-CA"/>
        </w:rPr>
        <w:t>du TP</w:t>
      </w:r>
      <w:r w:rsidRPr="00E409E6">
        <w:rPr>
          <w:lang w:val="fr-CA"/>
        </w:rPr>
        <w:t>]_[Votre numéro d’étudiant].</w:t>
      </w:r>
      <w:r w:rsidR="00DA2067">
        <w:rPr>
          <w:lang w:val="fr-CA"/>
        </w:rPr>
        <w:t>docx</w:t>
      </w:r>
      <w:r w:rsidRPr="00E409E6">
        <w:rPr>
          <w:lang w:val="fr-CA"/>
        </w:rPr>
        <w:t xml:space="preserve"> ”</w:t>
      </w:r>
    </w:p>
    <w:p w14:paraId="5023E415" w14:textId="387E172E" w:rsidR="009F0884" w:rsidRPr="00E409E6" w:rsidRDefault="009F0884" w:rsidP="009F0884">
      <w:pPr>
        <w:jc w:val="both"/>
        <w:rPr>
          <w:lang w:val="fr-CA"/>
        </w:rPr>
      </w:pPr>
      <w:r w:rsidRPr="00E409E6">
        <w:rPr>
          <w:lang w:val="fr-CA"/>
        </w:rPr>
        <w:t>où les informations entre crochets (‘[’ et ‘]’) doivent être remplacées. Par exemple, pour</w:t>
      </w:r>
      <w:r w:rsidR="00481D3C">
        <w:rPr>
          <w:lang w:val="fr-CA"/>
        </w:rPr>
        <w:t xml:space="preserve"> le TP1</w:t>
      </w:r>
      <w:r w:rsidRPr="00E409E6">
        <w:rPr>
          <w:lang w:val="fr-CA"/>
        </w:rPr>
        <w:t xml:space="preserve"> du cours T24, où le code étudiant serait par exemple 2010101, le fichier serait intitulé :</w:t>
      </w:r>
    </w:p>
    <w:p w14:paraId="0BF1D32C" w14:textId="6240712D" w:rsidR="009F0884" w:rsidRPr="00E409E6" w:rsidRDefault="009F0884" w:rsidP="009F0884">
      <w:pPr>
        <w:ind w:firstLine="720"/>
        <w:jc w:val="both"/>
        <w:rPr>
          <w:rFonts w:asciiTheme="majorHAnsi" w:hAnsiTheme="majorHAnsi" w:cstheme="majorHAnsi"/>
          <w:lang w:val="fr-CA"/>
        </w:rPr>
      </w:pPr>
      <w:r w:rsidRPr="00E409E6">
        <w:rPr>
          <w:rFonts w:asciiTheme="majorHAnsi" w:hAnsiTheme="majorHAnsi" w:cstheme="majorHAnsi"/>
          <w:lang w:val="fr-CA"/>
        </w:rPr>
        <w:t>T24_</w:t>
      </w:r>
      <w:r w:rsidR="00481D3C">
        <w:rPr>
          <w:rFonts w:asciiTheme="majorHAnsi" w:hAnsiTheme="majorHAnsi" w:cstheme="majorHAnsi"/>
          <w:lang w:val="fr-CA"/>
        </w:rPr>
        <w:t>TP</w:t>
      </w:r>
      <w:r w:rsidRPr="00E409E6">
        <w:rPr>
          <w:rFonts w:asciiTheme="majorHAnsi" w:hAnsiTheme="majorHAnsi" w:cstheme="majorHAnsi"/>
          <w:lang w:val="fr-CA"/>
        </w:rPr>
        <w:t>1_2010101.</w:t>
      </w:r>
      <w:r w:rsidR="00481D3C">
        <w:rPr>
          <w:rFonts w:asciiTheme="majorHAnsi" w:hAnsiTheme="majorHAnsi" w:cstheme="majorHAnsi"/>
          <w:lang w:val="fr-CA"/>
        </w:rPr>
        <w:t>docx</w:t>
      </w:r>
    </w:p>
    <w:p w14:paraId="0E001D41" w14:textId="4D2E0495" w:rsidR="007B747D" w:rsidRPr="00E409E6" w:rsidRDefault="00EF2327" w:rsidP="00132FAB">
      <w:pPr>
        <w:jc w:val="both"/>
        <w:rPr>
          <w:lang w:val="fr-CA"/>
        </w:rPr>
      </w:pPr>
      <w:r w:rsidRPr="00E409E6">
        <w:rPr>
          <w:lang w:val="fr-CA"/>
        </w:rPr>
        <w:t xml:space="preserve">Les étudiants devront </w:t>
      </w:r>
      <w:r w:rsidR="001C2FD0">
        <w:rPr>
          <w:lang w:val="fr-CA"/>
        </w:rPr>
        <w:t>insérer leur diagramme Draw.io dans le document Word et décrire tous les liens du</w:t>
      </w:r>
      <w:r w:rsidR="0086087E">
        <w:rPr>
          <w:lang w:val="fr-CA"/>
        </w:rPr>
        <w:t xml:space="preserve"> réseau, </w:t>
      </w:r>
      <w:r w:rsidR="006B16F3">
        <w:rPr>
          <w:lang w:val="fr-CA"/>
        </w:rPr>
        <w:t xml:space="preserve">en spécifiant s’ils utiliseront une adresse IP dynamique ou statique, et leur valeur (peut être simulé), </w:t>
      </w:r>
      <w:r w:rsidR="0086087E">
        <w:rPr>
          <w:lang w:val="fr-CA"/>
        </w:rPr>
        <w:t>en prenant soin</w:t>
      </w:r>
      <w:r w:rsidR="00386A95">
        <w:rPr>
          <w:lang w:val="fr-CA"/>
        </w:rPr>
        <w:t xml:space="preserve"> d’identifier la topologie réseau utilisée</w:t>
      </w:r>
      <w:r w:rsidR="006B16F3">
        <w:rPr>
          <w:lang w:val="fr-CA"/>
        </w:rPr>
        <w:t xml:space="preserve"> et les services réseaux déployés </w:t>
      </w:r>
      <w:r w:rsidR="00704BF9">
        <w:rPr>
          <w:lang w:val="fr-CA"/>
        </w:rPr>
        <w:t>(</w:t>
      </w:r>
      <w:r w:rsidR="006B16F3">
        <w:rPr>
          <w:lang w:val="fr-CA"/>
        </w:rPr>
        <w:t xml:space="preserve">sur </w:t>
      </w:r>
      <w:r w:rsidR="00704BF9">
        <w:rPr>
          <w:lang w:val="fr-CA"/>
        </w:rPr>
        <w:t xml:space="preserve">au moins </w:t>
      </w:r>
      <w:r w:rsidR="006B16F3">
        <w:rPr>
          <w:lang w:val="fr-CA"/>
        </w:rPr>
        <w:t>un serveur</w:t>
      </w:r>
      <w:r w:rsidR="00704BF9">
        <w:rPr>
          <w:lang w:val="fr-CA"/>
        </w:rPr>
        <w:t>)</w:t>
      </w:r>
      <w:r w:rsidR="00CD321D">
        <w:rPr>
          <w:lang w:val="fr-CA"/>
        </w:rPr>
        <w:t>. En plus, les étudiants devront fournir les étapes d’installation p</w:t>
      </w:r>
      <w:r w:rsidR="005F1294">
        <w:rPr>
          <w:lang w:val="fr-CA"/>
        </w:rPr>
        <w:t>hysique du réseau entier ainsi que la configuration logicielle de base</w:t>
      </w:r>
      <w:r w:rsidR="00704BF9">
        <w:rPr>
          <w:lang w:val="fr-CA"/>
        </w:rPr>
        <w:t xml:space="preserve"> des appareils et les étapes de test pour valider le bon fonctionnement du réseau. Finalement, les étudiants devront ajouter une section</w:t>
      </w:r>
      <w:r w:rsidR="00CD1238">
        <w:rPr>
          <w:lang w:val="fr-CA"/>
        </w:rPr>
        <w:t xml:space="preserve"> qui présentent toutes les composantes utilisées, présentées en tableau formatté, avec des liens vers où se les procurer en ligne</w:t>
      </w:r>
      <w:r w:rsidR="00F146C0">
        <w:rPr>
          <w:lang w:val="fr-CA"/>
        </w:rPr>
        <w:t xml:space="preserve"> et la fiche technique officielle du manufacturier (si elle est disponible). </w:t>
      </w:r>
    </w:p>
    <w:p w14:paraId="1445A887" w14:textId="457C15B8" w:rsidR="0035234E" w:rsidRPr="00E409E6" w:rsidRDefault="0035234E" w:rsidP="00132FAB">
      <w:pPr>
        <w:jc w:val="both"/>
        <w:rPr>
          <w:lang w:val="fr-CA"/>
        </w:rPr>
      </w:pPr>
      <w:r w:rsidRPr="00E409E6">
        <w:rPr>
          <w:lang w:val="fr-CA"/>
        </w:rPr>
        <w:t>À ce point-ci, les étudiants auront</w:t>
      </w:r>
      <w:r w:rsidR="00AE18BE" w:rsidRPr="00E409E6">
        <w:rPr>
          <w:lang w:val="fr-CA"/>
        </w:rPr>
        <w:t xml:space="preserve"> accumulé </w:t>
      </w:r>
      <w:r w:rsidR="00F146C0">
        <w:rPr>
          <w:lang w:val="fr-CA"/>
        </w:rPr>
        <w:t>les connaissances de base pour commencer la tâche</w:t>
      </w:r>
      <w:r w:rsidR="00C16563">
        <w:rPr>
          <w:lang w:val="fr-CA"/>
        </w:rPr>
        <w:t>, et la leçon suivante contiendra le reste des informations pour la terminer</w:t>
      </w:r>
      <w:r w:rsidR="00D86496" w:rsidRPr="00E409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D86496" w:rsidRPr="00E409E6">
        <w:rPr>
          <w:lang w:val="fr-CA"/>
        </w:rPr>
        <w:t>.</w:t>
      </w:r>
    </w:p>
    <w:p w14:paraId="43061C45" w14:textId="43EE4C48" w:rsidR="00D86496" w:rsidRDefault="00C16563" w:rsidP="00351ADA">
      <w:pPr>
        <w:jc w:val="both"/>
        <w:rPr>
          <w:lang w:val="fr-CA"/>
        </w:rPr>
      </w:pPr>
      <w:r>
        <w:rPr>
          <w:lang w:val="fr-CA"/>
        </w:rPr>
        <w:t>Le TP est noté sur 10</w:t>
      </w:r>
      <w:r w:rsidR="00320F96">
        <w:rPr>
          <w:lang w:val="fr-CA"/>
        </w:rPr>
        <w:t xml:space="preserve">, compte pour 10% de la note finale et les étudiants ont </w:t>
      </w:r>
      <w:r w:rsidR="009526D1">
        <w:rPr>
          <w:lang w:val="fr-CA"/>
        </w:rPr>
        <w:t>deux</w:t>
      </w:r>
      <w:r w:rsidR="00320F96">
        <w:rPr>
          <w:lang w:val="fr-CA"/>
        </w:rPr>
        <w:t xml:space="preserve"> semaines pour le rendre. Voici les critères de correction</w:t>
      </w:r>
      <w:r w:rsidR="00C213B3">
        <w:rPr>
          <w:lang w:val="fr-CA"/>
        </w:rPr>
        <w:t>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1426"/>
      </w:tblGrid>
      <w:tr w:rsidR="00F430AC" w14:paraId="41C98A90" w14:textId="77777777" w:rsidTr="00FE306E">
        <w:tc>
          <w:tcPr>
            <w:tcW w:w="3819" w:type="dxa"/>
          </w:tcPr>
          <w:p w14:paraId="1C090F9E" w14:textId="1099E64E" w:rsidR="00F430AC" w:rsidRDefault="00F430AC" w:rsidP="00351ADA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Diagramme réseau complet</w:t>
            </w:r>
          </w:p>
        </w:tc>
        <w:tc>
          <w:tcPr>
            <w:tcW w:w="1426" w:type="dxa"/>
          </w:tcPr>
          <w:p w14:paraId="22A8D394" w14:textId="31CA6D04" w:rsidR="00F430AC" w:rsidRDefault="00FE306E" w:rsidP="00FE306E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2.5</w:t>
            </w:r>
            <w:r w:rsidR="00F430AC">
              <w:rPr>
                <w:lang w:val="fr-CA"/>
              </w:rPr>
              <w:t xml:space="preserve"> points</w:t>
            </w:r>
          </w:p>
        </w:tc>
      </w:tr>
      <w:tr w:rsidR="00FE306E" w14:paraId="2AE50B19" w14:textId="77777777" w:rsidTr="00FE306E">
        <w:tc>
          <w:tcPr>
            <w:tcW w:w="3819" w:type="dxa"/>
          </w:tcPr>
          <w:p w14:paraId="6BD5A02F" w14:textId="617FAD16" w:rsidR="00FE306E" w:rsidRDefault="00FE306E" w:rsidP="00FE306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Étapes d’installation physique du réseau</w:t>
            </w:r>
          </w:p>
        </w:tc>
        <w:tc>
          <w:tcPr>
            <w:tcW w:w="1426" w:type="dxa"/>
          </w:tcPr>
          <w:p w14:paraId="7D6F1E29" w14:textId="75374B51" w:rsidR="00FE306E" w:rsidRDefault="00FE306E" w:rsidP="00FE306E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2.5 points</w:t>
            </w:r>
          </w:p>
        </w:tc>
      </w:tr>
      <w:tr w:rsidR="00FE306E" w14:paraId="5D3364FA" w14:textId="77777777" w:rsidTr="00FE306E">
        <w:tc>
          <w:tcPr>
            <w:tcW w:w="3819" w:type="dxa"/>
          </w:tcPr>
          <w:p w14:paraId="2FE78FD5" w14:textId="3638E52B" w:rsidR="00FE306E" w:rsidRDefault="00FE306E" w:rsidP="00FE306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Configuration logicielle de base</w:t>
            </w:r>
          </w:p>
        </w:tc>
        <w:tc>
          <w:tcPr>
            <w:tcW w:w="1426" w:type="dxa"/>
          </w:tcPr>
          <w:p w14:paraId="6185985F" w14:textId="6DDB050C" w:rsidR="00FE306E" w:rsidRDefault="00FE306E" w:rsidP="00FE306E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2.5 points</w:t>
            </w:r>
          </w:p>
        </w:tc>
      </w:tr>
      <w:tr w:rsidR="00FE306E" w14:paraId="6D98B097" w14:textId="77777777" w:rsidTr="00FE306E">
        <w:tc>
          <w:tcPr>
            <w:tcW w:w="3819" w:type="dxa"/>
            <w:tcBorders>
              <w:bottom w:val="single" w:sz="4" w:space="0" w:color="auto"/>
            </w:tcBorders>
          </w:tcPr>
          <w:p w14:paraId="17B5BD50" w14:textId="4A5D58C6" w:rsidR="00FE306E" w:rsidRDefault="00FE306E" w:rsidP="00FE306E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Soumission détaillée avec liens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322C6E85" w14:textId="02D94496" w:rsidR="00FE306E" w:rsidRDefault="00FE306E" w:rsidP="00FE306E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2.5 points</w:t>
            </w:r>
          </w:p>
        </w:tc>
      </w:tr>
      <w:tr w:rsidR="00FE306E" w14:paraId="00FA28E8" w14:textId="77777777" w:rsidTr="00FE306E">
        <w:tc>
          <w:tcPr>
            <w:tcW w:w="3819" w:type="dxa"/>
            <w:tcBorders>
              <w:top w:val="single" w:sz="4" w:space="0" w:color="auto"/>
            </w:tcBorders>
          </w:tcPr>
          <w:p w14:paraId="2428467E" w14:textId="04FEE2EF" w:rsidR="00FE306E" w:rsidRPr="00FE306E" w:rsidRDefault="00FE306E" w:rsidP="00FE306E">
            <w:pPr>
              <w:jc w:val="right"/>
              <w:rPr>
                <w:b/>
                <w:bCs/>
                <w:lang w:val="fr-CA"/>
              </w:rPr>
            </w:pPr>
            <w:r w:rsidRPr="00FE306E">
              <w:rPr>
                <w:b/>
                <w:bCs/>
                <w:lang w:val="fr-CA"/>
              </w:rPr>
              <w:t>TOTAL :</w:t>
            </w:r>
          </w:p>
        </w:tc>
        <w:tc>
          <w:tcPr>
            <w:tcW w:w="1426" w:type="dxa"/>
            <w:tcBorders>
              <w:top w:val="single" w:sz="4" w:space="0" w:color="auto"/>
            </w:tcBorders>
          </w:tcPr>
          <w:p w14:paraId="38251096" w14:textId="2C791890" w:rsidR="00FE306E" w:rsidRDefault="00FE306E" w:rsidP="00FE306E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10 points</w:t>
            </w:r>
          </w:p>
        </w:tc>
      </w:tr>
    </w:tbl>
    <w:p w14:paraId="6C0E985E" w14:textId="77777777" w:rsidR="00C213B3" w:rsidRPr="00E409E6" w:rsidRDefault="00C213B3" w:rsidP="00351ADA">
      <w:pPr>
        <w:jc w:val="both"/>
        <w:rPr>
          <w:lang w:val="fr-CA"/>
        </w:rPr>
      </w:pPr>
    </w:p>
    <w:p w14:paraId="6BBDD03C" w14:textId="18A572C1" w:rsidR="00D86496" w:rsidRPr="00E409E6" w:rsidRDefault="00D86496" w:rsidP="00351ADA">
      <w:pPr>
        <w:jc w:val="both"/>
        <w:rPr>
          <w:lang w:val="fr-CA"/>
        </w:rPr>
      </w:pPr>
      <w:r w:rsidRPr="00E409E6">
        <w:rPr>
          <w:lang w:val="fr-CA"/>
        </w:rPr>
        <w:t>Bonne chance!</w:t>
      </w:r>
    </w:p>
    <w:p w14:paraId="30F5236C" w14:textId="0B723273" w:rsidR="00211663" w:rsidRDefault="00211663" w:rsidP="00FE306E">
      <w:pPr>
        <w:pStyle w:val="Heading3"/>
        <w:rPr>
          <w:lang w:val="fr-CA"/>
        </w:rPr>
      </w:pPr>
      <w:r w:rsidRPr="00E409E6">
        <w:rPr>
          <w:lang w:val="fr-CA"/>
        </w:rPr>
        <w:br w:type="page"/>
      </w:r>
      <w:r w:rsidR="00FE306E">
        <w:rPr>
          <w:lang w:val="fr-CA"/>
        </w:rPr>
        <w:lastRenderedPageBreak/>
        <w:t xml:space="preserve">Le bureau </w:t>
      </w:r>
      <w:r w:rsidR="008D55FD">
        <w:rPr>
          <w:lang w:val="fr-CA"/>
        </w:rPr>
        <w:t>Mark</w:t>
      </w:r>
      <w:r w:rsidR="00F96604">
        <w:rPr>
          <w:lang w:val="fr-CA"/>
        </w:rPr>
        <w:t>EtKing</w:t>
      </w:r>
    </w:p>
    <w:p w14:paraId="1BE3DD97" w14:textId="2180272D" w:rsidR="00DF5CA8" w:rsidRDefault="00FE306E" w:rsidP="00FB4D0A">
      <w:pPr>
        <w:jc w:val="both"/>
        <w:rPr>
          <w:lang w:val="fr-CA"/>
        </w:rPr>
      </w:pPr>
      <w:r>
        <w:rPr>
          <w:lang w:val="fr-CA"/>
        </w:rPr>
        <w:t xml:space="preserve">Bonjour! Vous nous avez été référés pour </w:t>
      </w:r>
      <w:r w:rsidR="00A24634">
        <w:rPr>
          <w:lang w:val="fr-CA"/>
        </w:rPr>
        <w:t>le design et l’installation de notre réseau.</w:t>
      </w:r>
      <w:r w:rsidR="00630383">
        <w:rPr>
          <w:lang w:val="fr-CA"/>
        </w:rPr>
        <w:t xml:space="preserve"> Nos besoins sont je crois très simples. Nous </w:t>
      </w:r>
      <w:r w:rsidR="00F96604">
        <w:rPr>
          <w:lang w:val="fr-CA"/>
        </w:rPr>
        <w:t xml:space="preserve">nous spécialisons dans les campagnes téléphoniques pour sondages et analyses de marché. </w:t>
      </w:r>
      <w:r w:rsidR="00C07223">
        <w:rPr>
          <w:lang w:val="fr-CA"/>
        </w:rPr>
        <w:t xml:space="preserve">Nous avons </w:t>
      </w:r>
      <w:r w:rsidR="007C054F">
        <w:rPr>
          <w:lang w:val="fr-CA"/>
        </w:rPr>
        <w:t xml:space="preserve">besoin </w:t>
      </w:r>
      <w:r w:rsidR="00C07223">
        <w:rPr>
          <w:lang w:val="fr-CA"/>
        </w:rPr>
        <w:t xml:space="preserve">de tous les postes </w:t>
      </w:r>
      <w:r w:rsidR="00DF5CA8">
        <w:rPr>
          <w:lang w:val="fr-CA"/>
        </w:rPr>
        <w:t>physiques</w:t>
      </w:r>
      <w:r w:rsidR="00C07223">
        <w:rPr>
          <w:lang w:val="fr-CA"/>
        </w:rPr>
        <w:t xml:space="preserve"> </w:t>
      </w:r>
      <w:r w:rsidR="00DF5CA8">
        <w:rPr>
          <w:lang w:val="fr-CA"/>
        </w:rPr>
        <w:t xml:space="preserve">identifiés dans le </w:t>
      </w:r>
      <w:r w:rsidR="007C054F">
        <w:rPr>
          <w:lang w:val="fr-CA"/>
        </w:rPr>
        <w:t>plan</w:t>
      </w:r>
      <w:r w:rsidR="007B0728">
        <w:rPr>
          <w:lang w:val="fr-CA"/>
        </w:rPr>
        <w:t>, dont nous avons divisés de la sorte :</w:t>
      </w:r>
    </w:p>
    <w:p w14:paraId="256E2C1F" w14:textId="5A6E96BC" w:rsidR="007B0728" w:rsidRDefault="00960EF3" w:rsidP="00FB4D0A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3 Desktops assez puissants pour les bureaux fermés et la réception</w:t>
      </w:r>
    </w:p>
    <w:p w14:paraId="1F04A92D" w14:textId="155E96C3" w:rsidR="00960EF3" w:rsidRDefault="00960EF3" w:rsidP="00FB4D0A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8 Desktops entrée de gamme</w:t>
      </w:r>
      <w:r w:rsidR="00210529">
        <w:rPr>
          <w:lang w:val="fr-CA"/>
        </w:rPr>
        <w:t xml:space="preserve"> pouvant ouvrir plusieurs applications et fenêtres de navigateur à la fois.</w:t>
      </w:r>
    </w:p>
    <w:p w14:paraId="3B68740D" w14:textId="7DE6F7E9" w:rsidR="00210529" w:rsidRDefault="00210529" w:rsidP="00FB4D0A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1 Laptop puissant pour la salle de conférence</w:t>
      </w:r>
      <w:r w:rsidR="002F1DD1">
        <w:rPr>
          <w:lang w:val="fr-CA"/>
        </w:rPr>
        <w:t xml:space="preserve">. Il doit être capable de rendre des présentations graphiques complexes de façon assez fluide. </w:t>
      </w:r>
    </w:p>
    <w:p w14:paraId="30247AB9" w14:textId="3FD7DFF4" w:rsidR="0092286A" w:rsidRDefault="00F5113F" w:rsidP="00FB4D0A">
      <w:pPr>
        <w:jc w:val="both"/>
        <w:rPr>
          <w:lang w:val="fr-CA"/>
        </w:rPr>
      </w:pPr>
      <w:r>
        <w:rPr>
          <w:lang w:val="fr-CA"/>
        </w:rPr>
        <w:t>Ensuite, nous avons besoin des équipements et câbles réseaux pour brancher tous les postes de façon sécuritaire</w:t>
      </w:r>
      <w:r w:rsidR="007C054F">
        <w:rPr>
          <w:lang w:val="fr-CA"/>
        </w:rPr>
        <w:t>, rapide</w:t>
      </w:r>
      <w:r>
        <w:rPr>
          <w:lang w:val="fr-CA"/>
        </w:rPr>
        <w:t xml:space="preserve"> et fiable. </w:t>
      </w:r>
      <w:r w:rsidR="00815041">
        <w:rPr>
          <w:lang w:val="fr-CA"/>
        </w:rPr>
        <w:t>Nous avons besoin que vous nous assistiez sur le choix de la connexion Internet auprès d’un fournisseur en fonction de nos besoins</w:t>
      </w:r>
      <w:r w:rsidR="00C21DBC">
        <w:rPr>
          <w:lang w:val="fr-CA"/>
        </w:rPr>
        <w:t xml:space="preserve">. Aussi, il nous faut choisir l’emplacement des équipements réseaux : veuillez nous retourner le </w:t>
      </w:r>
      <w:r w:rsidR="004D57B0">
        <w:rPr>
          <w:lang w:val="fr-CA"/>
        </w:rPr>
        <w:t>plan du bâtiment</w:t>
      </w:r>
      <w:r w:rsidR="00C21DBC">
        <w:rPr>
          <w:lang w:val="fr-CA"/>
        </w:rPr>
        <w:t xml:space="preserve"> sur l’emplacement que vous évaluez être le mieux, ainsi que le chemin que prendront les câbles pour s’y rendre. </w:t>
      </w:r>
      <w:r w:rsidR="00AA5B4B">
        <w:rPr>
          <w:lang w:val="fr-CA"/>
        </w:rPr>
        <w:t>Nous demandons un document complet qui détaillera les travaux que vous accomplirez pour faire le branchement</w:t>
      </w:r>
      <w:r w:rsidR="004D57B0">
        <w:rPr>
          <w:lang w:val="fr-CA"/>
        </w:rPr>
        <w:t>, un diagramme du réseau détaillé avec les identifications des adresses IP,</w:t>
      </w:r>
      <w:r w:rsidR="00094549">
        <w:rPr>
          <w:lang w:val="fr-CA"/>
        </w:rPr>
        <w:t xml:space="preserve"> ainsi qu’une soumission complète de tout le matériel requis, </w:t>
      </w:r>
      <w:r w:rsidR="001E5808">
        <w:rPr>
          <w:lang w:val="fr-CA"/>
        </w:rPr>
        <w:t>incluant</w:t>
      </w:r>
      <w:r w:rsidR="00094549">
        <w:rPr>
          <w:lang w:val="fr-CA"/>
        </w:rPr>
        <w:t xml:space="preserve"> le prix des articles</w:t>
      </w:r>
      <w:r w:rsidR="0092286A">
        <w:rPr>
          <w:lang w:val="fr-CA"/>
        </w:rPr>
        <w:t xml:space="preserve"> (veuillez fournir un lien Web vers l’article et son prix), et les documents techniques des composantes majeures. </w:t>
      </w:r>
      <w:r w:rsidR="00704E09">
        <w:rPr>
          <w:lang w:val="fr-CA"/>
        </w:rPr>
        <w:t xml:space="preserve">Nous avons déjà notre serveur préinstallé avec Windows Server 2022 et </w:t>
      </w:r>
      <w:r w:rsidR="00163F9A">
        <w:rPr>
          <w:lang w:val="fr-CA"/>
        </w:rPr>
        <w:t>tout ce qu’il nous fa</w:t>
      </w:r>
      <w:r w:rsidR="00B556C7">
        <w:rPr>
          <w:lang w:val="fr-CA"/>
        </w:rPr>
        <w:t>u</w:t>
      </w:r>
      <w:r w:rsidR="00163F9A">
        <w:rPr>
          <w:lang w:val="fr-CA"/>
        </w:rPr>
        <w:t xml:space="preserve">t pour notre système téléphonique VoIP, mais nous avons besoin du cabinet dans lequel les équipements réseaux et le serveur se retrouveront. </w:t>
      </w:r>
    </w:p>
    <w:p w14:paraId="79D242A2" w14:textId="096ADFF8" w:rsidR="003D52D6" w:rsidRDefault="003D52D6" w:rsidP="00FB4D0A">
      <w:pPr>
        <w:jc w:val="both"/>
        <w:rPr>
          <w:lang w:val="fr-CA"/>
        </w:rPr>
      </w:pPr>
      <w:r>
        <w:rPr>
          <w:lang w:val="fr-CA"/>
        </w:rPr>
        <w:t>Merci!</w:t>
      </w:r>
    </w:p>
    <w:p w14:paraId="0DE5265F" w14:textId="2CE9370F" w:rsidR="003D52D6" w:rsidRPr="00F5113F" w:rsidRDefault="003D52D6" w:rsidP="00F5113F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65A483CE" wp14:editId="09F20E39">
            <wp:extent cx="4765040" cy="476504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2D6" w:rsidRPr="00F5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B5E"/>
    <w:multiLevelType w:val="hybridMultilevel"/>
    <w:tmpl w:val="226272C6"/>
    <w:lvl w:ilvl="0" w:tplc="DD7C669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214D"/>
    <w:multiLevelType w:val="hybridMultilevel"/>
    <w:tmpl w:val="53E01474"/>
    <w:lvl w:ilvl="0" w:tplc="6C822F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2"/>
    <w:rsid w:val="0006268C"/>
    <w:rsid w:val="00094549"/>
    <w:rsid w:val="000B743F"/>
    <w:rsid w:val="000C58A4"/>
    <w:rsid w:val="000C6D16"/>
    <w:rsid w:val="00132FAB"/>
    <w:rsid w:val="00133F1C"/>
    <w:rsid w:val="00163F9A"/>
    <w:rsid w:val="001A2D3B"/>
    <w:rsid w:val="001C2FD0"/>
    <w:rsid w:val="001E5808"/>
    <w:rsid w:val="001F734C"/>
    <w:rsid w:val="00210529"/>
    <w:rsid w:val="00211663"/>
    <w:rsid w:val="002B60B7"/>
    <w:rsid w:val="002F1DD1"/>
    <w:rsid w:val="00320F96"/>
    <w:rsid w:val="00351ADA"/>
    <w:rsid w:val="0035234E"/>
    <w:rsid w:val="00386A95"/>
    <w:rsid w:val="0038734A"/>
    <w:rsid w:val="003C6AF4"/>
    <w:rsid w:val="003D52D6"/>
    <w:rsid w:val="00435547"/>
    <w:rsid w:val="00481D3C"/>
    <w:rsid w:val="004933A3"/>
    <w:rsid w:val="004C3A88"/>
    <w:rsid w:val="004D57B0"/>
    <w:rsid w:val="00504174"/>
    <w:rsid w:val="005F1294"/>
    <w:rsid w:val="00600498"/>
    <w:rsid w:val="00630383"/>
    <w:rsid w:val="006329A0"/>
    <w:rsid w:val="0066531F"/>
    <w:rsid w:val="006B16F3"/>
    <w:rsid w:val="00704BF9"/>
    <w:rsid w:val="00704E09"/>
    <w:rsid w:val="00742759"/>
    <w:rsid w:val="007464B1"/>
    <w:rsid w:val="007B0728"/>
    <w:rsid w:val="007B747D"/>
    <w:rsid w:val="007C054F"/>
    <w:rsid w:val="007F17B3"/>
    <w:rsid w:val="00815041"/>
    <w:rsid w:val="0086087E"/>
    <w:rsid w:val="008733FD"/>
    <w:rsid w:val="008C3404"/>
    <w:rsid w:val="008D25D3"/>
    <w:rsid w:val="008D55FD"/>
    <w:rsid w:val="009055F9"/>
    <w:rsid w:val="0092286A"/>
    <w:rsid w:val="009409B9"/>
    <w:rsid w:val="0094344B"/>
    <w:rsid w:val="009526D1"/>
    <w:rsid w:val="0095552C"/>
    <w:rsid w:val="00960EF3"/>
    <w:rsid w:val="009F0884"/>
    <w:rsid w:val="009F167B"/>
    <w:rsid w:val="00A24634"/>
    <w:rsid w:val="00AA5B4B"/>
    <w:rsid w:val="00AE18BE"/>
    <w:rsid w:val="00AF14EE"/>
    <w:rsid w:val="00B05DA4"/>
    <w:rsid w:val="00B17A0E"/>
    <w:rsid w:val="00B556C7"/>
    <w:rsid w:val="00C07223"/>
    <w:rsid w:val="00C16563"/>
    <w:rsid w:val="00C213B3"/>
    <w:rsid w:val="00C21DBC"/>
    <w:rsid w:val="00CD1238"/>
    <w:rsid w:val="00CD321D"/>
    <w:rsid w:val="00D86496"/>
    <w:rsid w:val="00DA2067"/>
    <w:rsid w:val="00DF5CA8"/>
    <w:rsid w:val="00E0003D"/>
    <w:rsid w:val="00E11092"/>
    <w:rsid w:val="00E12DA1"/>
    <w:rsid w:val="00E409E6"/>
    <w:rsid w:val="00EB10B3"/>
    <w:rsid w:val="00EF2327"/>
    <w:rsid w:val="00F146C0"/>
    <w:rsid w:val="00F430AC"/>
    <w:rsid w:val="00F5113F"/>
    <w:rsid w:val="00F96604"/>
    <w:rsid w:val="00FA2D40"/>
    <w:rsid w:val="00FB0E56"/>
    <w:rsid w:val="00FB4D0A"/>
    <w:rsid w:val="00FE306E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51DF"/>
  <w15:chartTrackingRefBased/>
  <w15:docId w15:val="{F9387CEF-8041-48E6-B495-2E056AAE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52ADEF27F3A4580AE75A9DB5783BE" ma:contentTypeVersion="8" ma:contentTypeDescription="Create a new document." ma:contentTypeScope="" ma:versionID="89a4cbfbaca5093fe4f75ff6c6b09c55">
  <xsd:schema xmlns:xsd="http://www.w3.org/2001/XMLSchema" xmlns:xs="http://www.w3.org/2001/XMLSchema" xmlns:p="http://schemas.microsoft.com/office/2006/metadata/properties" xmlns:ns2="cbc76783-b3a7-4845-b9c8-739ac815c746" xmlns:ns3="71010365-819a-44fb-b71e-c53af64e509c" targetNamespace="http://schemas.microsoft.com/office/2006/metadata/properties" ma:root="true" ma:fieldsID="7e6ff253762d3f1a6eaf710e42eae282" ns2:_="" ns3:_="">
    <xsd:import namespace="cbc76783-b3a7-4845-b9c8-739ac815c746"/>
    <xsd:import namespace="71010365-819a-44fb-b71e-c53af64e50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76783-b3a7-4845-b9c8-739ac815c7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abdbb7e-6e4c-44aa-bcbe-011aadf70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10365-819a-44fb-b71e-c53af64e509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358c72-a93b-4c73-ab00-32ab3cee1fac}" ma:internalName="TaxCatchAll" ma:showField="CatchAllData" ma:web="71010365-819a-44fb-b71e-c53af64e50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c76783-b3a7-4845-b9c8-739ac815c746" xsi:nil="true"/>
    <TaxCatchAll xmlns="71010365-819a-44fb-b71e-c53af64e509c" xsi:nil="true"/>
    <lcf76f155ced4ddcb4097134ff3c332f xmlns="cbc76783-b3a7-4845-b9c8-739ac815c74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917FC-521A-4C14-A907-32255CFC6C73}"/>
</file>

<file path=customXml/itemProps2.xml><?xml version="1.0" encoding="utf-8"?>
<ds:datastoreItem xmlns:ds="http://schemas.openxmlformats.org/officeDocument/2006/customXml" ds:itemID="{87FB407E-DF70-49FD-9FB6-218471EE2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94E24C-8DB6-4EE8-9D07-DB764F98F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Jocelyn Cloutier</cp:lastModifiedBy>
  <cp:revision>56</cp:revision>
  <dcterms:created xsi:type="dcterms:W3CDTF">2022-03-15T20:53:00Z</dcterms:created>
  <dcterms:modified xsi:type="dcterms:W3CDTF">2022-03-30T20:35:00Z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0x010100E3E52ADEF27F3A4580AE75A9DB5783BE</vt:lpwstr>
  </property>
</Properties>
</file>