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CA49" w14:textId="0804B2D3" w:rsidR="00E5501B" w:rsidRDefault="008303F9" w:rsidP="008303F9">
      <w:pPr>
        <w:pStyle w:val="Heading2"/>
        <w:rPr>
          <w:lang w:val="fr-CA"/>
        </w:rPr>
      </w:pPr>
      <w:r>
        <w:rPr>
          <w:lang w:val="fr-CA"/>
        </w:rPr>
        <w:t>FR-P14-TP1</w:t>
      </w:r>
    </w:p>
    <w:p w14:paraId="5E6F836F" w14:textId="57255BFD" w:rsidR="008303F9" w:rsidRPr="00E409E6" w:rsidRDefault="008303F9" w:rsidP="008303F9">
      <w:pPr>
        <w:jc w:val="both"/>
        <w:rPr>
          <w:lang w:val="fr-CA"/>
        </w:rPr>
      </w:pPr>
      <w:r>
        <w:rPr>
          <w:lang w:val="fr-CA"/>
        </w:rPr>
        <w:t>Pour leur premier travail pratique, les étudiants sont invités à produire les analyses complètes et les pseudo-code de trois problèmes, identifiés plus bas. Le TP</w:t>
      </w:r>
      <w:r w:rsidRPr="00E409E6">
        <w:rPr>
          <w:lang w:val="fr-CA"/>
        </w:rPr>
        <w:t xml:space="preserve"> doit être complété et remis dans un document </w:t>
      </w:r>
      <w:r>
        <w:rPr>
          <w:lang w:val="fr-CA"/>
        </w:rPr>
        <w:t>Word</w:t>
      </w:r>
      <w:r w:rsidRPr="00E409E6">
        <w:rPr>
          <w:lang w:val="fr-CA"/>
        </w:rPr>
        <w:t xml:space="preserve"> intitulé </w:t>
      </w:r>
    </w:p>
    <w:p w14:paraId="77121C00" w14:textId="77777777" w:rsidR="008303F9" w:rsidRPr="00E409E6" w:rsidRDefault="008303F9" w:rsidP="008303F9">
      <w:pPr>
        <w:ind w:firstLine="720"/>
        <w:jc w:val="both"/>
        <w:rPr>
          <w:lang w:val="fr-CA"/>
        </w:rPr>
      </w:pPr>
      <w:r w:rsidRPr="00E409E6">
        <w:rPr>
          <w:lang w:val="fr-CA"/>
        </w:rPr>
        <w:t>“ [Sigle du cours]_</w:t>
      </w:r>
      <w:r>
        <w:rPr>
          <w:lang w:val="fr-CA"/>
        </w:rPr>
        <w:t>TP</w:t>
      </w:r>
      <w:r w:rsidRPr="00E409E6">
        <w:rPr>
          <w:lang w:val="fr-CA"/>
        </w:rPr>
        <w:t xml:space="preserve">[# </w:t>
      </w:r>
      <w:r>
        <w:rPr>
          <w:lang w:val="fr-CA"/>
        </w:rPr>
        <w:t>du TP</w:t>
      </w:r>
      <w:r w:rsidRPr="00E409E6">
        <w:rPr>
          <w:lang w:val="fr-CA"/>
        </w:rPr>
        <w:t>]_[Votre numéro d’étudiant].</w:t>
      </w:r>
      <w:r>
        <w:rPr>
          <w:lang w:val="fr-CA"/>
        </w:rPr>
        <w:t>docx</w:t>
      </w:r>
      <w:r w:rsidRPr="00E409E6">
        <w:rPr>
          <w:lang w:val="fr-CA"/>
        </w:rPr>
        <w:t xml:space="preserve"> ”</w:t>
      </w:r>
    </w:p>
    <w:p w14:paraId="0CC934AC" w14:textId="248B9993" w:rsidR="008303F9" w:rsidRPr="00E409E6" w:rsidRDefault="008303F9" w:rsidP="008303F9">
      <w:pPr>
        <w:jc w:val="both"/>
        <w:rPr>
          <w:lang w:val="fr-CA"/>
        </w:rPr>
      </w:pPr>
      <w:r w:rsidRPr="00E409E6">
        <w:rPr>
          <w:lang w:val="fr-CA"/>
        </w:rPr>
        <w:t>où les informations entre crochets (‘[’ et ‘]’) doivent être remplacées. Par exemple, pour</w:t>
      </w:r>
      <w:r>
        <w:rPr>
          <w:lang w:val="fr-CA"/>
        </w:rPr>
        <w:t xml:space="preserve"> le TP1</w:t>
      </w:r>
      <w:r w:rsidRPr="00E409E6">
        <w:rPr>
          <w:lang w:val="fr-CA"/>
        </w:rPr>
        <w:t xml:space="preserve"> du cours </w:t>
      </w:r>
      <w:r>
        <w:rPr>
          <w:lang w:val="fr-CA"/>
        </w:rPr>
        <w:t>P1</w:t>
      </w:r>
      <w:r w:rsidRPr="00E409E6">
        <w:rPr>
          <w:lang w:val="fr-CA"/>
        </w:rPr>
        <w:t>4, où le code étudiant serait par exemple 2010101, le fichier serait intitulé :</w:t>
      </w:r>
    </w:p>
    <w:p w14:paraId="1DF669F3" w14:textId="0F374A2D" w:rsidR="008303F9" w:rsidRPr="00E409E6" w:rsidRDefault="008303F9" w:rsidP="008303F9">
      <w:pPr>
        <w:ind w:firstLine="720"/>
        <w:jc w:val="both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P1</w:t>
      </w:r>
      <w:r w:rsidRPr="00E409E6">
        <w:rPr>
          <w:rFonts w:asciiTheme="majorHAnsi" w:hAnsiTheme="majorHAnsi" w:cstheme="majorHAnsi"/>
          <w:lang w:val="fr-CA"/>
        </w:rPr>
        <w:t>4_</w:t>
      </w:r>
      <w:r>
        <w:rPr>
          <w:rFonts w:asciiTheme="majorHAnsi" w:hAnsiTheme="majorHAnsi" w:cstheme="majorHAnsi"/>
          <w:lang w:val="fr-CA"/>
        </w:rPr>
        <w:t>TP</w:t>
      </w:r>
      <w:r w:rsidRPr="00E409E6">
        <w:rPr>
          <w:rFonts w:asciiTheme="majorHAnsi" w:hAnsiTheme="majorHAnsi" w:cstheme="majorHAnsi"/>
          <w:lang w:val="fr-CA"/>
        </w:rPr>
        <w:t>1_2010101.</w:t>
      </w:r>
      <w:r>
        <w:rPr>
          <w:rFonts w:asciiTheme="majorHAnsi" w:hAnsiTheme="majorHAnsi" w:cstheme="majorHAnsi"/>
          <w:lang w:val="fr-CA"/>
        </w:rPr>
        <w:t>docx</w:t>
      </w:r>
    </w:p>
    <w:p w14:paraId="252736BC" w14:textId="77777777" w:rsidR="008303F9" w:rsidRDefault="008303F9" w:rsidP="008303F9">
      <w:pPr>
        <w:jc w:val="both"/>
        <w:rPr>
          <w:lang w:val="fr-CA"/>
        </w:rPr>
      </w:pPr>
      <w:r>
        <w:rPr>
          <w:lang w:val="fr-CA"/>
        </w:rPr>
        <w:t>Le TP est noté sur 10, compte pour 10% de la note finale et les étudiants ont deux semaines pour le rendre. Voici les critères de correction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9"/>
        <w:gridCol w:w="1426"/>
      </w:tblGrid>
      <w:tr w:rsidR="008303F9" w14:paraId="7BC91F09" w14:textId="77777777" w:rsidTr="00245435">
        <w:tc>
          <w:tcPr>
            <w:tcW w:w="3819" w:type="dxa"/>
          </w:tcPr>
          <w:p w14:paraId="6C6BA329" w14:textId="35E37E1F" w:rsidR="008303F9" w:rsidRDefault="008303F9" w:rsidP="00245435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Analyse et pseudo-code #1</w:t>
            </w:r>
          </w:p>
        </w:tc>
        <w:tc>
          <w:tcPr>
            <w:tcW w:w="1426" w:type="dxa"/>
          </w:tcPr>
          <w:p w14:paraId="785F5191" w14:textId="2D4B5B36" w:rsidR="008303F9" w:rsidRDefault="008303F9" w:rsidP="00245435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3 points</w:t>
            </w:r>
          </w:p>
        </w:tc>
      </w:tr>
      <w:tr w:rsidR="008303F9" w14:paraId="3BD21CE8" w14:textId="77777777" w:rsidTr="00245435">
        <w:tc>
          <w:tcPr>
            <w:tcW w:w="3819" w:type="dxa"/>
          </w:tcPr>
          <w:p w14:paraId="6DB883BE" w14:textId="70657669" w:rsidR="008303F9" w:rsidRDefault="008303F9" w:rsidP="008303F9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Analyse et pseudo-code #</w:t>
            </w:r>
            <w:r w:rsidR="00901D0C">
              <w:rPr>
                <w:lang w:val="fr-CA"/>
              </w:rPr>
              <w:t>2</w:t>
            </w:r>
          </w:p>
        </w:tc>
        <w:tc>
          <w:tcPr>
            <w:tcW w:w="1426" w:type="dxa"/>
          </w:tcPr>
          <w:p w14:paraId="5AA30A61" w14:textId="01C408A7" w:rsidR="008303F9" w:rsidRDefault="008303F9" w:rsidP="008303F9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3 points</w:t>
            </w:r>
          </w:p>
        </w:tc>
      </w:tr>
      <w:tr w:rsidR="008303F9" w14:paraId="4D869578" w14:textId="77777777" w:rsidTr="00245435">
        <w:tc>
          <w:tcPr>
            <w:tcW w:w="3819" w:type="dxa"/>
          </w:tcPr>
          <w:p w14:paraId="06ABB8D1" w14:textId="676F123A" w:rsidR="008303F9" w:rsidRDefault="008303F9" w:rsidP="008303F9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Analyse et pseudo-code #</w:t>
            </w:r>
            <w:r w:rsidR="00901D0C">
              <w:rPr>
                <w:lang w:val="fr-CA"/>
              </w:rPr>
              <w:t>3</w:t>
            </w:r>
          </w:p>
        </w:tc>
        <w:tc>
          <w:tcPr>
            <w:tcW w:w="1426" w:type="dxa"/>
          </w:tcPr>
          <w:p w14:paraId="04DDD6D0" w14:textId="2BCBCB86" w:rsidR="008303F9" w:rsidRDefault="008303F9" w:rsidP="008303F9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3 points</w:t>
            </w:r>
          </w:p>
        </w:tc>
      </w:tr>
      <w:tr w:rsidR="008303F9" w14:paraId="1EA07852" w14:textId="77777777" w:rsidTr="00245435">
        <w:tc>
          <w:tcPr>
            <w:tcW w:w="3819" w:type="dxa"/>
            <w:tcBorders>
              <w:bottom w:val="single" w:sz="4" w:space="0" w:color="auto"/>
            </w:tcBorders>
          </w:tcPr>
          <w:p w14:paraId="3F21075E" w14:textId="380C9605" w:rsidR="008303F9" w:rsidRDefault="008303F9" w:rsidP="008303F9">
            <w:pPr>
              <w:jc w:val="both"/>
              <w:rPr>
                <w:lang w:val="fr-CA"/>
              </w:rPr>
            </w:pPr>
            <w:r>
              <w:rPr>
                <w:lang w:val="fr-CA"/>
              </w:rPr>
              <w:t>Présentation générale et efficacité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712474C4" w14:textId="32CA11B9" w:rsidR="008303F9" w:rsidRDefault="008303F9" w:rsidP="008303F9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 points</w:t>
            </w:r>
          </w:p>
        </w:tc>
      </w:tr>
      <w:tr w:rsidR="008303F9" w14:paraId="0AD91884" w14:textId="77777777" w:rsidTr="00245435">
        <w:tc>
          <w:tcPr>
            <w:tcW w:w="3819" w:type="dxa"/>
            <w:tcBorders>
              <w:top w:val="single" w:sz="4" w:space="0" w:color="auto"/>
            </w:tcBorders>
          </w:tcPr>
          <w:p w14:paraId="0D3491AC" w14:textId="77777777" w:rsidR="008303F9" w:rsidRPr="00FE306E" w:rsidRDefault="008303F9" w:rsidP="00245435">
            <w:pPr>
              <w:jc w:val="right"/>
              <w:rPr>
                <w:b/>
                <w:bCs/>
                <w:lang w:val="fr-CA"/>
              </w:rPr>
            </w:pPr>
            <w:r w:rsidRPr="00FE306E">
              <w:rPr>
                <w:b/>
                <w:bCs/>
                <w:lang w:val="fr-CA"/>
              </w:rPr>
              <w:t>TOTAL :</w:t>
            </w:r>
          </w:p>
        </w:tc>
        <w:tc>
          <w:tcPr>
            <w:tcW w:w="1426" w:type="dxa"/>
            <w:tcBorders>
              <w:top w:val="single" w:sz="4" w:space="0" w:color="auto"/>
            </w:tcBorders>
          </w:tcPr>
          <w:p w14:paraId="34C52995" w14:textId="77777777" w:rsidR="008303F9" w:rsidRDefault="008303F9" w:rsidP="00245435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10 points</w:t>
            </w:r>
          </w:p>
        </w:tc>
      </w:tr>
    </w:tbl>
    <w:p w14:paraId="374D0F63" w14:textId="6B90D9B7" w:rsidR="001A7389" w:rsidRDefault="001A7389" w:rsidP="008303F9">
      <w:pPr>
        <w:rPr>
          <w:lang w:val="fr-CA"/>
        </w:rPr>
      </w:pPr>
    </w:p>
    <w:p w14:paraId="2EFD26DC" w14:textId="77777777" w:rsidR="001A7389" w:rsidRDefault="001A7389">
      <w:pPr>
        <w:rPr>
          <w:lang w:val="fr-CA"/>
        </w:rPr>
      </w:pPr>
      <w:r>
        <w:rPr>
          <w:lang w:val="fr-CA"/>
        </w:rPr>
        <w:br w:type="page"/>
      </w:r>
    </w:p>
    <w:p w14:paraId="6AE2DC4F" w14:textId="4864A7D8" w:rsidR="001A7389" w:rsidRPr="001A7389" w:rsidRDefault="001A7389" w:rsidP="001A7389">
      <w:pPr>
        <w:pStyle w:val="Heading3"/>
        <w:rPr>
          <w:lang w:val="fr-CA"/>
        </w:rPr>
      </w:pPr>
      <w:r w:rsidRPr="001A7389">
        <w:rPr>
          <w:lang w:val="fr-CA"/>
        </w:rPr>
        <w:lastRenderedPageBreak/>
        <w:t>1.</w:t>
      </w:r>
      <w:r>
        <w:rPr>
          <w:lang w:val="fr-CA"/>
        </w:rPr>
        <w:t xml:space="preserve"> </w:t>
      </w:r>
      <w:r w:rsidRPr="001A7389">
        <w:rPr>
          <w:lang w:val="fr-CA"/>
        </w:rPr>
        <w:t>Facturation d’électricité</w:t>
      </w:r>
    </w:p>
    <w:p w14:paraId="2EE0111D" w14:textId="14B02609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On désire calculer le montant de la facture d’électricité d’un abonné sachant qu’il paye des frais fixes s’élevant à 50 $ et que la grille de tarification est la suivante :</w:t>
      </w:r>
    </w:p>
    <w:p w14:paraId="64FD4B37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  <w:t>50 cents par kWh pour les 200 premier kWh</w:t>
      </w:r>
    </w:p>
    <w:p w14:paraId="643B7A55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  <w:t>25 cents par kWh pour les 300 suivants,</w:t>
      </w:r>
    </w:p>
    <w:p w14:paraId="6692D1EE" w14:textId="0F2588C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  <w:t>10 cents par kWh pour le reste des kWh qui excède 500 kWh.</w:t>
      </w:r>
    </w:p>
    <w:p w14:paraId="0DC3730D" w14:textId="515A30D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Faites l’analyse complète et le pseudo-code qui demande le nom et prénom de l’abonné de même que sa consommation pour la dernière période, par la suite, calculer et afficher la facture de celui-ci.</w:t>
      </w:r>
    </w:p>
    <w:p w14:paraId="03AEEBF8" w14:textId="5052E830" w:rsidR="001A7389" w:rsidRPr="001A7389" w:rsidRDefault="001A7389" w:rsidP="001A7389">
      <w:pPr>
        <w:pStyle w:val="Heading3"/>
        <w:rPr>
          <w:lang w:val="fr-CA"/>
        </w:rPr>
      </w:pPr>
      <w:r w:rsidRPr="001A7389">
        <w:rPr>
          <w:lang w:val="fr-CA"/>
        </w:rPr>
        <w:t>2.</w:t>
      </w:r>
      <w:r>
        <w:rPr>
          <w:lang w:val="fr-CA"/>
        </w:rPr>
        <w:t xml:space="preserve"> </w:t>
      </w:r>
      <w:r w:rsidRPr="001A7389">
        <w:rPr>
          <w:lang w:val="fr-CA"/>
        </w:rPr>
        <w:t>Statistiques sur la température</w:t>
      </w:r>
    </w:p>
    <w:p w14:paraId="689F482E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 xml:space="preserve">Faites l’analyse complète et le pseudo-code qui saisit un nombre de jours et qui par la suite demandera une température en Celsius pour chaque jour. Cette température devra être comprise entre (-40 et 40). </w:t>
      </w:r>
    </w:p>
    <w:p w14:paraId="41A10AAA" w14:textId="77777777" w:rsidR="001A7389" w:rsidRPr="001A7389" w:rsidRDefault="001A7389" w:rsidP="001A7389">
      <w:pPr>
        <w:rPr>
          <w:lang w:val="fr-CA"/>
        </w:rPr>
      </w:pPr>
    </w:p>
    <w:p w14:paraId="5A23028F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Par la suite, nous aimerions calculer et afficher, la température moyenne de même que la température la plus chaude et la plus froide pour cette période donnée.</w:t>
      </w:r>
    </w:p>
    <w:p w14:paraId="0C2609E2" w14:textId="77777777" w:rsidR="001A7389" w:rsidRPr="001A7389" w:rsidRDefault="001A7389" w:rsidP="001A7389">
      <w:pPr>
        <w:rPr>
          <w:lang w:val="fr-CA"/>
        </w:rPr>
      </w:pPr>
    </w:p>
    <w:p w14:paraId="3C68C2AB" w14:textId="6F816059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Enfin indiquer le nombre de températures supérieures et inférieures au point de congélation (0).</w:t>
      </w:r>
    </w:p>
    <w:p w14:paraId="302EE677" w14:textId="3A14EEC2" w:rsidR="001A7389" w:rsidRPr="001A7389" w:rsidRDefault="001A7389" w:rsidP="001A7389">
      <w:pPr>
        <w:pStyle w:val="Heading3"/>
        <w:rPr>
          <w:lang w:val="fr-CA"/>
        </w:rPr>
      </w:pPr>
      <w:r w:rsidRPr="001A7389">
        <w:rPr>
          <w:lang w:val="fr-CA"/>
        </w:rPr>
        <w:t>3.</w:t>
      </w:r>
      <w:r>
        <w:rPr>
          <w:lang w:val="fr-CA"/>
        </w:rPr>
        <w:t xml:space="preserve"> </w:t>
      </w:r>
      <w:r w:rsidRPr="001A7389">
        <w:rPr>
          <w:lang w:val="fr-CA"/>
        </w:rPr>
        <w:t>Magasin</w:t>
      </w:r>
    </w:p>
    <w:p w14:paraId="0FB065A8" w14:textId="262EE12E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Dans un grand magasin, le caissier ou la caissière enregistre sur une console d’ordinateur le prix des achats des clients accompagnés d’une lettre indiquant la catégorie des marchandises:</w:t>
      </w:r>
    </w:p>
    <w:p w14:paraId="7D389CAB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>Voici le tableau des catégories possibles :</w:t>
      </w:r>
    </w:p>
    <w:p w14:paraId="7FDF46A0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</w:r>
      <w:r w:rsidRPr="001A7389">
        <w:rPr>
          <w:lang w:val="fr-CA"/>
        </w:rPr>
        <w:tab/>
        <w:t>A</w:t>
      </w:r>
      <w:r w:rsidRPr="001A7389">
        <w:rPr>
          <w:lang w:val="fr-CA"/>
        </w:rPr>
        <w:tab/>
        <w:t>Articles ménagers</w:t>
      </w:r>
      <w:r w:rsidRPr="001A7389">
        <w:rPr>
          <w:lang w:val="fr-CA"/>
        </w:rPr>
        <w:tab/>
      </w:r>
      <w:r w:rsidRPr="001A7389">
        <w:rPr>
          <w:lang w:val="fr-CA"/>
        </w:rPr>
        <w:tab/>
        <w:t>taxe de 6%</w:t>
      </w:r>
    </w:p>
    <w:p w14:paraId="33A567BB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</w:r>
      <w:r w:rsidRPr="001A7389">
        <w:rPr>
          <w:lang w:val="fr-CA"/>
        </w:rPr>
        <w:tab/>
        <w:t>B</w:t>
      </w:r>
      <w:r w:rsidRPr="001A7389">
        <w:rPr>
          <w:lang w:val="fr-CA"/>
        </w:rPr>
        <w:tab/>
        <w:t>Vêtements</w:t>
      </w:r>
      <w:r w:rsidRPr="001A7389">
        <w:rPr>
          <w:lang w:val="fr-CA"/>
        </w:rPr>
        <w:tab/>
      </w:r>
      <w:r w:rsidRPr="001A7389">
        <w:rPr>
          <w:lang w:val="fr-CA"/>
        </w:rPr>
        <w:tab/>
      </w:r>
      <w:r w:rsidRPr="001A7389">
        <w:rPr>
          <w:lang w:val="fr-CA"/>
        </w:rPr>
        <w:tab/>
        <w:t>pas de taxe</w:t>
      </w:r>
    </w:p>
    <w:p w14:paraId="6B89314B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</w:r>
      <w:r w:rsidRPr="001A7389">
        <w:rPr>
          <w:lang w:val="fr-CA"/>
        </w:rPr>
        <w:tab/>
        <w:t>C</w:t>
      </w:r>
      <w:r w:rsidRPr="001A7389">
        <w:rPr>
          <w:lang w:val="fr-CA"/>
        </w:rPr>
        <w:tab/>
        <w:t>Meubles</w:t>
      </w:r>
      <w:r w:rsidRPr="001A7389">
        <w:rPr>
          <w:lang w:val="fr-CA"/>
        </w:rPr>
        <w:tab/>
      </w:r>
      <w:r w:rsidRPr="001A7389">
        <w:rPr>
          <w:lang w:val="fr-CA"/>
        </w:rPr>
        <w:tab/>
      </w:r>
      <w:r w:rsidRPr="001A7389">
        <w:rPr>
          <w:lang w:val="fr-CA"/>
        </w:rPr>
        <w:tab/>
        <w:t>taxe de 6%</w:t>
      </w:r>
    </w:p>
    <w:p w14:paraId="09350B93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</w:r>
      <w:r w:rsidRPr="001A7389">
        <w:rPr>
          <w:lang w:val="fr-CA"/>
        </w:rPr>
        <w:tab/>
        <w:t>D</w:t>
      </w:r>
      <w:r w:rsidRPr="001A7389">
        <w:rPr>
          <w:lang w:val="fr-CA"/>
        </w:rPr>
        <w:tab/>
        <w:t>Outils</w:t>
      </w:r>
      <w:r w:rsidRPr="001A7389">
        <w:rPr>
          <w:lang w:val="fr-CA"/>
        </w:rPr>
        <w:tab/>
      </w:r>
      <w:r w:rsidRPr="001A7389">
        <w:rPr>
          <w:lang w:val="fr-CA"/>
        </w:rPr>
        <w:tab/>
      </w:r>
      <w:r w:rsidRPr="001A7389">
        <w:rPr>
          <w:lang w:val="fr-CA"/>
        </w:rPr>
        <w:tab/>
      </w:r>
      <w:r w:rsidRPr="001A7389">
        <w:rPr>
          <w:lang w:val="fr-CA"/>
        </w:rPr>
        <w:tab/>
        <w:t>taxe de 8.5%</w:t>
      </w:r>
    </w:p>
    <w:p w14:paraId="5309CDA9" w14:textId="77777777" w:rsidR="001A7389" w:rsidRPr="001A7389" w:rsidRDefault="001A7389" w:rsidP="001A7389">
      <w:pPr>
        <w:rPr>
          <w:lang w:val="fr-CA"/>
        </w:rPr>
      </w:pPr>
      <w:r w:rsidRPr="001A7389">
        <w:rPr>
          <w:lang w:val="fr-CA"/>
        </w:rPr>
        <w:tab/>
      </w:r>
      <w:r w:rsidRPr="001A7389">
        <w:rPr>
          <w:lang w:val="fr-CA"/>
        </w:rPr>
        <w:tab/>
        <w:t>E</w:t>
      </w:r>
      <w:r w:rsidRPr="001A7389">
        <w:rPr>
          <w:lang w:val="fr-CA"/>
        </w:rPr>
        <w:tab/>
        <w:t>Parfums</w:t>
      </w:r>
      <w:r w:rsidRPr="001A7389">
        <w:rPr>
          <w:lang w:val="fr-CA"/>
        </w:rPr>
        <w:tab/>
      </w:r>
      <w:r w:rsidRPr="001A7389">
        <w:rPr>
          <w:lang w:val="fr-CA"/>
        </w:rPr>
        <w:tab/>
      </w:r>
      <w:r w:rsidRPr="001A7389">
        <w:rPr>
          <w:lang w:val="fr-CA"/>
        </w:rPr>
        <w:tab/>
        <w:t>taxe de 11%</w:t>
      </w:r>
    </w:p>
    <w:p w14:paraId="3A239C45" w14:textId="77777777" w:rsidR="001A7389" w:rsidRPr="001A7389" w:rsidRDefault="001A7389" w:rsidP="001A7389">
      <w:pPr>
        <w:rPr>
          <w:lang w:val="fr-CA"/>
        </w:rPr>
      </w:pPr>
    </w:p>
    <w:p w14:paraId="262EC6E4" w14:textId="0C108159" w:rsidR="008303F9" w:rsidRPr="008303F9" w:rsidRDefault="001A7389" w:rsidP="001A7389">
      <w:pPr>
        <w:rPr>
          <w:lang w:val="fr-CA"/>
        </w:rPr>
      </w:pPr>
      <w:r w:rsidRPr="001A7389">
        <w:rPr>
          <w:lang w:val="fr-CA"/>
        </w:rPr>
        <w:t>Écrivez l’analyse complète et le pseudo-code qui saisit le prix et la catégorie d’un article et affiche le total de la taxe à payer ainsi que le montant total à débourser pour l’achat de cet article.</w:t>
      </w:r>
    </w:p>
    <w:sectPr w:rsidR="008303F9" w:rsidRPr="0083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4414"/>
    <w:multiLevelType w:val="hybridMultilevel"/>
    <w:tmpl w:val="C3006B6C"/>
    <w:lvl w:ilvl="0" w:tplc="1F708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F9"/>
    <w:rsid w:val="001A7389"/>
    <w:rsid w:val="008303F9"/>
    <w:rsid w:val="00901D0C"/>
    <w:rsid w:val="00BD1575"/>
    <w:rsid w:val="00E5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6D99"/>
  <w15:chartTrackingRefBased/>
  <w15:docId w15:val="{B66C069F-632B-4238-A026-9CAEBBC3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3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73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b9997a6-8462-4127-a187-2e7bb5c0ad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9966669868D47A8F2BED390246DFE" ma:contentTypeVersion="3" ma:contentTypeDescription="Create a new document." ma:contentTypeScope="" ma:versionID="ac0cda450ce7ed73810a40a5b0d9e839">
  <xsd:schema xmlns:xsd="http://www.w3.org/2001/XMLSchema" xmlns:xs="http://www.w3.org/2001/XMLSchema" xmlns:p="http://schemas.microsoft.com/office/2006/metadata/properties" xmlns:ns2="ab9997a6-8462-4127-a187-2e7bb5c0ad1f" targetNamespace="http://schemas.microsoft.com/office/2006/metadata/properties" ma:root="true" ma:fieldsID="0f10590bcea78d21f06f6de86e340db1" ns2:_="">
    <xsd:import namespace="ab9997a6-8462-4127-a187-2e7bb5c0ad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97a6-8462-4127-a187-2e7bb5c0ad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C8A7E-F78B-4143-9E8D-DE9C272C2D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0A57AD-673A-4C73-81B7-19293F796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E4AAD-33AB-4EC7-ADDA-6F579581E6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Jocelyn Cloutier</cp:lastModifiedBy>
  <cp:revision>3</cp:revision>
  <dcterms:created xsi:type="dcterms:W3CDTF">2022-03-31T16:47:00Z</dcterms:created>
  <dcterms:modified xsi:type="dcterms:W3CDTF">2022-03-31T17:47:00Z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0x0101001C19966669868D47A8F2BED390246DFE</vt:lpwstr>
  </property>
</Properties>
</file>