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 mostrar_resultados_finales (nombre, tipo, afinidades, scores, distribucion, intereses, rareza, comparacion):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