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5AB" w:rsidRDefault="00D405AB" w:rsidP="00A8783D">
      <w:pPr>
        <w:pStyle w:val="Ttulo1"/>
      </w:pPr>
      <w:r>
        <w:t>Form: Inicialización de mesas</w:t>
      </w:r>
    </w:p>
    <w:p w:rsidR="00A8783D" w:rsidRDefault="00A8783D"/>
    <w:p w:rsidR="00D405AB" w:rsidRDefault="00D405AB">
      <w:r>
        <w:t>El gerente hará una selección de entre las opciones; Parte frontal y jardín, para modificar alguna de esas áreas. El sistema hará una búsqueda en la base de datos</w:t>
      </w:r>
      <w:r w:rsidR="00B34B30">
        <w:t>, específicamente en la tabla “asignacionMesas”</w:t>
      </w:r>
      <w:r>
        <w:t xml:space="preserve"> </w:t>
      </w:r>
      <w:r w:rsidR="00B34B30">
        <w:t xml:space="preserve">y mostrará el valor almacenado en la caja de texto </w:t>
      </w:r>
      <w:r w:rsidR="00AC77E0">
        <w:t>“NumeroDeMesa”.</w:t>
      </w:r>
    </w:p>
    <w:p w:rsidR="00AC77E0" w:rsidRDefault="00AC77E0">
      <w:r>
        <w:t xml:space="preserve">El gerente puede modificar el valor el campo </w:t>
      </w:r>
      <w:bookmarkStart w:id="0" w:name="_Hlk533794838"/>
      <w:r>
        <w:t>“NumeroDeMesa”</w:t>
      </w:r>
      <w:r>
        <w:t xml:space="preserve"> </w:t>
      </w:r>
      <w:bookmarkEnd w:id="0"/>
      <w:r>
        <w:t xml:space="preserve">si escribe directamente sobre él, el nuevo valor. El gerente también puede modificar el valor del campo </w:t>
      </w:r>
      <w:r>
        <w:t>“NumeroDeMesa”</w:t>
      </w:r>
      <w:r>
        <w:t xml:space="preserve"> haciendo clic en los botones “+”</w:t>
      </w:r>
      <w:r w:rsidR="00A8783D">
        <w:t xml:space="preserve"> o ”</w:t>
      </w:r>
      <w:r>
        <w:t>-”, de esta forma el valor del campo se aumentará o disminuirá en una unidad, según el botón que se haya presionado.</w:t>
      </w:r>
    </w:p>
    <w:p w:rsidR="00AC77E0" w:rsidRDefault="00AC77E0">
      <w:r>
        <w:t xml:space="preserve">El gerente presionará el botón “Fijar” y el sistema comenzará a crear </w:t>
      </w:r>
      <w:r w:rsidR="00A8783D">
        <w:t xml:space="preserve">las etiquetas y botones correspondientes a cada mesa, de acuerdo al número especificado en el campo de texto </w:t>
      </w:r>
      <w:r w:rsidR="00A8783D">
        <w:t>“NumeroDeMesa”</w:t>
      </w:r>
      <w:r w:rsidR="00A8783D">
        <w:t>.</w:t>
      </w:r>
    </w:p>
    <w:p w:rsidR="00D405AB" w:rsidRDefault="00D405AB"/>
    <w:p w:rsidR="00A8783D" w:rsidRDefault="00A8783D" w:rsidP="00A8783D">
      <w:pPr>
        <w:pStyle w:val="Ttulo1"/>
      </w:pPr>
      <w:r>
        <w:t>Form: CreacionDeCuenta</w:t>
      </w:r>
    </w:p>
    <w:p w:rsidR="00A8783D" w:rsidRDefault="00A8783D" w:rsidP="00A8783D"/>
    <w:p w:rsidR="00A8783D" w:rsidRPr="00A8783D" w:rsidRDefault="00A8783D" w:rsidP="00A8783D">
      <w:bookmarkStart w:id="1" w:name="_GoBack"/>
      <w:bookmarkEnd w:id="1"/>
    </w:p>
    <w:p w:rsidR="00A8783D" w:rsidRDefault="00A8783D"/>
    <w:p w:rsidR="00BB0E48" w:rsidRDefault="00A8783D" w:rsidP="00A8783D">
      <w:pPr>
        <w:pStyle w:val="Ttulo1"/>
      </w:pPr>
      <w:r>
        <w:t>Form: DesarrolloDeC</w:t>
      </w:r>
      <w:r w:rsidR="00604D63">
        <w:t>uenta</w:t>
      </w:r>
    </w:p>
    <w:p w:rsidR="00604D63" w:rsidRDefault="00604D63"/>
    <w:p w:rsidR="00604D63" w:rsidRDefault="00604D63">
      <w:r>
        <w:t>El gerente comienza a escribir el nombre del platillo que solicitó el cliente. El sistema arroja los nombres de platillos que coincidan con el escrito en el momento haciendo una búsqueda de información dentro de la tabla inventario</w:t>
      </w:r>
      <w:r w:rsidR="005E1BD8">
        <w:t xml:space="preserve"> y posteriormente dentro de la tabla venta [solamente la cuenta del cliente]</w:t>
      </w:r>
      <w:r>
        <w:t>. Los escenarios que se pueden presentar son los siguientes:</w:t>
      </w:r>
    </w:p>
    <w:p w:rsidR="00604D63" w:rsidRDefault="00604D63" w:rsidP="00604D63">
      <w:pPr>
        <w:pStyle w:val="Prrafodelista"/>
        <w:numPr>
          <w:ilvl w:val="0"/>
          <w:numId w:val="1"/>
        </w:numPr>
      </w:pPr>
      <w:r>
        <w:t xml:space="preserve">El platillo se encuentra registrado en el </w:t>
      </w:r>
      <w:r w:rsidR="005E1BD8">
        <w:t>inventario,</w:t>
      </w:r>
      <w:r>
        <w:t xml:space="preserve"> pero no dentro de la cuenta del cliente: El sistema deja escrito el nombre del platillo dentro de la caja de texto: Nombre del platillo y coloca en 0 el campo existencia ubicado al lado del campo anterior.</w:t>
      </w:r>
    </w:p>
    <w:p w:rsidR="00604D63" w:rsidRDefault="00604D63" w:rsidP="005E1BD8">
      <w:pPr>
        <w:pStyle w:val="Prrafodelista"/>
        <w:numPr>
          <w:ilvl w:val="0"/>
          <w:numId w:val="1"/>
        </w:numPr>
      </w:pPr>
      <w:r>
        <w:lastRenderedPageBreak/>
        <w:t>El platillo se encuentra registrado en el inventario y también dentro de la cuenta del cliente</w:t>
      </w:r>
      <w:r w:rsidR="005E1BD8">
        <w:t xml:space="preserve">: </w:t>
      </w:r>
      <w:r w:rsidR="005E1BD8">
        <w:t>El sistema deja escrito el nombre del platillo dentro de la caja de text</w:t>
      </w:r>
      <w:r w:rsidR="005E1BD8">
        <w:t>o: Nombre del platillo y obtiene la existencia a partir del valor indicado en la cuenta del cliente. Este valor debe coincidir con el mostrado en la data grid view.</w:t>
      </w:r>
    </w:p>
    <w:p w:rsidR="00332A6B" w:rsidRDefault="005E1BD8" w:rsidP="00332A6B">
      <w:pPr>
        <w:pStyle w:val="Prrafodelista"/>
        <w:numPr>
          <w:ilvl w:val="0"/>
          <w:numId w:val="1"/>
        </w:numPr>
      </w:pPr>
      <w:r>
        <w:t xml:space="preserve">El platillo no se encuentra registrado en el inventario, pero si dentro de la cuenta del cliente: </w:t>
      </w:r>
      <w:r w:rsidR="00332A6B">
        <w:t>El sistema deja escrito el nombre del platillo dentro de la caja de texto: Nombre del platillo y obtiene la existencia a partir del valor indicado en la cuenta del cliente. Este valor debe coincidir con el mostrado en la data grid view.</w:t>
      </w:r>
    </w:p>
    <w:p w:rsidR="005E1BD8" w:rsidRDefault="00332A6B" w:rsidP="005E1BD8">
      <w:pPr>
        <w:pStyle w:val="Prrafodelista"/>
        <w:numPr>
          <w:ilvl w:val="0"/>
          <w:numId w:val="1"/>
        </w:numPr>
      </w:pPr>
      <w:r>
        <w:t>El platillo no se encuentra registrado en el inventario y tampoco dentro de la cuenta del cliente. El sistema, al no mostrar coincidencias, permite la entrada de un nuevo platillo, así mismo permite establecer la cantidad de platillos dentro de la cuenta del cliente.</w:t>
      </w:r>
    </w:p>
    <w:p w:rsidR="00332A6B" w:rsidRDefault="00332A6B" w:rsidP="00332A6B">
      <w:pPr>
        <w:pStyle w:val="Prrafodelista"/>
      </w:pPr>
    </w:p>
    <w:p w:rsidR="00332A6B" w:rsidRDefault="00332A6B" w:rsidP="00332A6B">
      <w:r>
        <w:t>Una vez que se da clic en el botón: Guardar y salir, el sistema realiza un UPDATE a la cuenta correspondiente, a partir de todos los elementos indexados en la data grid view.</w:t>
      </w:r>
    </w:p>
    <w:p w:rsidR="005E1BD8" w:rsidRDefault="005E1BD8" w:rsidP="005E1BD8"/>
    <w:p w:rsidR="00604D63" w:rsidRDefault="00604D63"/>
    <w:sectPr w:rsidR="00604D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029A"/>
    <w:multiLevelType w:val="hybridMultilevel"/>
    <w:tmpl w:val="6B6CAD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63"/>
    <w:rsid w:val="000E750E"/>
    <w:rsid w:val="00332A6B"/>
    <w:rsid w:val="005E1BD8"/>
    <w:rsid w:val="00604D63"/>
    <w:rsid w:val="00653A96"/>
    <w:rsid w:val="00660D75"/>
    <w:rsid w:val="007368DC"/>
    <w:rsid w:val="007B1BFF"/>
    <w:rsid w:val="00912ADD"/>
    <w:rsid w:val="00934069"/>
    <w:rsid w:val="00A81590"/>
    <w:rsid w:val="00A8783D"/>
    <w:rsid w:val="00AC77E0"/>
    <w:rsid w:val="00B34B30"/>
    <w:rsid w:val="00B9463A"/>
    <w:rsid w:val="00BB0E48"/>
    <w:rsid w:val="00CF7AD6"/>
    <w:rsid w:val="00D405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4483"/>
  <w15:chartTrackingRefBased/>
  <w15:docId w15:val="{1ACF763C-9C34-48F2-A571-3A60E435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AD6"/>
    <w:rPr>
      <w:rFonts w:ascii="Arial" w:hAnsi="Arial" w:cs="Arial"/>
      <w:sz w:val="24"/>
    </w:rPr>
  </w:style>
  <w:style w:type="paragraph" w:styleId="Ttulo1">
    <w:name w:val="heading 1"/>
    <w:basedOn w:val="Normal"/>
    <w:next w:val="Normal"/>
    <w:link w:val="Ttulo1Car"/>
    <w:uiPriority w:val="9"/>
    <w:qFormat/>
    <w:rsid w:val="00653A96"/>
    <w:pPr>
      <w:outlineLvl w:val="0"/>
    </w:pPr>
    <w:rPr>
      <w:b/>
      <w:sz w:val="28"/>
      <w:szCs w:val="24"/>
    </w:rPr>
  </w:style>
  <w:style w:type="paragraph" w:styleId="Ttulo2">
    <w:name w:val="heading 2"/>
    <w:basedOn w:val="Normal"/>
    <w:next w:val="Normal"/>
    <w:link w:val="Ttulo2Car"/>
    <w:uiPriority w:val="9"/>
    <w:unhideWhenUsed/>
    <w:qFormat/>
    <w:rsid w:val="00653A96"/>
    <w:p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A96"/>
    <w:rPr>
      <w:rFonts w:ascii="Arial" w:hAnsi="Arial" w:cs="Arial"/>
      <w:b/>
      <w:sz w:val="28"/>
      <w:szCs w:val="24"/>
    </w:rPr>
  </w:style>
  <w:style w:type="character" w:customStyle="1" w:styleId="Ttulo2Car">
    <w:name w:val="Título 2 Car"/>
    <w:basedOn w:val="Fuentedeprrafopredeter"/>
    <w:link w:val="Ttulo2"/>
    <w:uiPriority w:val="9"/>
    <w:rsid w:val="00653A96"/>
    <w:rPr>
      <w:rFonts w:ascii="Arial" w:hAnsi="Arial" w:cs="Arial"/>
      <w:b/>
      <w:sz w:val="24"/>
    </w:rPr>
  </w:style>
  <w:style w:type="paragraph" w:styleId="Sinespaciado">
    <w:name w:val="No Spacing"/>
    <w:aliases w:val="Portada"/>
    <w:basedOn w:val="Normal"/>
    <w:autoRedefine/>
    <w:uiPriority w:val="1"/>
    <w:qFormat/>
    <w:rsid w:val="000E750E"/>
    <w:pPr>
      <w:tabs>
        <w:tab w:val="left" w:pos="567"/>
        <w:tab w:val="left" w:pos="1985"/>
      </w:tabs>
      <w:spacing w:line="600" w:lineRule="auto"/>
      <w:jc w:val="center"/>
    </w:pPr>
    <w:rPr>
      <w:sz w:val="28"/>
      <w:lang w:val="es-ES"/>
    </w:rPr>
  </w:style>
  <w:style w:type="paragraph" w:styleId="Prrafodelista">
    <w:name w:val="List Paragraph"/>
    <w:basedOn w:val="Normal"/>
    <w:uiPriority w:val="34"/>
    <w:qFormat/>
    <w:rsid w:val="006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DELFINO</dc:creator>
  <cp:keywords/>
  <dc:description/>
  <cp:lastModifiedBy>DELFINO</cp:lastModifiedBy>
  <cp:revision>2</cp:revision>
  <dcterms:created xsi:type="dcterms:W3CDTF">2018-12-28T14:09:00Z</dcterms:created>
  <dcterms:modified xsi:type="dcterms:W3CDTF">2018-12-29T03:21:00Z</dcterms:modified>
</cp:coreProperties>
</file>