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720"/>
        <w:jc w:val="center"/>
      </w:pPr>
      <w:r>
        <w:rPr>
          <w:rFonts w:ascii="Arial" w:cs="Arial" w:eastAsia="Arial" w:hAnsi="Arial"/>
          <w:b/>
          <w:bCs/>
          <w:color w:val="1e3a8a"/>
          <w:sz w:val="56"/>
          <w:szCs w:val="56"/>
        </w:rPr>
        <w:t xml:space="preserve">ACROSSCARGO</w:t>
      </w:r>
    </w:p>
    <w:p>
      <w:pPr>
        <w:spacing w:after="120"/>
        <w:jc w:val="center"/>
      </w:pPr>
      <w:r>
        <w:rPr>
          <w:rFonts w:ascii="Arial" w:cs="Arial" w:eastAsia="Arial" w:hAnsi="Arial"/>
          <w:color w:val="6b7280"/>
          <w:sz w:val="28"/>
          <w:szCs w:val="28"/>
        </w:rPr>
        <w:t xml:space="preserve">Air Cargo Management System</w:t>
      </w:r>
    </w:p>
    <w:p>
      <w:pPr>
        <w:spacing w:after="48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Setup &amp; Configuration Guide</w:t>
      </w:r>
    </w:p>
    <w:p>
      <w:pPr>
        <w:spacing w:after="72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Complete step-by-step guide to deploy the app from scratch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fdbfe" w:sz="1"/>
              <w:left w:val="single" w:color="bfdbfe" w:sz="1"/>
              <w:bottom w:val="single" w:color="bfdbfe" w:sz="1"/>
              <w:right w:val="single" w:color="bfdbfe" w:sz="1"/>
            </w:tcBorders>
            <w:shd w:fill="eff6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Repository</w:t>
            </w:r>
          </w:p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github.com/Delfos-IQ/aircargo1</w:t>
            </w:r>
          </w:p>
        </w:tc>
        <w:tc>
          <w:tcPr>
            <w:tcW w:type="dxa" w:w="4513"/>
            <w:tcBorders>
              <w:top w:val="single" w:color="bfdbfe" w:sz="1"/>
              <w:left w:val="single" w:color="bfdbfe" w:sz="1"/>
              <w:bottom w:val="single" w:color="bfdbfe" w:sz="1"/>
              <w:right w:val="single" w:color="bfdbfe" w:sz="1"/>
            </w:tcBorders>
            <w:shd w:fill="eff6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Firebase Project</w:t>
            </w:r>
          </w:p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gssa-cargo-v2</w:t>
            </w:r>
          </w:p>
        </w:tc>
      </w:tr>
      <w:tr>
        <w:tc>
          <w:tcPr>
            <w:tcW w:type="dxa" w:w="4513"/>
            <w:tcBorders>
              <w:top w:val="single" w:color="bfdbfe" w:sz="1"/>
              <w:left w:val="single" w:color="bfdbfe" w:sz="1"/>
              <w:bottom w:val="single" w:color="bfdbfe" w:sz="1"/>
              <w:right w:val="single" w:color="bfdbfe" w:sz="1"/>
            </w:tcBorders>
            <w:shd w:fill="eff6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Hosting</w:t>
            </w:r>
          </w:p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Netlify (auto-deploy from GitHub)</w:t>
            </w:r>
          </w:p>
        </w:tc>
        <w:tc>
          <w:tcPr>
            <w:tcW w:type="dxa" w:w="4513"/>
            <w:tcBorders>
              <w:top w:val="single" w:color="bfdbfe" w:sz="1"/>
              <w:left w:val="single" w:color="bfdbfe" w:sz="1"/>
              <w:bottom w:val="single" w:color="bfdbfe" w:sz="1"/>
              <w:right w:val="single" w:color="bfdbfe" w:sz="1"/>
            </w:tcBorders>
            <w:shd w:fill="eff6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Tech Stack</w:t>
            </w:r>
          </w:p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React 19 + Vite 5 + Firebase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e3a8a"/>
          <w:sz w:val="32"/>
          <w:szCs w:val="32"/>
        </w:rPr>
        <w:t xml:space="preserve">1. Overview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AcrossCargo is a web-based air cargo management system built for GSSA operations. It manages bookings, AWB issuance, agent profiles, flight schedules, invoicing, and reports — all in real time via Firebase Firestore.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This guide walks through everything needed to set up a fresh instance of the app, from creating the Firebase project to loading real data and creating user accounts.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What you will need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 Google account (for Firebase)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 GitHub account (to connect with Netlify)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 Netlify account (free tier is sufficient)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 Resend account (free tier: 3,000 emails/month) — https://resend.com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 Cloudflare account (free tier) — https://dash.cloudflare.com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Access to the GitHub repository: github.com/Delfos-IQ/aircargo1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 modern web browser (Chrome recommended)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026"/>
      </w:tblGrid>
      <w:tr>
        <w:tc>
          <w:tcPr>
            <w:tcW w:type="dxa" w:w="9026"/>
            <w:tcBorders>
              <w:top w:val="single" w:color="bfdbfe" w:sz="1"/>
              <w:left w:val="single" w:color="bfdbfe" w:sz="1"/>
              <w:bottom w:val="single" w:color="bfdbfe" w:sz="1"/>
              <w:right w:val="single" w:color="bfdbfe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ℹ  All configuration in this guide is done entirely from the browser — no terminal or coding knowledge required.</w:t>
            </w:r>
          </w:p>
        </w:tc>
      </w:tr>
      <w:tr>
        <w:tc>
          <w:tcPr>
            <w:tcW w:type="dxa" w:w="9026"/>
            <w:tcBorders>
              <w:top w:val="single" w:color="bfdbfe" w:sz="1"/>
              <w:left w:val="single" w:color="bfdbfe" w:sz="1"/>
              <w:bottom w:val="single" w:color="bfdbfe" w:sz="1"/>
              <w:right w:val="single" w:color="bfdbfe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The tools/ folder in the repository contains ready-made HTML utilities for data import.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e3a8a"/>
          <w:sz w:val="32"/>
          <w:szCs w:val="32"/>
        </w:rPr>
        <w:t xml:space="preserve">2. Firebase Setup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2.1 Create the Firebase Project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 to console.firebase.google.com and sign in with your Google account.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"Add project" and give it a name (e.g. acrosscargo-prod).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Disable Google Analytics if not needed, then click "Create project".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Once created, click "Continue" to open the project dashboard.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2.2 Enable Authentication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the left menu, click "Build" &gt; "Authentication".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"Get started".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Under "Sign-in method", enable "Email/Password".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"Save".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2.3 Create the Firestore Database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the left menu, click "Build" &gt; "Firestore Database".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"Create database".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Select "Start in production mode" and click "Next".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Choose the region closest to your users (e.g. eur3 for Europe) and click "Enable".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2.4 Configure Firestore Security Rules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Once the database is created, go to the "Rules" tab and replace the content with:</w:t>
      </w:r>
    </w:p>
    <w:p>
      <w:pPr>
        <w:shd w:fill="1f2937" w:val="clear"/>
        <w:spacing w:after="80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rules_version = '2';</w:t>
      </w:r>
    </w:p>
    <w:p>
      <w:pPr>
        <w:shd w:fill="1f2937" w:val="clear"/>
        <w:spacing w:after="80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service cloud.firestore {</w:t>
      </w:r>
    </w:p>
    <w:p>
      <w:pPr>
        <w:shd w:fill="1f2937" w:val="clear"/>
        <w:spacing w:after="80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match /databases/{database}/documents {</w:t>
      </w:r>
    </w:p>
    <w:p>
      <w:pPr>
        <w:shd w:fill="1f2937" w:val="clear"/>
        <w:spacing w:after="80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match /{document=**} {</w:t>
      </w:r>
    </w:p>
    <w:p>
      <w:pPr>
        <w:shd w:fill="1f2937" w:val="clear"/>
        <w:spacing w:after="80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  allow read, write: if request.auth != null;</w:t>
      </w:r>
    </w:p>
    <w:p>
      <w:pPr>
        <w:shd w:fill="1f2937" w:val="clear"/>
        <w:spacing w:after="80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  }</w:t>
      </w:r>
    </w:p>
    <w:p>
      <w:pPr>
        <w:shd w:fill="1f2937" w:val="clear"/>
        <w:spacing w:after="80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  }</w:t>
      </w:r>
    </w:p>
    <w:p>
      <w:pPr>
        <w:shd w:fill="1f2937" w:val="clear"/>
        <w:spacing w:after="80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}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Click "Publish" to save the rules.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2.5 Get the Firebase Configuration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the Firebase project dashboard, click the gear icon &gt; "Project settings".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Scroll down to "Your apps". If no app exists, click the &lt;/&gt; icon to add a web app.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Give it a name and click "Register app".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Select "Config" (the third radio button) to see the firebaseConfig object.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Keep this page open — you will need these values when setting up Netlify.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026"/>
      </w:tblGrid>
      <w:tr>
        <w:tc>
          <w:tcPr>
            <w:tcW w:type="dxa" w:w="9026"/>
            <w:tcBorders>
              <w:top w:val="single" w:color="fde68a" w:sz="1"/>
              <w:left w:val="single" w:color="fde68a" w:sz="1"/>
              <w:bottom w:val="single" w:color="fde68a" w:sz="1"/>
              <w:right w:val="single" w:color="fde68a" w:sz="1"/>
            </w:tcBorders>
            <w:shd w:fill="fefc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⚠  Never share or commit your Firebase API keys to a public repository. They are already excluded via .gitignore in this project. Use environment variables in Netlify as described in Section 4.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e3a8a"/>
          <w:sz w:val="32"/>
          <w:szCs w:val="32"/>
        </w:rPr>
        <w:t xml:space="preserve">3. Initial Data Setup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Before the app can be used, you need to populate several Firestore collections.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3.1 Create the Global Settings document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This document controls the profit split percentages and bank details for invoices.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Open Firestore Database in Firebase Console.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"Start collection" and name it: appSettings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Set Document ID to: global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Add the following fields: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casSplitPct — type: number (int64) — value: 70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acrossSplitPct — type: number (int64) — value: 30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"Save".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bank details (IBAN, BIC, etc.) used on invoices are saved automatically from within the app via the Billing module — no need to add them manually here.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3.2 Create your Admin user in Firebase Authentication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Firebase Console, go to "Authentication" &gt; "Users".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"Add user".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Enter your email address and a strong password.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"Add user". Copy the UID that appears — you will need it in the next step.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3.3 Create your Admin profile in Firestore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Firestore Database, click "Start collection" and name it: userProfiles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Set Document ID to the UID you copied in the previous step.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Add the following fields: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email — type: string — value: your email address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role — type: string — value: admin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"Save".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026"/>
      </w:tblGrid>
      <w:tr>
        <w:tc>
          <w:tcPr>
            <w:tcW w:type="dxa" w:w="9026"/>
            <w:tcBorders>
              <w:top w:val="single" w:color="bfdbfe" w:sz="1"/>
              <w:left w:val="single" w:color="bfdbfe" w:sz="1"/>
              <w:bottom w:val="single" w:color="bfdbfe" w:sz="1"/>
              <w:right w:val="single" w:color="bfdbfe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ℹ  This is the only user you need to create manually in Firebase Console.</w:t>
            </w:r>
          </w:p>
        </w:tc>
      </w:tr>
      <w:tr>
        <w:tc>
          <w:tcPr>
            <w:tcW w:type="dxa" w:w="9026"/>
            <w:tcBorders>
              <w:top w:val="single" w:color="bfdbfe" w:sz="1"/>
              <w:left w:val="single" w:color="bfdbfe" w:sz="1"/>
              <w:bottom w:val="single" w:color="bfdbfe" w:sz="1"/>
              <w:right w:val="single" w:color="bfdbfe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subsequent users are created directly from within the app via the Users module (Section 6).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3.4 Import IATA Agents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Open the file tools/import-agents.html in your browser (double-click from Finder/Explorer).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Enter your Firebase configuration values (API Key, Project ID, Auth Domain, etc.).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the import button and wait for the green confirmation message.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agents will appear immediately in the Agents module of the app.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3.5 Import IATA Airport Codes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Open the file tools/import-airports.html in your browser.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Enter your Firebase configuration values.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the import button and wait for confirmation.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Origin and Destination dropdowns in the booking form will now show all airports.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026"/>
      </w:tblGrid>
      <w:tr>
        <w:tc>
          <w:tcPr>
            <w:tcW w:type="dxa" w:w="9026"/>
            <w:tcBorders>
              <w:top w:val="single" w:color="fde68a" w:sz="1"/>
              <w:left w:val="single" w:color="fde68a" w:sz="1"/>
              <w:bottom w:val="single" w:color="fde68a" w:sz="1"/>
              <w:right w:val="single" w:color="fde68a" w:sz="1"/>
            </w:tcBorders>
            <w:shd w:fill="fefc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⚠  Before importing airports, temporarily add this Firestore rule, then remove it after import:  match /managedIataAirportCodes/{doc} { allow read, write: if true; }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e3a8a"/>
          <w:sz w:val="32"/>
          <w:szCs w:val="32"/>
        </w:rPr>
        <w:t xml:space="preserve">4. Netlify Deployment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4.1 Connect Repository to Netlify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 to app.netlify.com and sign in (or create a free account).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"Add new site" &gt; "Import an existing project".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Select "GitHub" and authorize Netlify to access your repositories.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Search for and select the aircargo1 repository.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Configure the build settings: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Build command: npm run build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Publish directory: dist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"Deploy site".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4.2 Configure Environment Variables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Go to your Netlify site &gt; "Site configuration" &gt; "Environment variables" and add the following: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26"/>
      </w:tblGrid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Variable name</w:t>
            </w:r>
          </w:p>
        </w:tc>
        <w:tc>
          <w:tcPr>
            <w:tcW w:type="dxa" w:w="5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Where to find it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VITE_FIREBASE_API_KEY</w:t>
            </w:r>
          </w:p>
        </w:tc>
        <w:tc>
          <w:tcPr>
            <w:tcW w:type="dxa" w:w="5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Firebase Console &gt; Project Settings &gt; firebaseConfig &gt; apiKey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VITE_FIREBASE_AUTH_DOMAIN</w:t>
            </w:r>
          </w:p>
        </w:tc>
        <w:tc>
          <w:tcPr>
            <w:tcW w:type="dxa" w:w="5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Firebase Console &gt; Project Settings &gt; firebaseConfig &gt; authDomain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VITE_FIREBASE_PROJECT_ID</w:t>
            </w:r>
          </w:p>
        </w:tc>
        <w:tc>
          <w:tcPr>
            <w:tcW w:type="dxa" w:w="5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Firebase Console &gt; Project Settings &gt; firebaseConfig &gt; projectId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VITE_FIREBASE_STORAGE_BUCKET</w:t>
            </w:r>
          </w:p>
        </w:tc>
        <w:tc>
          <w:tcPr>
            <w:tcW w:type="dxa" w:w="5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Firebase Console &gt; Project Settings &gt; firebaseConfig &gt; storageBucket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VITE_FIREBASE_MESSAGING_SENDER_ID</w:t>
            </w:r>
          </w:p>
        </w:tc>
        <w:tc>
          <w:tcPr>
            <w:tcW w:type="dxa" w:w="5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Firebase Console &gt; Project Settings &gt; firebaseConfig &gt; messagingSenderId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VITE_FIREBASE_APP_ID</w:t>
            </w:r>
          </w:p>
        </w:tc>
        <w:tc>
          <w:tcPr>
            <w:tcW w:type="dxa" w:w="5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Firebase Console &gt; Project Settings &gt; firebaseConfig &gt; appId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adding all variables, go to "Deploys" and click "Trigger deploy" &gt; "Deploy site".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e3a8a"/>
          <w:sz w:val="32"/>
          <w:szCs w:val="32"/>
        </w:rPr>
        <w:t xml:space="preserve">5. Email Setup — Resend + Cloudflare Worker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app sends booking confirmation emails with PDF attachments via Resend (email API) and a Cloudflare Worker (serverless backend). The Worker is already deployed at:</w:t>
      </w:r>
    </w:p>
    <w:p>
      <w:pPr>
        <w:shd w:fill="1f2937" w:val="clear"/>
        <w:spacing w:after="80"/>
      </w:pPr>
      <w:r>
        <w:rPr>
          <w:rFonts w:ascii="Courier New" w:cs="Courier New" w:eastAsia="Courier New" w:hAnsi="Courier New"/>
          <w:color w:val="e2e8f0"/>
          <w:sz w:val="18"/>
          <w:szCs w:val="18"/>
        </w:rPr>
        <w:t xml:space="preserve">https://acrosscargo.pedicode-app.workers.dev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5.1 Create a Resend account and API key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 to https://resend.com and create a free account.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 to https://resend.com/api-keys and click "Create API Key".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Give it a name (e.g. acrosscargo) and copy the key — it starts with re_.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5.2 Verify your sending domain in Resend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Emails can only be sent from a verified domain. The sending domain for this app is acrosscargo.com (registered at IONOS).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 to https://resend.com/domains and click "Add Domain".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Enter: acrosscargo.com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Resend will display 3 DNS records to add (1 TXT for DKIM, 1 MX, 1 TXT for SPF).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Log in to IONOS (https://www.ionos.es) and go to DNS settings for acrosscargo.com.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Add the 3 DNS records exactly as shown by Resend.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Return to Resend and click "Verify records". Propagation may take up to 10 minutes.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5.3 Add the API key to the Cloudflare Worker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 to https://dash.cloudflare.com and open the "acrosscargo" Worker.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 to Settings &gt; Variables and Secrets.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"Add variable", set Type to Secret, name it RESEND_API_KEY and paste your re_... key.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"Deploy" to apply the change.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026"/>
      </w:tblGrid>
      <w:tr>
        <w:tc>
          <w:tcPr>
            <w:tcW w:type="dxa" w:w="9026"/>
            <w:tcBorders>
              <w:top w:val="single" w:color="bfdbfe" w:sz="1"/>
              <w:left w:val="single" w:color="bfdbfe" w:sz="1"/>
              <w:bottom w:val="single" w:color="bfdbfe" w:sz="1"/>
              <w:right w:val="single" w:color="bfdbfe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ℹ  The Worker code is saved in the repository at cloudflare-worker/email-worker.js.</w:t>
            </w:r>
          </w:p>
        </w:tc>
      </w:tr>
      <w:tr>
        <w:tc>
          <w:tcPr>
            <w:tcW w:type="dxa" w:w="9026"/>
            <w:tcBorders>
              <w:top w:val="single" w:color="bfdbfe" w:sz="1"/>
              <w:left w:val="single" w:color="bfdbfe" w:sz="1"/>
              <w:bottom w:val="single" w:color="bfdbfe" w:sz="1"/>
              <w:right w:val="single" w:color="bfdbfe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 sends emails via Resend with the booking PDF attached automatically.</w:t>
            </w:r>
          </w:p>
        </w:tc>
      </w:tr>
      <w:tr>
        <w:tc>
          <w:tcPr>
            <w:tcW w:type="dxa" w:w="9026"/>
            <w:tcBorders>
              <w:top w:val="single" w:color="bfdbfe" w:sz="1"/>
              <w:left w:val="single" w:color="bfdbfe" w:sz="1"/>
              <w:bottom w:val="single" w:color="bfdbfe" w:sz="1"/>
              <w:right w:val="single" w:color="bfdbfe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The sender address is: AcrossCargo &lt;noreply@acrosscargo.com&gt;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e3a8a"/>
          <w:sz w:val="32"/>
          <w:szCs w:val="32"/>
        </w:rPr>
        <w:t xml:space="preserve">6. Loading Production Data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6.1 AWB Stock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the app, go to "AWB Stock".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"New batch" and fill in: Agent, AWB Prefix (3-digit airline code), Start number, End number.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Repeat for each agent and each prefix they use.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026"/>
      </w:tblGrid>
      <w:tr>
        <w:tc>
          <w:tcPr>
            <w:tcW w:type="dxa" w:w="9026"/>
            <w:tcBorders>
              <w:top w:val="single" w:color="fde68a" w:sz="1"/>
              <w:left w:val="single" w:color="fde68a" w:sz="1"/>
              <w:bottom w:val="single" w:color="fde68a" w:sz="1"/>
              <w:right w:val="single" w:color="fde68a" w:sz="1"/>
            </w:tcBorders>
            <w:shd w:fill="fefc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⚠  Until AWB stock is configured, agents cannot create bookings. The system blocks booking creation if the AWB number is not within an allocated range for that agent.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6.2 Flight Schedules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the app, go to "Flights".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"New flight" and fill in: Flight number, operating days (Mo/Tu/We/Th/Fr/Sa/Su), origin, destination, STD, STA, max payload (kg and m³).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Repeat for each regular route.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6.3 Rate Tables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Rate entries now include an Airline field to support different rates per carrier on the same route.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the app, go to "Rates".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For each entry fill in: Airline (carrier code, e.g. IB, TP, AV — optional), Origin, Destination, Currency, and the weight-break rates (Normal, &gt;100kg, &gt;300kg, &gt;500kg, &gt;1000kg, &gt;3000kg).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If a booking matches a route + airline, that specific rate is used. If no airline-specific rate exists, the system falls back to a generic rate for that route.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6.4 GHA Profiles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the app, go to "GHA Profiles".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Add each Ground Handling Agent with name, abbreviation, and location.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e3a8a"/>
          <w:sz w:val="32"/>
          <w:szCs w:val="32"/>
        </w:rPr>
        <w:t xml:space="preserve">7. User Management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app supports three roles. All users (after the initial admin) are created directly from within the app via the Users module — no need to go to Firebase Console.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26"/>
      </w:tblGrid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5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Access level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admin</w:t>
            </w:r>
          </w:p>
        </w:tc>
        <w:tc>
          <w:tcPr>
            <w:tcW w:type="dxa" w:w="5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Full access to all 11 modules including Billing and Users.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operator</w:t>
            </w:r>
          </w:p>
        </w:tc>
        <w:tc>
          <w:tcPr>
            <w:tcW w:type="dxa" w:w="5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operational modules (bookings, flights, rates, agents, GHA, AWB stock, airports, shippers, consignees, reports, dashboard). No access to Billing or Users.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user (agent)</w:t>
            </w:r>
          </w:p>
        </w:tc>
        <w:tc>
          <w:tcPr>
            <w:tcW w:type="dxa" w:w="5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Only sees own bookings, shippers, consignees, and dashboard. Linked to a specific agent profile.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7.1 Creating a new user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the app, go to "Users" (admin only).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"New User".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Fill in: Username, Email, Password, Role, and optionally link an Agent Profile.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"Create User". The account is created in Firebase Authentication and Firestore automatically.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026"/>
      </w:tblGrid>
      <w:tr>
        <w:tc>
          <w:tcPr>
            <w:tcW w:type="dxa" w:w="9026"/>
            <w:tcBorders>
              <w:top w:val="single" w:color="bfdbfe" w:sz="1"/>
              <w:left w:val="single" w:color="bfdbfe" w:sz="1"/>
              <w:bottom w:val="single" w:color="bfdbfe" w:sz="1"/>
              <w:right w:val="single" w:color="bfdbfe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ℹ  The system uses a secondary Firebase Auth instance to create users without logging out the current admin session.</w:t>
            </w:r>
          </w:p>
        </w:tc>
      </w:tr>
      <w:tr>
        <w:tc>
          <w:tcPr>
            <w:tcW w:type="dxa" w:w="9026"/>
            <w:tcBorders>
              <w:top w:val="single" w:color="bfdbfe" w:sz="1"/>
              <w:left w:val="single" w:color="bfdbfe" w:sz="1"/>
              <w:bottom w:val="single" w:color="bfdbfe" w:sz="1"/>
              <w:right w:val="single" w:color="bfdbfe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 agent-role users, linking an Agent Profile restricts their view to only their own bookings.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e3a8a"/>
          <w:sz w:val="32"/>
          <w:szCs w:val="32"/>
        </w:rPr>
        <w:t xml:space="preserve">8. Invoicing &amp; Billing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Billing module generates agent invoices as PDF files (admin only).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8.1 Generating an invoice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 to "Billing".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Select the agent, date range, and IVA rate (0%, 4%, 10%, or 21%).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Optionally fill in bank transfer details (Account holder, Bank, IBAN, BIC/SWIFT).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"Filter" to load the bookings for that period.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Click "Generate Invoice PDF" to download the PDF.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8.2 Saving bank details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Click "Save bank details" to persist the bank information to Firestore. It will pre-fill automatically on future invoices.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3a8a"/>
          <w:sz w:val="24"/>
          <w:szCs w:val="24"/>
        </w:rPr>
        <w:t xml:space="preserve">8.3 Verifactu QR (Real Decreto 1007/2023)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Each invoice PDF includes a Verifactu QR code as required by Spanish tax law. The QR links to the AEAT verification portal and is generated automatically using the company CIF (B93644862).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e3a8a"/>
          <w:sz w:val="32"/>
          <w:szCs w:val="32"/>
        </w:rPr>
        <w:t xml:space="preserve">9. Go-Live Checklist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84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project created and Authentication enabled</w:t>
            </w:r>
          </w:p>
        </w:tc>
      </w:tr>
      <w:tr>
        <w:tc>
          <w:tcPr>
            <w:tcW w:type="dxa" w:w="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84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Firestore database created with security rules published</w:t>
            </w:r>
          </w:p>
        </w:tc>
      </w:tr>
      <w:tr>
        <w:tc>
          <w:tcPr>
            <w:tcW w:type="dxa" w:w="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84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appSettings/global document created with casSplitPct and acrossSplitPct</w:t>
            </w:r>
          </w:p>
        </w:tc>
      </w:tr>
      <w:tr>
        <w:tc>
          <w:tcPr>
            <w:tcW w:type="dxa" w:w="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84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 user created in Firebase Authentication and userProfiles</w:t>
            </w:r>
          </w:p>
        </w:tc>
      </w:tr>
      <w:tr>
        <w:tc>
          <w:tcPr>
            <w:tcW w:type="dxa" w:w="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84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619 IATA agents imported via tools/import-agents.html</w:t>
            </w:r>
          </w:p>
        </w:tc>
      </w:tr>
      <w:tr>
        <w:tc>
          <w:tcPr>
            <w:tcW w:type="dxa" w:w="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84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178 IATA airports imported via tools/import-airports.html</w:t>
            </w:r>
          </w:p>
        </w:tc>
      </w:tr>
      <w:tr>
        <w:tc>
          <w:tcPr>
            <w:tcW w:type="dxa" w:w="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84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Netlify connected to GitHub repository</w:t>
            </w:r>
          </w:p>
        </w:tc>
      </w:tr>
      <w:tr>
        <w:tc>
          <w:tcPr>
            <w:tcW w:type="dxa" w:w="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84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VITE_FIREBASE_* environment variables set in Netlify</w:t>
            </w:r>
          </w:p>
        </w:tc>
      </w:tr>
      <w:tr>
        <w:tc>
          <w:tcPr>
            <w:tcW w:type="dxa" w:w="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84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Successful deploy confirmed in Netlify dashboard</w:t>
            </w:r>
          </w:p>
        </w:tc>
      </w:tr>
      <w:tr>
        <w:tc>
          <w:tcPr>
            <w:tcW w:type="dxa" w:w="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84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Resend account created and API key generated</w:t>
            </w:r>
          </w:p>
        </w:tc>
      </w:tr>
      <w:tr>
        <w:tc>
          <w:tcPr>
            <w:tcW w:type="dxa" w:w="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84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acrosscargo.com domain verified in Resend (DNS records added in IONOS)</w:t>
            </w:r>
          </w:p>
        </w:tc>
      </w:tr>
      <w:tr>
        <w:tc>
          <w:tcPr>
            <w:tcW w:type="dxa" w:w="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84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RESEND_API_KEY secret added to Cloudflare Worker</w:t>
            </w:r>
          </w:p>
        </w:tc>
      </w:tr>
      <w:tr>
        <w:tc>
          <w:tcPr>
            <w:tcW w:type="dxa" w:w="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84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AWB stock batches loaded for all active agents</w:t>
            </w:r>
          </w:p>
        </w:tc>
      </w:tr>
      <w:tr>
        <w:tc>
          <w:tcPr>
            <w:tcW w:type="dxa" w:w="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84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flight schedules added</w:t>
            </w:r>
          </w:p>
        </w:tc>
      </w:tr>
      <w:tr>
        <w:tc>
          <w:tcPr>
            <w:tcW w:type="dxa" w:w="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84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Rate tables configured (with Airline field per route)</w:t>
            </w:r>
          </w:p>
        </w:tc>
      </w:tr>
      <w:tr>
        <w:tc>
          <w:tcPr>
            <w:tcW w:type="dxa" w:w="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84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GHA profiles added</w:t>
            </w:r>
          </w:p>
        </w:tc>
      </w:tr>
      <w:tr>
        <w:tc>
          <w:tcPr>
            <w:tcW w:type="dxa" w:w="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84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 accounts created for all staff (admin, operator, agent roles)</w:t>
            </w:r>
          </w:p>
        </w:tc>
      </w:tr>
      <w:tr>
        <w:tc>
          <w:tcPr>
            <w:tcW w:type="dxa" w:w="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84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Test booking created end-to-end (FFR generated, PDF previewed, email sent with attachment)</w:t>
            </w:r>
          </w:p>
        </w:tc>
      </w:tr>
      <w:tr>
        <w:tc>
          <w:tcPr>
            <w:tcW w:type="dxa" w:w="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84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Invoice PDF generated with correct IVA, bank details, and Verifactu QR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e3a8a"/>
          <w:sz w:val="32"/>
          <w:szCs w:val="32"/>
        </w:rPr>
        <w:t xml:space="preserve">10. Support &amp; Resources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26"/>
      </w:tblGrid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Resource</w:t>
            </w:r>
          </w:p>
        </w:tc>
        <w:tc>
          <w:tcPr>
            <w:tcW w:type="dxa" w:w="5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URL / Notes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GitHub Repository</w:t>
            </w:r>
          </w:p>
        </w:tc>
        <w:tc>
          <w:tcPr>
            <w:tcW w:type="dxa" w:w="5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github.com/Delfos-IQ/aircargo1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Firebase Console</w:t>
            </w:r>
          </w:p>
        </w:tc>
        <w:tc>
          <w:tcPr>
            <w:tcW w:type="dxa" w:w="5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console.firebase.google.com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Netlify Dashboard</w:t>
            </w:r>
          </w:p>
        </w:tc>
        <w:tc>
          <w:tcPr>
            <w:tcW w:type="dxa" w:w="5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app.netlify.com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Resend Dashboard</w:t>
            </w:r>
          </w:p>
        </w:tc>
        <w:tc>
          <w:tcPr>
            <w:tcW w:type="dxa" w:w="5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resend.com/dashboard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Cloudflare Worker</w:t>
            </w:r>
          </w:p>
        </w:tc>
        <w:tc>
          <w:tcPr>
            <w:tcW w:type="dxa" w:w="5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dash.cloudflare.com &gt; Workers &gt; acrosscargo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Worker URL</w:t>
            </w:r>
          </w:p>
        </w:tc>
        <w:tc>
          <w:tcPr>
            <w:tcW w:type="dxa" w:w="5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acrosscargo.pedicode-app.workers.dev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Import Agents Tool</w:t>
            </w:r>
          </w:p>
        </w:tc>
        <w:tc>
          <w:tcPr>
            <w:tcW w:type="dxa" w:w="5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Open tools/import-agents.html in browser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Import Airports Tool</w:t>
            </w:r>
          </w:p>
        </w:tc>
        <w:tc>
          <w:tcPr>
            <w:tcW w:type="dxa" w:w="5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Open tools/import-airports.html in browser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Worker source code</w:t>
            </w:r>
          </w:p>
        </w:tc>
        <w:tc>
          <w:tcPr>
            <w:tcW w:type="dxa" w:w="5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cloudflare-worker/email-worker.js in repo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Firebase Documentation</w:t>
            </w:r>
          </w:p>
        </w:tc>
        <w:tc>
          <w:tcPr>
            <w:tcW w:type="dxa" w:w="5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firebase.google.com/docs</w:t>
            </w:r>
          </w:p>
        </w:tc>
      </w:tr>
    </w:tbl>
    <w:p>
      <w:pPr>
        <w:spacing w:after="120"/>
      </w:pPr>
    </w:p>
    <w:p>
      <w:pPr>
        <w:spacing w:before="480"/>
        <w:jc w:val="center"/>
      </w:pPr>
      <w:r>
        <w:rPr>
          <w:rFonts w:ascii="Arial" w:cs="Arial" w:eastAsia="Arial" w:hAnsi="Arial"/>
          <w:i/>
          <w:iCs/>
          <w:color w:val="9ca3af"/>
          <w:sz w:val="16"/>
          <w:szCs w:val="16"/>
        </w:rPr>
        <w:t xml:space="preserve">AcrossCargo — Confidential document. Do not distribute.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e3a8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e3a8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2026-05-01T08:35:50.818Z</dcterms:created>
  <dcterms:modified xsi:type="dcterms:W3CDTF">2026-05-01T08:35:50.818Z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