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3114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Nombre : Julian David Delgadi Villamizar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94921875" w:line="240" w:lineRule="auto"/>
        <w:ind w:left="7.97271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Correo : Yulains778mail.com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91015625" w:line="240" w:lineRule="auto"/>
        <w:ind w:left="8.8175964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Grupo : T2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729248046875" w:line="247.62800216674805" w:lineRule="auto"/>
        <w:ind w:left="13.041534423828125" w:right="329.332275390625" w:firstLine="6.9696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1.1 Los usuarios son los siguientes: un usuario para el gerente del Canal, uno para la  recepcionista, un usuario para la dueña del canal y otro para el jefe de sistemas (este es un  usuario con su apellido).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173828125" w:line="240" w:lineRule="auto"/>
        <w:ind w:left="308.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219065" cy="42854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428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219065" cy="172529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725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90028381347656" w:lineRule="auto"/>
        <w:ind w:left="12.830352783203125" w:right="601.568603515625" w:firstLine="7.1807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1.2 Todos los usuarios creados deben tener en su espacio de trabajo una carpeta que se  llama infoCompartidal. El propietario de esta carpeta es root.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612130" cy="342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2287368774414" w:lineRule="auto"/>
        <w:ind w:left="6.071929931640625" w:right="354.464111328125" w:firstLine="13.93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1.3 Logueado con el usuario del Gerente cree una carpeta que se llame Reportes y dentro  de esta el archivo vacío reportesSeptiembre.txt. Este archivo debe tener todos los permisos  para el dueño, de lectura para el grupo y de lectura para los otros (utilice números) y un  directorio llamado Informes que solo tenga permisos de lectura para usuario, grupo y otros  miembros.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336669921875" w:line="240" w:lineRule="auto"/>
        <w:ind w:left="62.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</w:rPr>
        <w:drawing>
          <wp:inline distB="19050" distT="19050" distL="19050" distR="19050">
            <wp:extent cx="5612129" cy="222186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29" cy="2221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90028381347656" w:lineRule="auto"/>
        <w:ind w:left="12.830352783203125" w:right="919.080810546875" w:firstLine="7.1807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1.4 Logueado con el usuario de la dueña del canal cree una carpeta que se llame  Listados, esta carpeta debe tener todos los permisos para el dueño y solo permiso de  lectura para el grupo y ninguno para los otros.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3.216552734375" w:line="228.48039150238037" w:lineRule="auto"/>
        <w:ind w:left="5.9375" w:right="364.43115234375" w:firstLine="13.1040954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1.5 Dentro de Listados cree un archivo de texto (con el nombre que usted elija y escriba el texto  “este es un archivo confidencial de la dueña del chuzo”) y que debe tener todos los permisos  activos para el dueño, pero ningún permiso para los demás.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3022460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612130" cy="25577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44.7799682617188" w:top="1397.19970703125" w:left="1701.0000610351562" w:right="1336.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