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10" w:rsidRDefault="00BB0E10" w:rsidP="00925E0D">
      <w:pPr>
        <w:jc w:val="center"/>
        <w:rPr>
          <w:b/>
          <w:sz w:val="44"/>
          <w:szCs w:val="44"/>
        </w:rPr>
      </w:pPr>
    </w:p>
    <w:p w:rsidR="00797586" w:rsidRPr="00D566D4" w:rsidRDefault="006B2CB7" w:rsidP="00925E0D">
      <w:pPr>
        <w:jc w:val="center"/>
        <w:rPr>
          <w:b/>
          <w:sz w:val="44"/>
          <w:szCs w:val="44"/>
        </w:rPr>
      </w:pPr>
      <w:r w:rsidRPr="00D566D4">
        <w:rPr>
          <w:b/>
          <w:sz w:val="44"/>
          <w:szCs w:val="44"/>
        </w:rPr>
        <w:t>How to integrate BrowserStack with Katalon</w:t>
      </w:r>
    </w:p>
    <w:p w:rsidR="00877376" w:rsidRPr="00877376" w:rsidRDefault="00877376" w:rsidP="00877376">
      <w:pPr>
        <w:pStyle w:val="ListParagraph"/>
        <w:numPr>
          <w:ilvl w:val="0"/>
          <w:numId w:val="1"/>
        </w:numPr>
        <w:rPr>
          <w:b/>
        </w:rPr>
      </w:pPr>
      <w:r>
        <w:t>Open BrowserStack page to get your desired capabilities settings:</w:t>
      </w:r>
    </w:p>
    <w:p w:rsidR="00877376" w:rsidRDefault="000C22AA" w:rsidP="00877376">
      <w:pPr>
        <w:pStyle w:val="ListParagraph"/>
        <w:tabs>
          <w:tab w:val="left" w:pos="7560"/>
        </w:tabs>
      </w:pPr>
      <w:hyperlink r:id="rId7" w:anchor="configure-capabilities" w:history="1">
        <w:r w:rsidR="00877376" w:rsidRPr="00F928D2">
          <w:rPr>
            <w:rStyle w:val="Hyperlink"/>
          </w:rPr>
          <w:t>https://www.browserstack.com/automate/java#configure-capabilities</w:t>
        </w:r>
      </w:hyperlink>
      <w:r w:rsidR="00877376">
        <w:tab/>
      </w:r>
    </w:p>
    <w:p w:rsidR="00877376" w:rsidRDefault="00877376" w:rsidP="00877376">
      <w:pPr>
        <w:pStyle w:val="ListParagraph"/>
        <w:tabs>
          <w:tab w:val="left" w:pos="7560"/>
        </w:tabs>
      </w:pPr>
    </w:p>
    <w:p w:rsidR="006B2CB7" w:rsidRDefault="00877376" w:rsidP="006B2CB7">
      <w:pPr>
        <w:pStyle w:val="ListParagraph"/>
        <w:numPr>
          <w:ilvl w:val="0"/>
          <w:numId w:val="1"/>
        </w:numPr>
      </w:pPr>
      <w:r>
        <w:t>Open “</w:t>
      </w:r>
      <w:r w:rsidR="00355CC6">
        <w:t>P</w:t>
      </w:r>
      <w:r w:rsidR="008852C0">
        <w:t xml:space="preserve">roject </w:t>
      </w:r>
      <w:r w:rsidR="00355CC6">
        <w:t>S</w:t>
      </w:r>
      <w:r>
        <w:t>ettings” form to add capabilities to remote browser:</w:t>
      </w:r>
    </w:p>
    <w:p w:rsidR="00877376" w:rsidRDefault="00877376" w:rsidP="00877376">
      <w:pPr>
        <w:pStyle w:val="ListParagraph"/>
      </w:pPr>
      <w:r>
        <w:rPr>
          <w:noProof/>
        </w:rPr>
        <w:drawing>
          <wp:inline distT="0" distB="0" distL="0" distR="0" wp14:anchorId="352949C9" wp14:editId="7E2B7899">
            <wp:extent cx="5410200" cy="2611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197" cy="26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10" w:rsidRDefault="00BB0E10" w:rsidP="00877376">
      <w:pPr>
        <w:pStyle w:val="ListParagraph"/>
      </w:pPr>
    </w:p>
    <w:p w:rsidR="00877376" w:rsidRDefault="00877376" w:rsidP="00877376">
      <w:pPr>
        <w:pStyle w:val="ListParagraph"/>
        <w:numPr>
          <w:ilvl w:val="0"/>
          <w:numId w:val="1"/>
        </w:numPr>
      </w:pPr>
      <w:r>
        <w:t>Map generated settings from BrowserStack using link from step 1. by adding them as preferences in Katalon. For example:</w:t>
      </w:r>
    </w:p>
    <w:p w:rsidR="00D566D4" w:rsidRDefault="00877376" w:rsidP="00BB0E10">
      <w:pPr>
        <w:pStyle w:val="ListParagraph"/>
      </w:pPr>
      <w:r>
        <w:rPr>
          <w:noProof/>
        </w:rPr>
        <w:drawing>
          <wp:inline distT="0" distB="0" distL="0" distR="0" wp14:anchorId="3FA7210F" wp14:editId="7C215314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10" w:rsidRDefault="00BB0E10" w:rsidP="00BB0E10">
      <w:pPr>
        <w:pStyle w:val="ListParagraph"/>
      </w:pPr>
    </w:p>
    <w:p w:rsidR="00816D2E" w:rsidRPr="00816D2E" w:rsidRDefault="00816D2E" w:rsidP="00BB0E10">
      <w:pPr>
        <w:pStyle w:val="ListParagraph"/>
        <w:rPr>
          <w:u w:val="single"/>
        </w:rPr>
      </w:pPr>
      <w:r w:rsidRPr="00816D2E">
        <w:rPr>
          <w:u w:val="single"/>
        </w:rPr>
        <w:t>You need to do step 4 if you want to BrowserStack can access your local servers</w:t>
      </w:r>
      <w:r>
        <w:t xml:space="preserve">.Otherwise, </w:t>
      </w:r>
      <w:r w:rsidRPr="00816D2E">
        <w:rPr>
          <w:u w:val="single"/>
        </w:rPr>
        <w:t>just ignore below step</w:t>
      </w:r>
    </w:p>
    <w:p w:rsidR="00BB0E10" w:rsidRDefault="0069224E" w:rsidP="0069224E">
      <w:pPr>
        <w:pStyle w:val="ListParagraph"/>
        <w:numPr>
          <w:ilvl w:val="0"/>
          <w:numId w:val="1"/>
        </w:numPr>
      </w:pPr>
      <w:r>
        <w:lastRenderedPageBreak/>
        <w:t xml:space="preserve">Install BrowserStack local from here: </w:t>
      </w:r>
      <w:hyperlink r:id="rId10" w:history="1">
        <w:r w:rsidRPr="00F60BD7">
          <w:rPr>
            <w:rStyle w:val="Hyperlink"/>
          </w:rPr>
          <w:t>https://www.browserstack.com/automate/java</w:t>
        </w:r>
      </w:hyperlink>
      <w:r>
        <w:t xml:space="preserve"> and execute command per their guide.</w:t>
      </w:r>
    </w:p>
    <w:p w:rsidR="0069224E" w:rsidRDefault="0069224E" w:rsidP="0069224E">
      <w:pPr>
        <w:pStyle w:val="ListParagraph"/>
      </w:pPr>
    </w:p>
    <w:p w:rsidR="0069224E" w:rsidRDefault="0069224E" w:rsidP="0069224E">
      <w:pPr>
        <w:pStyle w:val="HTMLPreformatted"/>
        <w:shd w:val="clear" w:color="auto" w:fill="FFFFFF"/>
        <w:ind w:left="720"/>
        <w:textAlignment w:val="baseline"/>
        <w:rPr>
          <w:rStyle w:val="pln"/>
          <w:rFonts w:ascii="inherit" w:hAnsi="inherit" w:cs="Consolas"/>
          <w:color w:val="000000"/>
          <w:sz w:val="18"/>
          <w:szCs w:val="18"/>
          <w:bdr w:val="none" w:sz="0" w:space="0" w:color="auto" w:frame="1"/>
        </w:rPr>
      </w:pPr>
      <w:r w:rsidRPr="000603E9">
        <w:rPr>
          <w:rStyle w:val="typ"/>
          <w:rFonts w:ascii="inherit" w:hAnsi="inherit" w:cs="Consolas"/>
          <w:b/>
          <w:sz w:val="18"/>
          <w:szCs w:val="18"/>
          <w:bdr w:val="none" w:sz="0" w:space="0" w:color="auto" w:frame="1"/>
        </w:rPr>
        <w:t>BrowserStackLocal</w:t>
      </w:r>
      <w:r w:rsidRPr="000603E9">
        <w:rPr>
          <w:rStyle w:val="pun"/>
          <w:rFonts w:ascii="inherit" w:hAnsi="inherit" w:cs="Consolas"/>
          <w:b/>
          <w:sz w:val="18"/>
          <w:szCs w:val="18"/>
          <w:bdr w:val="none" w:sz="0" w:space="0" w:color="auto" w:frame="1"/>
        </w:rPr>
        <w:t>.</w:t>
      </w:r>
      <w:r w:rsidRPr="000603E9">
        <w:rPr>
          <w:rStyle w:val="pln"/>
          <w:rFonts w:ascii="inherit" w:hAnsi="inherit" w:cs="Consolas"/>
          <w:b/>
          <w:sz w:val="18"/>
          <w:szCs w:val="18"/>
          <w:bdr w:val="none" w:sz="0" w:space="0" w:color="auto" w:frame="1"/>
        </w:rPr>
        <w:t>exe</w:t>
      </w:r>
      <w:r w:rsidRPr="000603E9">
        <w:rPr>
          <w:rStyle w:val="pln"/>
          <w:rFonts w:ascii="inherit" w:hAnsi="inherit" w:cs="Consolas"/>
          <w:sz w:val="18"/>
          <w:szCs w:val="18"/>
          <w:bdr w:val="none" w:sz="0" w:space="0" w:color="auto" w:frame="1"/>
        </w:rPr>
        <w:t> </w:t>
      </w:r>
      <w:r>
        <w:rPr>
          <w:rStyle w:val="pln"/>
          <w:rFonts w:ascii="inherit" w:hAnsi="inherit" w:cs="Consolas"/>
          <w:color w:val="000000"/>
          <w:sz w:val="18"/>
          <w:szCs w:val="18"/>
          <w:bdr w:val="none" w:sz="0" w:space="0" w:color="auto" w:frame="1"/>
        </w:rPr>
        <w:t>pc4CL3bpYQiRL9g8xScL</w:t>
      </w:r>
    </w:p>
    <w:p w:rsidR="000C7874" w:rsidRDefault="000C7874" w:rsidP="0069224E">
      <w:pPr>
        <w:pStyle w:val="HTMLPreformatted"/>
        <w:shd w:val="clear" w:color="auto" w:fill="FFFFFF"/>
        <w:ind w:left="720"/>
        <w:textAlignment w:val="baseline"/>
        <w:rPr>
          <w:rStyle w:val="pln"/>
          <w:rFonts w:ascii="inherit" w:hAnsi="inherit" w:cs="Consolas"/>
          <w:color w:val="000000"/>
          <w:sz w:val="18"/>
          <w:szCs w:val="18"/>
          <w:bdr w:val="none" w:sz="0" w:space="0" w:color="auto" w:frame="1"/>
        </w:rPr>
      </w:pPr>
    </w:p>
    <w:p w:rsidR="000603E9" w:rsidRDefault="00E92A17" w:rsidP="0069224E">
      <w:pPr>
        <w:pStyle w:val="HTMLPreformatted"/>
        <w:shd w:val="clear" w:color="auto" w:fill="FFFFFF"/>
        <w:ind w:left="720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28DC9E2" wp14:editId="54143C74">
            <wp:extent cx="5943600" cy="1826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4E" w:rsidRDefault="0069224E" w:rsidP="0069224E">
      <w:pPr>
        <w:pStyle w:val="ListParagraph"/>
      </w:pPr>
    </w:p>
    <w:p w:rsidR="00E550FF" w:rsidRDefault="00E550FF" w:rsidP="0069224E">
      <w:pPr>
        <w:pStyle w:val="ListParagraph"/>
      </w:pPr>
      <w:r>
        <w:t>After that, you will need to add browserstack.local preference with value is “true” on the settings</w:t>
      </w:r>
    </w:p>
    <w:p w:rsidR="00BB0E10" w:rsidRDefault="000603E9" w:rsidP="00D44A5B">
      <w:pPr>
        <w:pStyle w:val="ListParagraph"/>
      </w:pPr>
      <w:r>
        <w:rPr>
          <w:noProof/>
        </w:rPr>
        <w:drawing>
          <wp:inline distT="0" distB="0" distL="0" distR="0" wp14:anchorId="60C7DFB2" wp14:editId="4727068C">
            <wp:extent cx="4352381" cy="1457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D4" w:rsidRDefault="00D566D4" w:rsidP="00D566D4">
      <w:pPr>
        <w:pStyle w:val="ListParagraph"/>
      </w:pPr>
    </w:p>
    <w:p w:rsidR="008852C0" w:rsidRDefault="008852C0" w:rsidP="008852C0">
      <w:pPr>
        <w:pStyle w:val="ListParagraph"/>
        <w:numPr>
          <w:ilvl w:val="0"/>
          <w:numId w:val="1"/>
        </w:numPr>
      </w:pPr>
      <w:r>
        <w:t>Run either your test case or test suite under remote mode:</w:t>
      </w:r>
    </w:p>
    <w:p w:rsidR="008852C0" w:rsidRDefault="008852C0" w:rsidP="008852C0">
      <w:pPr>
        <w:pStyle w:val="ListParagraph"/>
      </w:pPr>
      <w:r>
        <w:rPr>
          <w:noProof/>
        </w:rPr>
        <w:drawing>
          <wp:inline distT="0" distB="0" distL="0" distR="0" wp14:anchorId="7BF0DEED" wp14:editId="776756F3">
            <wp:extent cx="5580952" cy="240952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C0" w:rsidRDefault="008852C0" w:rsidP="008852C0">
      <w:pPr>
        <w:pStyle w:val="ListParagraph"/>
      </w:pPr>
    </w:p>
    <w:p w:rsidR="008852C0" w:rsidRDefault="008852C0" w:rsidP="008852C0">
      <w:pPr>
        <w:pStyle w:val="ListParagraph"/>
        <w:numPr>
          <w:ilvl w:val="0"/>
          <w:numId w:val="1"/>
        </w:numPr>
      </w:pPr>
      <w:r>
        <w:t>Add the remote web driver server URL on the dialog box. This server URL is provided to you from BrowserStack when you registered on them.</w:t>
      </w:r>
    </w:p>
    <w:p w:rsidR="00F34EAE" w:rsidRDefault="00F34EAE" w:rsidP="00F34EAE">
      <w:pPr>
        <w:pStyle w:val="ListParagraph"/>
      </w:pPr>
    </w:p>
    <w:p w:rsidR="008852C0" w:rsidRDefault="008852C0" w:rsidP="008852C0">
      <w:pPr>
        <w:pStyle w:val="ListParagraph"/>
      </w:pPr>
      <w:r>
        <w:rPr>
          <w:noProof/>
        </w:rPr>
        <w:drawing>
          <wp:inline distT="0" distB="0" distL="0" distR="0" wp14:anchorId="50F15230" wp14:editId="603B12F5">
            <wp:extent cx="5142857" cy="1904762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C0" w:rsidRDefault="008852C0" w:rsidP="008852C0">
      <w:pPr>
        <w:pStyle w:val="ListParagraph"/>
        <w:numPr>
          <w:ilvl w:val="0"/>
          <w:numId w:val="1"/>
        </w:numPr>
      </w:pPr>
      <w:r>
        <w:t>If your setup is well without any problems, you will see logs of execution using BrowserStack remote URL</w:t>
      </w:r>
    </w:p>
    <w:p w:rsidR="00D566D4" w:rsidRDefault="008852C0" w:rsidP="00A97F56">
      <w:pPr>
        <w:pStyle w:val="ListParagraph"/>
      </w:pPr>
      <w:r>
        <w:rPr>
          <w:noProof/>
        </w:rPr>
        <w:drawing>
          <wp:inline distT="0" distB="0" distL="0" distR="0" wp14:anchorId="49707355" wp14:editId="444107D3">
            <wp:extent cx="5943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D4" w:rsidRDefault="00D566D4" w:rsidP="008852C0">
      <w:pPr>
        <w:pStyle w:val="ListParagraph"/>
      </w:pPr>
    </w:p>
    <w:p w:rsidR="0069224E" w:rsidRDefault="008852C0" w:rsidP="008852C0">
      <w:pPr>
        <w:pStyle w:val="ListParagraph"/>
      </w:pPr>
      <w:r>
        <w:t xml:space="preserve">And also, </w:t>
      </w:r>
      <w:r w:rsidR="00D566D4">
        <w:t>remote machine screen will be available on BrowserStack dashboard for you</w:t>
      </w:r>
      <w:r w:rsidR="0069224E">
        <w:t xml:space="preserve"> by logging into:</w:t>
      </w:r>
    </w:p>
    <w:p w:rsidR="0069224E" w:rsidRDefault="000C22AA" w:rsidP="008852C0">
      <w:pPr>
        <w:pStyle w:val="ListParagraph"/>
      </w:pPr>
      <w:hyperlink r:id="rId16" w:history="1">
        <w:r w:rsidR="0069224E" w:rsidRPr="00F60BD7">
          <w:rPr>
            <w:rStyle w:val="Hyperlink"/>
          </w:rPr>
          <w:t>https://www.browserstack.com/users/sign_in</w:t>
        </w:r>
      </w:hyperlink>
    </w:p>
    <w:p w:rsidR="008852C0" w:rsidRDefault="0069224E" w:rsidP="008852C0">
      <w:pPr>
        <w:pStyle w:val="ListParagraph"/>
      </w:pPr>
      <w:r>
        <w:t>Once you have logged in successfully, you can monitor running instance that you’ve setup</w:t>
      </w:r>
      <w:bookmarkStart w:id="0" w:name="_GoBack"/>
      <w:bookmarkEnd w:id="0"/>
    </w:p>
    <w:p w:rsidR="00D566D4" w:rsidRDefault="00D566D4" w:rsidP="008852C0">
      <w:pPr>
        <w:pStyle w:val="ListParagraph"/>
      </w:pPr>
      <w:r>
        <w:rPr>
          <w:noProof/>
        </w:rPr>
        <w:drawing>
          <wp:inline distT="0" distB="0" distL="0" distR="0" wp14:anchorId="3711BE5A" wp14:editId="46199725">
            <wp:extent cx="5943600" cy="2374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6D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2AA" w:rsidRDefault="000C22AA" w:rsidP="00D566D4">
      <w:pPr>
        <w:spacing w:after="0" w:line="240" w:lineRule="auto"/>
      </w:pPr>
      <w:r>
        <w:separator/>
      </w:r>
    </w:p>
  </w:endnote>
  <w:endnote w:type="continuationSeparator" w:id="0">
    <w:p w:rsidR="000C22AA" w:rsidRDefault="000C22AA" w:rsidP="00D5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6D4" w:rsidRDefault="00D566D4" w:rsidP="00D566D4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</w:p>
  <w:p w:rsidR="00D566D4" w:rsidRPr="00230D4C" w:rsidRDefault="00D566D4" w:rsidP="00D566D4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 w:rsidRPr="00230D4C">
      <w:rPr>
        <w:rFonts w:ascii="Gill Sans" w:hAnsi="Gill Sans" w:cs="Gill Sans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BF4569" wp14:editId="3FD68EEF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0" cy="431359"/>
              <wp:effectExtent l="0" t="0" r="25400" b="26035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1359"/>
                      </a:xfrm>
                      <a:prstGeom prst="line">
                        <a:avLst/>
                      </a:prstGeom>
                      <a:ln w="12700">
                        <a:solidFill>
                          <a:srgbClr val="14B1E7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3291BF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0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nj4QEAAB0EAAAOAAAAZHJzL2Uyb0RvYy54bWysU9uO0zAQfUfiHyy/0yTdhYWo6Up0WV4Q&#10;VLvwAa5jJ5Z809g06d8zdtK0AgQS4sWxZ+bMmTMz2dyPRpOjgKCcbWi1KikRlrtW2a6h374+vnpL&#10;SYjMtkw7Kxp6EoHeb1++2Ay+FmvXO90KIJjEhnrwDe1j9HVRBN4Lw8LKeWHRKR0YFvEJXdECGzC7&#10;0cW6LN8Ug4PWg+MiBLQ+TE66zfmlFDx+kTKISHRDsbaYT8jnIZ3FdsPqDpjvFZ/LYP9QhWHKIumS&#10;6oFFRr6D+iWVURxccDKuuDOFk1JxkTWgmqr8Sc1zz7zIWrA5wS9tCv8vLf983ANRLc4OJ2WZwRk9&#10;R2Cq6yPZOWuxgw4IOrFTgw81AnZ2D/Mr+D0k2aMEk74oiIy5u6elu2KMhE9Gjtbbm+rm9buUrrjg&#10;PIT4UThD0qWhWtmkm9Xs+CnEKfQckszakgErXt+VZQ4LTqv2UWmdnAG6w04DOTKceXX7vvpwN7Nd&#10;hSG3tila5CWZWZLASVK+xZMWE92TkNgkFLGe+NJ6ioWEcS5srGYWbTE6wSQWtADnQv8EnOMvVS3g&#10;6u+sk44zs7NxARtlHfwuQRzPJcspHkdypTtdD6495WFnB+5gntr8v6Qlv35n+OWv3v4AAAD//wMA&#10;UEsDBBQABgAIAAAAIQBf1p5k2gAAAAIBAAAPAAAAZHJzL2Rvd25yZXYueG1sTI/NTsMwEITvSLyD&#10;tUjcWocIAgpxKlR+LhxQU0Dito2XJCJeh9hNw9uzPcFxNKOZb4rV7Ho10Rg6zwYulgko4trbjhsD&#10;r9vHxQ2oEJEt9p7JwA8FWJWnJwXm1h94Q1MVGyUlHHI00MY45FqHuiWHYekHYvE+/egwihwbbUc8&#10;SLnrdZokmXbYsSy0ONC6pfqr2jsDL031tv5+f5g+7jObbRCfnrdpasz52Xx3CyrSHP/CcMQXdCiF&#10;aef3bIPqDciRaGBxBUpMETsD2fUl6LLQ/9HLXwAAAP//AwBQSwECLQAUAAYACAAAACEAtoM4kv4A&#10;AADhAQAAEwAAAAAAAAAAAAAAAAAAAAAAW0NvbnRlbnRfVHlwZXNdLnhtbFBLAQItABQABgAIAAAA&#10;IQA4/SH/1gAAAJQBAAALAAAAAAAAAAAAAAAAAC8BAABfcmVscy8ucmVsc1BLAQItABQABgAIAAAA&#10;IQBWcynj4QEAAB0EAAAOAAAAAAAAAAAAAAAAAC4CAABkcnMvZTJvRG9jLnhtbFBLAQItABQABgAI&#10;AAAAIQBf1p5k2gAAAAIBAAAPAAAAAAAAAAAAAAAAADsEAABkcnMvZG93bnJldi54bWxQSwUGAAAA&#10;AAQABADzAAAAQgUAAAAA&#10;" strokecolor="#14b1e7" strokeweight="1pt">
              <v:stroke joinstyle="miter"/>
            </v:line>
          </w:pict>
        </mc:Fallback>
      </mc:AlternateContent>
    </w:r>
    <w:r>
      <w:rPr>
        <w:rFonts w:ascii="Gill Sans" w:hAnsi="Gill Sans" w:cs="Gill Sans"/>
        <w:color w:val="7F7F7F" w:themeColor="text1" w:themeTint="80"/>
        <w:sz w:val="18"/>
        <w:szCs w:val="18"/>
      </w:rPr>
      <w:t>Add: 28 Truong Son Street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>,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Ward 2,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 Tan Binh District, Ho Chi Minh City</w:t>
    </w:r>
    <w:r>
      <w:rPr>
        <w:rFonts w:ascii="Gill Sans" w:hAnsi="Gill Sans" w:cs="Gill Sans"/>
        <w:color w:val="7F7F7F" w:themeColor="text1" w:themeTint="80"/>
        <w:sz w:val="18"/>
        <w:szCs w:val="18"/>
      </w:rPr>
      <w:tab/>
    </w:r>
    <w:r w:rsidRPr="00D566D4">
      <w:rPr>
        <w:rFonts w:ascii="Gill Sans" w:hAnsi="Gill Sans" w:cs="Gill Sans"/>
        <w:color w:val="7F7F7F" w:themeColor="text1" w:themeTint="80"/>
        <w:sz w:val="18"/>
        <w:szCs w:val="18"/>
      </w:rPr>
      <w:fldChar w:fldCharType="begin"/>
    </w:r>
    <w:r w:rsidRPr="00D566D4">
      <w:rPr>
        <w:rFonts w:ascii="Gill Sans" w:hAnsi="Gill Sans" w:cs="Gill Sans"/>
        <w:color w:val="7F7F7F" w:themeColor="text1" w:themeTint="80"/>
        <w:sz w:val="18"/>
        <w:szCs w:val="18"/>
      </w:rPr>
      <w:instrText xml:space="preserve"> PAGE   \* MERGEFORMAT </w:instrText>
    </w:r>
    <w:r w:rsidRPr="00D566D4">
      <w:rPr>
        <w:rFonts w:ascii="Gill Sans" w:hAnsi="Gill Sans" w:cs="Gill Sans"/>
        <w:color w:val="7F7F7F" w:themeColor="text1" w:themeTint="80"/>
        <w:sz w:val="18"/>
        <w:szCs w:val="18"/>
      </w:rPr>
      <w:fldChar w:fldCharType="separate"/>
    </w:r>
    <w:r w:rsidR="004D71A2">
      <w:rPr>
        <w:rFonts w:ascii="Gill Sans" w:hAnsi="Gill Sans" w:cs="Gill Sans"/>
        <w:noProof/>
        <w:color w:val="7F7F7F" w:themeColor="text1" w:themeTint="80"/>
        <w:sz w:val="18"/>
        <w:szCs w:val="18"/>
      </w:rPr>
      <w:t>3</w:t>
    </w:r>
    <w:r w:rsidRPr="00D566D4">
      <w:rPr>
        <w:rFonts w:ascii="Gill Sans" w:hAnsi="Gill Sans" w:cs="Gill Sans"/>
        <w:noProof/>
        <w:color w:val="7F7F7F" w:themeColor="text1" w:themeTint="80"/>
        <w:sz w:val="18"/>
        <w:szCs w:val="18"/>
      </w:rPr>
      <w:fldChar w:fldCharType="end"/>
    </w:r>
  </w:p>
  <w:p w:rsidR="00D566D4" w:rsidRPr="00230D4C" w:rsidRDefault="00D566D4" w:rsidP="00D566D4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>
      <w:rPr>
        <w:rFonts w:ascii="Gill Sans" w:hAnsi="Gill Sans" w:cs="Gill Sans"/>
        <w:color w:val="7F7F7F" w:themeColor="text1" w:themeTint="80"/>
        <w:sz w:val="18"/>
        <w:szCs w:val="18"/>
      </w:rPr>
      <w:t>Tel:   (84 8) 3811 9977 - Fax:  (84 8) 3811 9955</w:t>
    </w:r>
  </w:p>
  <w:p w:rsidR="00D566D4" w:rsidRPr="00D566D4" w:rsidRDefault="000C22AA" w:rsidP="00D566D4">
    <w:pPr>
      <w:pStyle w:val="Footer"/>
      <w:ind w:left="426" w:hanging="142"/>
      <w:rPr>
        <w:rFonts w:ascii="Gill Sans" w:hAnsi="Gill Sans" w:cs="Gill Sans"/>
        <w:sz w:val="18"/>
        <w:szCs w:val="18"/>
      </w:rPr>
    </w:pPr>
    <w:hyperlink r:id="rId1" w:history="1">
      <w:r w:rsidR="00D566D4" w:rsidRPr="00941EBB">
        <w:rPr>
          <w:rStyle w:val="Hyperlink"/>
          <w:rFonts w:ascii="Gill Sans" w:hAnsi="Gill Sans" w:cs="Gill Sans"/>
          <w:sz w:val="18"/>
          <w:szCs w:val="18"/>
        </w:rPr>
        <w:t>www.kms-technology.com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2AA" w:rsidRDefault="000C22AA" w:rsidP="00D566D4">
      <w:pPr>
        <w:spacing w:after="0" w:line="240" w:lineRule="auto"/>
      </w:pPr>
      <w:r>
        <w:separator/>
      </w:r>
    </w:p>
  </w:footnote>
  <w:footnote w:type="continuationSeparator" w:id="0">
    <w:p w:rsidR="000C22AA" w:rsidRDefault="000C22AA" w:rsidP="00D56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6D4" w:rsidRDefault="00D566D4" w:rsidP="00D566D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528D63" wp14:editId="7406F7B6">
          <wp:simplePos x="0" y="0"/>
          <wp:positionH relativeFrom="column">
            <wp:posOffset>-693420</wp:posOffset>
          </wp:positionH>
          <wp:positionV relativeFrom="paragraph">
            <wp:posOffset>-276225</wp:posOffset>
          </wp:positionV>
          <wp:extent cx="1435100" cy="69024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ms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690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566D4" w:rsidRDefault="00D566D4">
    <w:pPr>
      <w:pStyle w:val="Header"/>
    </w:pPr>
  </w:p>
  <w:p w:rsidR="00D566D4" w:rsidRDefault="00D566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6B6"/>
    <w:multiLevelType w:val="hybridMultilevel"/>
    <w:tmpl w:val="A4FE0D96"/>
    <w:lvl w:ilvl="0" w:tplc="7E0E4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B7"/>
    <w:rsid w:val="000603E9"/>
    <w:rsid w:val="000C22AA"/>
    <w:rsid w:val="000C7874"/>
    <w:rsid w:val="002C6163"/>
    <w:rsid w:val="00355CC6"/>
    <w:rsid w:val="00384BED"/>
    <w:rsid w:val="004D71A2"/>
    <w:rsid w:val="0069224E"/>
    <w:rsid w:val="006B2CB7"/>
    <w:rsid w:val="00797586"/>
    <w:rsid w:val="00816D2E"/>
    <w:rsid w:val="00877376"/>
    <w:rsid w:val="008852C0"/>
    <w:rsid w:val="00925E0D"/>
    <w:rsid w:val="00A97F56"/>
    <w:rsid w:val="00BB0E10"/>
    <w:rsid w:val="00C07CEA"/>
    <w:rsid w:val="00D42C32"/>
    <w:rsid w:val="00D44A5B"/>
    <w:rsid w:val="00D566D4"/>
    <w:rsid w:val="00E550FF"/>
    <w:rsid w:val="00E92A17"/>
    <w:rsid w:val="00F34EAE"/>
    <w:rsid w:val="00F7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501EEF-534E-402A-B368-FF8F0BEB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3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6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6D4"/>
  </w:style>
  <w:style w:type="paragraph" w:styleId="Footer">
    <w:name w:val="footer"/>
    <w:basedOn w:val="Normal"/>
    <w:link w:val="FooterChar"/>
    <w:uiPriority w:val="99"/>
    <w:unhideWhenUsed/>
    <w:rsid w:val="00D56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6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EA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34EAE"/>
  </w:style>
  <w:style w:type="character" w:customStyle="1" w:styleId="typ">
    <w:name w:val="typ"/>
    <w:basedOn w:val="DefaultParagraphFont"/>
    <w:rsid w:val="0069224E"/>
  </w:style>
  <w:style w:type="character" w:customStyle="1" w:styleId="pun">
    <w:name w:val="pun"/>
    <w:basedOn w:val="DefaultParagraphFont"/>
    <w:rsid w:val="0069224E"/>
  </w:style>
  <w:style w:type="character" w:customStyle="1" w:styleId="pln">
    <w:name w:val="pln"/>
    <w:basedOn w:val="DefaultParagraphFont"/>
    <w:rsid w:val="0069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rowserstack.com/automate/jav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browserstack.com/users/sign_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browserstack.com/automate/java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ms-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16</cp:revision>
  <dcterms:created xsi:type="dcterms:W3CDTF">2015-09-09T03:32:00Z</dcterms:created>
  <dcterms:modified xsi:type="dcterms:W3CDTF">2015-09-23T03:18:00Z</dcterms:modified>
</cp:coreProperties>
</file>