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8176" w14:textId="025EADB2" w:rsidR="007B0247" w:rsidRDefault="00A35BE8">
      <w:r>
        <w:t>Test this for Integration!</w:t>
      </w:r>
    </w:p>
    <w:sectPr w:rsidR="007B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7038" w14:textId="77777777" w:rsidR="00A35BE8" w:rsidRDefault="00A35BE8" w:rsidP="00A35BE8">
      <w:pPr>
        <w:spacing w:after="0" w:line="240" w:lineRule="auto"/>
      </w:pPr>
      <w:r>
        <w:separator/>
      </w:r>
    </w:p>
  </w:endnote>
  <w:endnote w:type="continuationSeparator" w:id="0">
    <w:p w14:paraId="402BD8D7" w14:textId="77777777" w:rsidR="00A35BE8" w:rsidRDefault="00A35BE8" w:rsidP="00A3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9E95" w14:textId="77777777" w:rsidR="00A35BE8" w:rsidRDefault="00A35BE8" w:rsidP="00A35BE8">
      <w:pPr>
        <w:spacing w:after="0" w:line="240" w:lineRule="auto"/>
      </w:pPr>
      <w:r>
        <w:separator/>
      </w:r>
    </w:p>
  </w:footnote>
  <w:footnote w:type="continuationSeparator" w:id="0">
    <w:p w14:paraId="27EFFB0F" w14:textId="77777777" w:rsidR="00A35BE8" w:rsidRDefault="00A35BE8" w:rsidP="00A35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E8"/>
    <w:rsid w:val="007B0247"/>
    <w:rsid w:val="00A35BE8"/>
    <w:rsid w:val="00BA0EE1"/>
    <w:rsid w:val="00FE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D9C37"/>
  <w15:chartTrackingRefBased/>
  <w15:docId w15:val="{D4888BFC-AD7C-4A31-B157-9770C0AB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Deloitte CE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Ilies, Delia-Oana</dc:creator>
  <cp:keywords/>
  <dc:description/>
  <cp:lastModifiedBy>Ilies, Delia-Oana</cp:lastModifiedBy>
  <cp:revision>1</cp:revision>
  <dcterms:created xsi:type="dcterms:W3CDTF">2022-04-12T07:16:00Z</dcterms:created>
  <dcterms:modified xsi:type="dcterms:W3CDTF">2022-04-12T07:16:00Z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2022-04-12T07:16:16Z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b0fc56cf-f9e5-48fa-8a10-45370450c9b7</vt:lpwstr>
  </property>
  <property fmtid="{D5CDD505-2E9C-101B-9397-08002B2CF9AE}" pid="8" name="MSIP_Label_ea60d57e-af5b-4752-ac57-3e4f28ca11dc_ContentBits">
    <vt:lpwstr>0</vt:lpwstr>
  </property>
</Properties>
</file>