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CC68" w14:textId="1D1CBDB1" w:rsidR="009C5118" w:rsidRDefault="003D6443" w:rsidP="003D644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443">
        <w:rPr>
          <w:rFonts w:ascii="Times New Roman" w:hAnsi="Times New Roman" w:cs="Times New Roman"/>
          <w:sz w:val="36"/>
          <w:szCs w:val="36"/>
        </w:rPr>
        <w:tab/>
      </w:r>
      <w:r w:rsidRPr="003D6443">
        <w:rPr>
          <w:rFonts w:ascii="Times New Roman" w:hAnsi="Times New Roman" w:cs="Times New Roman"/>
          <w:sz w:val="24"/>
          <w:szCs w:val="24"/>
        </w:rPr>
        <w:t>Project Report</w:t>
      </w:r>
    </w:p>
    <w:p w14:paraId="72A5E745" w14:textId="7756C655" w:rsidR="003D6443" w:rsidRPr="00314068" w:rsidRDefault="003D6443" w:rsidP="003D6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6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E6D3B9C" w14:textId="0EC55CEA" w:rsidR="00AF2706" w:rsidRDefault="003D6443" w:rsidP="003D64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users usually find some ads </w:t>
      </w:r>
      <w:r w:rsidR="00A356E8">
        <w:rPr>
          <w:rFonts w:ascii="Times New Roman" w:hAnsi="Times New Roman" w:cs="Times New Roman" w:hint="eastAsia"/>
          <w:sz w:val="24"/>
          <w:szCs w:val="24"/>
        </w:rPr>
        <w:t>popping</w:t>
      </w:r>
      <w:r>
        <w:rPr>
          <w:rFonts w:ascii="Times New Roman" w:hAnsi="Times New Roman" w:cs="Times New Roman"/>
          <w:sz w:val="24"/>
          <w:szCs w:val="24"/>
        </w:rPr>
        <w:t xml:space="preserve"> up on their screen. In most of cases the users cannot find out which program</w:t>
      </w:r>
      <w:r w:rsidR="00A356E8">
        <w:rPr>
          <w:rFonts w:ascii="Times New Roman" w:hAnsi="Times New Roman" w:cs="Times New Roman"/>
          <w:sz w:val="24"/>
          <w:szCs w:val="24"/>
        </w:rPr>
        <w:t xml:space="preserve"> pushed</w:t>
      </w:r>
      <w:r>
        <w:rPr>
          <w:rFonts w:ascii="Times New Roman" w:hAnsi="Times New Roman" w:cs="Times New Roman"/>
          <w:sz w:val="24"/>
          <w:szCs w:val="24"/>
        </w:rPr>
        <w:t xml:space="preserve"> such ads and hence they cannot remove the ads </w:t>
      </w:r>
      <w:r>
        <w:rPr>
          <w:rFonts w:ascii="Times New Roman" w:hAnsi="Times New Roman" w:cs="Times New Roman" w:hint="eastAsia"/>
          <w:sz w:val="24"/>
          <w:szCs w:val="24"/>
        </w:rPr>
        <w:t>permanent</w:t>
      </w:r>
      <w:r>
        <w:rPr>
          <w:rFonts w:ascii="Times New Roman" w:hAnsi="Times New Roman" w:cs="Times New Roman"/>
          <w:sz w:val="24"/>
          <w:szCs w:val="24"/>
        </w:rPr>
        <w:t>ly. Many malwares sneak into computers like the Ads software. The file system of Windows allows all software to get access to most of files in disk</w:t>
      </w:r>
      <w:r w:rsidR="00A42470">
        <w:rPr>
          <w:rFonts w:ascii="Times New Roman" w:hAnsi="Times New Roman" w:cs="Times New Roman"/>
          <w:sz w:val="24"/>
          <w:szCs w:val="24"/>
        </w:rPr>
        <w:t xml:space="preserve"> (although there is restriction according each user)</w:t>
      </w:r>
      <w:r>
        <w:rPr>
          <w:rFonts w:ascii="Times New Roman" w:hAnsi="Times New Roman" w:cs="Times New Roman"/>
          <w:sz w:val="24"/>
          <w:szCs w:val="24"/>
        </w:rPr>
        <w:t xml:space="preserve">, which give the malwares chance to hide in you disk. </w:t>
      </w:r>
    </w:p>
    <w:p w14:paraId="5703B01A" w14:textId="6791BFB2" w:rsidR="003D6443" w:rsidRDefault="003D6443" w:rsidP="003D64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aims to make a </w:t>
      </w:r>
      <w:r w:rsidR="00125196">
        <w:rPr>
          <w:rFonts w:ascii="Times New Roman" w:hAnsi="Times New Roman" w:cs="Times New Roman" w:hint="eastAsia"/>
          <w:sz w:val="24"/>
          <w:szCs w:val="24"/>
        </w:rPr>
        <w:t>virtual</w:t>
      </w:r>
      <w:r w:rsidR="00125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125196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196">
        <w:rPr>
          <w:rFonts w:ascii="Times New Roman" w:hAnsi="Times New Roman" w:cs="Times New Roman"/>
          <w:sz w:val="24"/>
          <w:szCs w:val="24"/>
        </w:rPr>
        <w:t>that forces all file operation to be signed by software. I believe that such file system could help developers to think about how to stop malware by enforcing digital signature on file</w:t>
      </w:r>
      <w:r w:rsidR="00A42470">
        <w:rPr>
          <w:rFonts w:ascii="Times New Roman" w:hAnsi="Times New Roman" w:cs="Times New Roman"/>
          <w:sz w:val="24"/>
          <w:szCs w:val="24"/>
        </w:rPr>
        <w:t>s and</w:t>
      </w:r>
      <w:r w:rsidR="00125196">
        <w:rPr>
          <w:rFonts w:ascii="Times New Roman" w:hAnsi="Times New Roman" w:cs="Times New Roman"/>
          <w:sz w:val="24"/>
          <w:szCs w:val="24"/>
        </w:rPr>
        <w:t xml:space="preserve"> operation. </w:t>
      </w:r>
    </w:p>
    <w:p w14:paraId="0D5CB955" w14:textId="3C2C3B5C" w:rsidR="00090690" w:rsidRPr="00F77736" w:rsidRDefault="00090690" w:rsidP="000906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</w:t>
      </w:r>
      <w:r w:rsidRPr="00F777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E2C1F7" w14:textId="77777777" w:rsidR="00090690" w:rsidRDefault="00090690" w:rsidP="000906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develop the </w:t>
      </w:r>
      <w:r>
        <w:rPr>
          <w:rFonts w:ascii="Times New Roman" w:hAnsi="Times New Roman" w:cs="Times New Roman" w:hint="eastAsia"/>
          <w:sz w:val="24"/>
          <w:szCs w:val="24"/>
        </w:rPr>
        <w:t>possibility</w:t>
      </w:r>
      <w:r>
        <w:rPr>
          <w:rFonts w:ascii="Times New Roman" w:hAnsi="Times New Roman" w:cs="Times New Roman"/>
          <w:sz w:val="24"/>
          <w:szCs w:val="24"/>
        </w:rPr>
        <w:t xml:space="preserve"> of such design, following assumption is made in this project:</w:t>
      </w:r>
    </w:p>
    <w:p w14:paraId="2F380EA7" w14:textId="0C55729E" w:rsidR="00090690" w:rsidRDefault="00090690" w:rsidP="000906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software must get permission from this </w:t>
      </w:r>
      <w:r w:rsidR="00AA2063">
        <w:rPr>
          <w:rFonts w:ascii="Times New Roman" w:hAnsi="Times New Roman" w:cs="Times New Roman"/>
          <w:sz w:val="24"/>
          <w:szCs w:val="24"/>
        </w:rPr>
        <w:t xml:space="preserve">system service </w:t>
      </w:r>
      <w:r>
        <w:rPr>
          <w:rFonts w:ascii="Times New Roman" w:hAnsi="Times New Roman" w:cs="Times New Roman"/>
          <w:sz w:val="24"/>
          <w:szCs w:val="24"/>
        </w:rPr>
        <w:t>if they want to get access to files in system.</w:t>
      </w:r>
    </w:p>
    <w:p w14:paraId="08E67D2C" w14:textId="276FFF43" w:rsidR="00090690" w:rsidRPr="00090690" w:rsidRDefault="00090690" w:rsidP="003D64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software will sign the files after operating </w:t>
      </w:r>
      <w:r w:rsidR="00AA2063">
        <w:rPr>
          <w:rFonts w:ascii="Times New Roman" w:hAnsi="Times New Roman" w:cs="Times New Roman"/>
          <w:sz w:val="24"/>
          <w:szCs w:val="24"/>
        </w:rPr>
        <w:t>files</w:t>
      </w:r>
      <w:r w:rsidR="00C263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="00AA2063">
        <w:rPr>
          <w:rFonts w:ascii="Times New Roman" w:hAnsi="Times New Roman" w:cs="Times New Roman"/>
          <w:sz w:val="24"/>
          <w:szCs w:val="24"/>
        </w:rPr>
        <w:t>private key</w:t>
      </w:r>
      <w:r>
        <w:rPr>
          <w:rFonts w:ascii="Times New Roman" w:hAnsi="Times New Roman" w:cs="Times New Roman"/>
          <w:sz w:val="24"/>
          <w:szCs w:val="24"/>
        </w:rPr>
        <w:t xml:space="preserve"> assigned by the system service.</w:t>
      </w:r>
    </w:p>
    <w:p w14:paraId="7DA7F144" w14:textId="3CFBA548" w:rsidR="003D6443" w:rsidRPr="00314068" w:rsidRDefault="00314068" w:rsidP="003D6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68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1D009D04" w14:textId="0344B5FF" w:rsidR="00314068" w:rsidRDefault="00314068" w:rsidP="003D64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designed </w:t>
      </w:r>
      <w:r w:rsidR="00125196">
        <w:rPr>
          <w:rFonts w:ascii="Times New Roman" w:hAnsi="Times New Roman" w:cs="Times New Roman"/>
          <w:sz w:val="24"/>
          <w:szCs w:val="24"/>
        </w:rPr>
        <w:t xml:space="preserve">as a system service, it would </w:t>
      </w:r>
      <w:r w:rsidR="00125196">
        <w:rPr>
          <w:rFonts w:ascii="Times New Roman" w:hAnsi="Times New Roman" w:cs="Times New Roman" w:hint="eastAsia"/>
          <w:sz w:val="24"/>
          <w:szCs w:val="24"/>
        </w:rPr>
        <w:t>authorize</w:t>
      </w:r>
      <w:r w:rsidR="00125196">
        <w:rPr>
          <w:rFonts w:ascii="Times New Roman" w:hAnsi="Times New Roman" w:cs="Times New Roman"/>
          <w:sz w:val="24"/>
          <w:szCs w:val="24"/>
        </w:rPr>
        <w:t xml:space="preserve"> and keep record of all file operation made by software, hence it should have following functionalities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EB1FD3" w14:textId="66F79372" w:rsidR="00314068" w:rsidRDefault="00C75CBA" w:rsidP="003140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AA2063">
        <w:rPr>
          <w:rFonts w:ascii="Times New Roman" w:hAnsi="Times New Roman" w:cs="Times New Roman"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sz w:val="24"/>
          <w:szCs w:val="24"/>
        </w:rPr>
        <w:t>to software</w:t>
      </w:r>
    </w:p>
    <w:p w14:paraId="1D33A69E" w14:textId="65777979" w:rsidR="00C75CBA" w:rsidRDefault="00C75CBA" w:rsidP="003140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 file operation</w:t>
      </w:r>
      <w:r w:rsidR="00AA2063">
        <w:rPr>
          <w:rFonts w:ascii="Times New Roman" w:hAnsi="Times New Roman" w:cs="Times New Roman"/>
          <w:sz w:val="24"/>
          <w:szCs w:val="24"/>
        </w:rPr>
        <w:t xml:space="preserve"> of software that </w:t>
      </w:r>
      <w:bookmarkStart w:id="0" w:name="OLE_LINK4"/>
      <w:bookmarkStart w:id="1" w:name="OLE_LINK5"/>
      <w:r w:rsidR="00AA2063">
        <w:rPr>
          <w:rFonts w:ascii="Times New Roman" w:hAnsi="Times New Roman" w:cs="Times New Roman"/>
          <w:sz w:val="24"/>
          <w:szCs w:val="24"/>
        </w:rPr>
        <w:t>has effective private key</w:t>
      </w:r>
      <w:bookmarkEnd w:id="0"/>
      <w:bookmarkEnd w:id="1"/>
    </w:p>
    <w:p w14:paraId="7F7245C0" w14:textId="43583B57" w:rsidR="00C75CBA" w:rsidRDefault="00C75CBA" w:rsidP="003140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Deny file operation </w:t>
      </w:r>
      <w:r w:rsidR="00AA206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software without </w:t>
      </w:r>
      <w:r w:rsidR="00AA2063">
        <w:rPr>
          <w:rFonts w:ascii="Times New Roman" w:hAnsi="Times New Roman" w:cs="Times New Roman"/>
          <w:sz w:val="24"/>
          <w:szCs w:val="24"/>
        </w:rPr>
        <w:t>has effective private key</w:t>
      </w:r>
    </w:p>
    <w:p w14:paraId="58C863F3" w14:textId="14AE0BD8" w:rsidR="00C75CBA" w:rsidRDefault="00C75CBA" w:rsidP="003140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users control </w:t>
      </w:r>
      <w:r w:rsidR="00AA2063">
        <w:rPr>
          <w:rFonts w:ascii="Times New Roman" w:hAnsi="Times New Roman" w:cs="Times New Roman"/>
          <w:sz w:val="24"/>
          <w:szCs w:val="24"/>
        </w:rPr>
        <w:t>effective private keys</w:t>
      </w:r>
    </w:p>
    <w:p w14:paraId="7815F0EE" w14:textId="1C8B1231" w:rsidR="00C75CBA" w:rsidRDefault="00C75CBA" w:rsidP="003140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file system to ensure each software sign the file</w:t>
      </w:r>
      <w:r w:rsidR="00AA20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correctly</w:t>
      </w:r>
    </w:p>
    <w:p w14:paraId="3093D05E" w14:textId="17A5E7AD" w:rsidR="00314068" w:rsidRDefault="00314068" w:rsidP="00314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about its working </w:t>
      </w:r>
      <w:r>
        <w:rPr>
          <w:rFonts w:ascii="Times New Roman" w:hAnsi="Times New Roman" w:cs="Times New Roman" w:hint="eastAsia"/>
          <w:sz w:val="24"/>
          <w:szCs w:val="24"/>
        </w:rPr>
        <w:t>scenario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E3856">
        <w:rPr>
          <w:rFonts w:ascii="Times New Roman" w:hAnsi="Times New Roman" w:cs="Times New Roman"/>
          <w:sz w:val="24"/>
          <w:szCs w:val="24"/>
        </w:rPr>
        <w:t>the system service</w:t>
      </w:r>
      <w:r>
        <w:rPr>
          <w:rFonts w:ascii="Times New Roman" w:hAnsi="Times New Roman" w:cs="Times New Roman"/>
          <w:sz w:val="24"/>
          <w:szCs w:val="24"/>
        </w:rPr>
        <w:t xml:space="preserve"> should have following features:</w:t>
      </w:r>
    </w:p>
    <w:p w14:paraId="7BD02F5D" w14:textId="46343E8B" w:rsidR="00314068" w:rsidRDefault="00314068" w:rsidP="003140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resource </w:t>
      </w:r>
      <w:r>
        <w:rPr>
          <w:rFonts w:ascii="Times New Roman" w:hAnsi="Times New Roman" w:cs="Times New Roman" w:hint="eastAsia"/>
          <w:sz w:val="24"/>
          <w:szCs w:val="24"/>
        </w:rPr>
        <w:t>consumption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2183C" w14:textId="01096145" w:rsidR="00F77736" w:rsidRPr="00F77736" w:rsidRDefault="00DE3856" w:rsidP="00F777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absolute control over file access</w:t>
      </w:r>
    </w:p>
    <w:p w14:paraId="542A9879" w14:textId="177521F0" w:rsidR="00F77736" w:rsidRDefault="00F77736" w:rsidP="00F777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flow diagram is included in the end of this report that introduce the logic of this system service. </w:t>
      </w:r>
    </w:p>
    <w:p w14:paraId="04A5BA7F" w14:textId="77777777" w:rsidR="00090690" w:rsidRPr="00F77736" w:rsidRDefault="00090690" w:rsidP="000906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OLE_LINK1"/>
      <w:r w:rsidRPr="00F77736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bookmarkEnd w:id="2"/>
    <w:p w14:paraId="03A3BC92" w14:textId="00D73867" w:rsidR="00090690" w:rsidRDefault="00090690" w:rsidP="00F777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modules are required for this whole project to run:</w:t>
      </w:r>
    </w:p>
    <w:p w14:paraId="5B9B6E14" w14:textId="7959D7CB" w:rsidR="00090690" w:rsidRDefault="00090690" w:rsidP="0009069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</w:t>
      </w:r>
    </w:p>
    <w:p w14:paraId="06B86E60" w14:textId="243F0C55" w:rsidR="00090690" w:rsidRDefault="00090690" w:rsidP="000906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changes to file system and keep a log for any changes.</w:t>
      </w:r>
      <w:r w:rsidR="00C857EB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OLE_LINK2"/>
      <w:bookmarkStart w:id="4" w:name="OLE_LINK3"/>
      <w:r w:rsidR="00C857EB">
        <w:rPr>
          <w:rFonts w:ascii="Times New Roman" w:hAnsi="Times New Roman" w:cs="Times New Roman"/>
          <w:sz w:val="24"/>
          <w:szCs w:val="24"/>
        </w:rPr>
        <w:t>(Finished)</w:t>
      </w:r>
      <w:bookmarkEnd w:id="3"/>
      <w:bookmarkEnd w:id="4"/>
    </w:p>
    <w:p w14:paraId="5E49BC8B" w14:textId="5C4CECE7" w:rsidR="00090690" w:rsidRDefault="00090690" w:rsidP="000906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file operation request.</w:t>
      </w:r>
    </w:p>
    <w:p w14:paraId="117BC870" w14:textId="4B4C4C9A" w:rsidR="00090690" w:rsidRDefault="00090690" w:rsidP="0009069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Signature:</w:t>
      </w:r>
    </w:p>
    <w:p w14:paraId="6D005D90" w14:textId="4817E013" w:rsidR="00090690" w:rsidRDefault="00AF2706" w:rsidP="000906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Generate</w:t>
      </w:r>
      <w:r w:rsidR="00186B72">
        <w:rPr>
          <w:rFonts w:ascii="Times New Roman" w:hAnsi="Times New Roman" w:cs="Times New Roman"/>
          <w:sz w:val="24"/>
          <w:szCs w:val="24"/>
        </w:rPr>
        <w:t xml:space="preserve"> private key </w:t>
      </w:r>
      <w:r w:rsidR="00186B72">
        <w:rPr>
          <w:rFonts w:ascii="Times New Roman" w:hAnsi="Times New Roman" w:cs="Times New Roman" w:hint="eastAsia"/>
          <w:sz w:val="24"/>
          <w:szCs w:val="24"/>
        </w:rPr>
        <w:t>f</w:t>
      </w:r>
      <w:r w:rsidR="00186B72">
        <w:rPr>
          <w:rFonts w:ascii="Times New Roman" w:hAnsi="Times New Roman" w:cs="Times New Roman"/>
          <w:sz w:val="24"/>
          <w:szCs w:val="24"/>
        </w:rPr>
        <w:t>or software to provide file operation permission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6A30">
        <w:rPr>
          <w:rFonts w:ascii="Times New Roman" w:hAnsi="Times New Roman" w:cs="Times New Roman"/>
          <w:sz w:val="24"/>
          <w:szCs w:val="24"/>
        </w:rPr>
        <w:t xml:space="preserve"> </w:t>
      </w:r>
      <w:r w:rsidR="00186B72">
        <w:rPr>
          <w:rFonts w:ascii="Times New Roman" w:hAnsi="Times New Roman" w:cs="Times New Roman"/>
          <w:sz w:val="24"/>
          <w:szCs w:val="24"/>
        </w:rPr>
        <w:t>(Finished)</w:t>
      </w:r>
    </w:p>
    <w:p w14:paraId="75A7E4A0" w14:textId="2DE9DBA1" w:rsidR="00090690" w:rsidRDefault="00090690" w:rsidP="000906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 w:rsidR="00213AD6">
        <w:rPr>
          <w:rFonts w:ascii="Times New Roman" w:hAnsi="Times New Roman" w:cs="Times New Roman"/>
          <w:sz w:val="24"/>
          <w:szCs w:val="24"/>
        </w:rPr>
        <w:t>request made by software by verifying signature (Finished)</w:t>
      </w:r>
    </w:p>
    <w:p w14:paraId="7AB53A3B" w14:textId="79E5ED90" w:rsidR="00AF2706" w:rsidRDefault="00AF2706" w:rsidP="00AF27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</w:t>
      </w:r>
    </w:p>
    <w:p w14:paraId="04D7B6F6" w14:textId="43CF63D9" w:rsidR="00AF2706" w:rsidRDefault="00AF2706" w:rsidP="00AF270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software to request a </w:t>
      </w:r>
      <w:bookmarkStart w:id="5" w:name="OLE_LINK8"/>
      <w:r w:rsidR="00186B72">
        <w:rPr>
          <w:rFonts w:ascii="Times New Roman" w:hAnsi="Times New Roman" w:cs="Times New Roman"/>
          <w:sz w:val="24"/>
          <w:szCs w:val="24"/>
        </w:rPr>
        <w:t>private key</w:t>
      </w:r>
      <w:bookmarkEnd w:id="5"/>
    </w:p>
    <w:p w14:paraId="57E84938" w14:textId="0DB7BE4D" w:rsidR="00AF2706" w:rsidRDefault="00AF2706" w:rsidP="00AF270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software to request a file operation</w:t>
      </w:r>
    </w:p>
    <w:p w14:paraId="0F9A8CCC" w14:textId="7B1E4CE7" w:rsidR="00C857EB" w:rsidRDefault="00C857EB" w:rsidP="00AA206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software to deactivate a </w:t>
      </w:r>
      <w:r w:rsidR="00186B72">
        <w:rPr>
          <w:rFonts w:ascii="Times New Roman" w:hAnsi="Times New Roman" w:cs="Times New Roman"/>
          <w:sz w:val="24"/>
          <w:szCs w:val="24"/>
        </w:rPr>
        <w:t>private key</w:t>
      </w:r>
    </w:p>
    <w:p w14:paraId="7CFF0A97" w14:textId="1A0AA600" w:rsidR="004735B9" w:rsidRDefault="00186B72" w:rsidP="00186B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can be found in following </w:t>
      </w:r>
      <w:r w:rsidR="00213AD6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20562" w14:textId="2D436CA5" w:rsidR="004735B9" w:rsidRDefault="0022140A" w:rsidP="00186B7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4735B9" w:rsidRPr="001457A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https://github.com/Deliangus/SignEnfoceFile</w:t>
        </w:r>
      </w:hyperlink>
    </w:p>
    <w:p w14:paraId="0EABC6B8" w14:textId="6F556A7C" w:rsidR="00C2634D" w:rsidRDefault="00C2634D" w:rsidP="00186B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Difficult</w:t>
      </w:r>
      <w:r>
        <w:rPr>
          <w:rFonts w:ascii="Times New Roman" w:hAnsi="Times New Roman" w:cs="Times New Roman"/>
          <w:b/>
          <w:bCs/>
          <w:sz w:val="24"/>
          <w:szCs w:val="24"/>
        </w:rPr>
        <w:t>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3CCE19" w14:textId="4ACB65F4" w:rsidR="00A356E8" w:rsidRDefault="00C2634D" w:rsidP="00C263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Enforcing signature aims to </w:t>
      </w:r>
      <w:r w:rsidR="00213AD6">
        <w:rPr>
          <w:rFonts w:ascii="Times New Roman" w:hAnsi="Times New Roman" w:cs="Times New Roman"/>
          <w:sz w:val="24"/>
          <w:szCs w:val="24"/>
        </w:rPr>
        <w:t xml:space="preserve">let users know all software that has gained access to a file. Obviously, the signature must become part of the file so that the file itself explained its history. However, making the signature an </w:t>
      </w:r>
      <w:r w:rsidR="00213AD6">
        <w:rPr>
          <w:rFonts w:ascii="Times New Roman" w:hAnsi="Times New Roman" w:cs="Times New Roman" w:hint="eastAsia"/>
          <w:sz w:val="24"/>
          <w:szCs w:val="24"/>
        </w:rPr>
        <w:t>appendix</w:t>
      </w:r>
      <w:r w:rsidR="00213AD6">
        <w:rPr>
          <w:rFonts w:ascii="Times New Roman" w:hAnsi="Times New Roman" w:cs="Times New Roman"/>
          <w:sz w:val="24"/>
          <w:szCs w:val="24"/>
        </w:rPr>
        <w:t xml:space="preserve"> of the file is not </w:t>
      </w:r>
      <w:r w:rsidR="00213AD6">
        <w:rPr>
          <w:rFonts w:ascii="Times New Roman" w:hAnsi="Times New Roman" w:cs="Times New Roman" w:hint="eastAsia"/>
          <w:sz w:val="24"/>
          <w:szCs w:val="24"/>
        </w:rPr>
        <w:t>practical</w:t>
      </w:r>
      <w:r w:rsidR="00213AD6">
        <w:rPr>
          <w:rFonts w:ascii="Times New Roman" w:hAnsi="Times New Roman" w:cs="Times New Roman"/>
          <w:sz w:val="24"/>
          <w:szCs w:val="24"/>
        </w:rPr>
        <w:t xml:space="preserve"> because the signature can be modified in this way. So, the signature must be protected by signature itself, which results in a looping. I haven’t figure out how to process such logic loop.</w:t>
      </w:r>
    </w:p>
    <w:p w14:paraId="14A3E267" w14:textId="4F166643" w:rsidR="00186B72" w:rsidRDefault="00186B72" w:rsidP="00186B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OLE_LINK9"/>
      <w:r>
        <w:rPr>
          <w:rFonts w:ascii="Times New Roman" w:hAnsi="Times New Roman" w:cs="Times New Roman" w:hint="eastAsia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bookmarkEnd w:id="6"/>
    <w:p w14:paraId="53FBFA18" w14:textId="39AA0914" w:rsidR="00186B72" w:rsidRDefault="00186B72" w:rsidP="00186B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make this system works, system developers need to force all software developers to register their software (locally to </w:t>
      </w:r>
      <w:r>
        <w:rPr>
          <w:rFonts w:ascii="Times New Roman" w:hAnsi="Times New Roman" w:cs="Times New Roman" w:hint="eastAsia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system only or globally to </w:t>
      </w:r>
      <w:r w:rsidR="004735B9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>), which many of them have been doing this for decades.</w:t>
      </w:r>
    </w:p>
    <w:p w14:paraId="295DF075" w14:textId="5D741017" w:rsidR="00186B72" w:rsidRDefault="00186B72" w:rsidP="00186B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this system is not </w:t>
      </w:r>
      <w:r>
        <w:rPr>
          <w:rFonts w:ascii="Times New Roman" w:hAnsi="Times New Roman" w:cs="Times New Roman" w:hint="eastAsia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Windows as Windows system has been supporting software</w:t>
      </w:r>
      <w:r w:rsidR="00723CCB">
        <w:rPr>
          <w:rFonts w:ascii="Times New Roman" w:hAnsi="Times New Roman" w:cs="Times New Roman"/>
          <w:sz w:val="24"/>
          <w:szCs w:val="24"/>
        </w:rPr>
        <w:t xml:space="preserve"> that are</w:t>
      </w:r>
      <w:r>
        <w:rPr>
          <w:rFonts w:ascii="Times New Roman" w:hAnsi="Times New Roman" w:cs="Times New Roman"/>
          <w:sz w:val="24"/>
          <w:szCs w:val="24"/>
        </w:rPr>
        <w:t xml:space="preserve"> developed in last </w:t>
      </w:r>
      <w:r>
        <w:rPr>
          <w:rFonts w:ascii="Times New Roman" w:hAnsi="Times New Roman" w:cs="Times New Roman" w:hint="eastAsia"/>
          <w:sz w:val="24"/>
          <w:szCs w:val="24"/>
        </w:rPr>
        <w:t>century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6529">
        <w:rPr>
          <w:rFonts w:ascii="Times New Roman" w:hAnsi="Times New Roman" w:cs="Times New Roman"/>
          <w:sz w:val="24"/>
          <w:szCs w:val="24"/>
        </w:rPr>
        <w:t xml:space="preserve"> And applying this service to Windows might cause many old software to stop working.</w:t>
      </w:r>
    </w:p>
    <w:p w14:paraId="489A28EF" w14:textId="0801535B" w:rsidR="00A42470" w:rsidRDefault="00A42470" w:rsidP="00186B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other point of view, this </w:t>
      </w:r>
      <w:r>
        <w:rPr>
          <w:rFonts w:ascii="Times New Roman" w:hAnsi="Times New Roman" w:cs="Times New Roman" w:hint="eastAsia"/>
          <w:sz w:val="24"/>
          <w:szCs w:val="24"/>
        </w:rPr>
        <w:t>methodology</w:t>
      </w:r>
      <w:r>
        <w:rPr>
          <w:rFonts w:ascii="Times New Roman" w:hAnsi="Times New Roman" w:cs="Times New Roman"/>
          <w:sz w:val="24"/>
          <w:szCs w:val="24"/>
        </w:rPr>
        <w:t xml:space="preserve"> could help in building a </w:t>
      </w:r>
      <w:r>
        <w:rPr>
          <w:rFonts w:ascii="Times New Roman" w:hAnsi="Times New Roman" w:cs="Times New Roman" w:hint="eastAsia"/>
          <w:sz w:val="24"/>
          <w:szCs w:val="24"/>
        </w:rPr>
        <w:t>critical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zone</w:t>
      </w:r>
      <w:r>
        <w:rPr>
          <w:rFonts w:ascii="Times New Roman" w:hAnsi="Times New Roman" w:cs="Times New Roman"/>
          <w:sz w:val="24"/>
          <w:szCs w:val="24"/>
        </w:rPr>
        <w:t xml:space="preserve"> that all files are </w:t>
      </w:r>
      <w:r>
        <w:rPr>
          <w:rFonts w:ascii="Times New Roman" w:hAnsi="Times New Roman" w:cs="Times New Roman" w:hint="eastAsia"/>
          <w:sz w:val="24"/>
          <w:szCs w:val="24"/>
        </w:rPr>
        <w:t>encrypted</w:t>
      </w:r>
      <w:r>
        <w:rPr>
          <w:rFonts w:ascii="Times New Roman" w:hAnsi="Times New Roman" w:cs="Times New Roman"/>
          <w:sz w:val="24"/>
          <w:szCs w:val="24"/>
        </w:rPr>
        <w:t xml:space="preserve"> in system. By creating such critical zone, the users can control the access to content of files (although not controlling access to the file). </w:t>
      </w:r>
    </w:p>
    <w:p w14:paraId="59F3B1E0" w14:textId="77777777" w:rsidR="00A42470" w:rsidRDefault="00A42470" w:rsidP="00186B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798C7" w14:textId="3606B066" w:rsidR="006A6529" w:rsidRDefault="006A6529" w:rsidP="00186B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F69DE" w14:textId="18DD0C58" w:rsidR="006A6529" w:rsidRDefault="006A6529" w:rsidP="00186B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F4344" w14:textId="77777777" w:rsidR="006A6529" w:rsidRDefault="006A6529" w:rsidP="00186B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F03C1" w14:textId="77777777" w:rsidR="00723CCB" w:rsidRPr="00186B72" w:rsidRDefault="00723CCB" w:rsidP="00186B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DA13E" w14:textId="2CF315FF" w:rsidR="00F77736" w:rsidRDefault="00F77736" w:rsidP="004316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9C681" w14:textId="67850140" w:rsidR="00F77736" w:rsidRDefault="00F77736" w:rsidP="004316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F777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D7C50C" w14:textId="494E66D8" w:rsidR="004316C0" w:rsidRPr="004316C0" w:rsidRDefault="00AA2063" w:rsidP="004316C0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365" w:dyaOrig="5175" w14:anchorId="658F6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8.25pt;height:258.75pt" o:ole="">
            <v:imagedata r:id="rId9" o:title=""/>
          </v:shape>
          <o:OLEObject Type="Embed" ProgID="Visio.Drawing.15" ShapeID="_x0000_i1025" DrawAspect="Content" ObjectID="_1657523475" r:id="rId10"/>
        </w:object>
      </w:r>
    </w:p>
    <w:sectPr w:rsidR="004316C0" w:rsidRPr="004316C0" w:rsidSect="004316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7A36D" w14:textId="77777777" w:rsidR="0022140A" w:rsidRDefault="0022140A" w:rsidP="003D6443">
      <w:pPr>
        <w:spacing w:after="0" w:line="240" w:lineRule="auto"/>
      </w:pPr>
      <w:r>
        <w:separator/>
      </w:r>
    </w:p>
  </w:endnote>
  <w:endnote w:type="continuationSeparator" w:id="0">
    <w:p w14:paraId="6B57CF9E" w14:textId="77777777" w:rsidR="0022140A" w:rsidRDefault="0022140A" w:rsidP="003D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2D0B1" w14:textId="77777777" w:rsidR="0022140A" w:rsidRDefault="0022140A" w:rsidP="003D6443">
      <w:pPr>
        <w:spacing w:after="0" w:line="240" w:lineRule="auto"/>
      </w:pPr>
      <w:r>
        <w:separator/>
      </w:r>
    </w:p>
  </w:footnote>
  <w:footnote w:type="continuationSeparator" w:id="0">
    <w:p w14:paraId="5FC2D1BF" w14:textId="77777777" w:rsidR="0022140A" w:rsidRDefault="0022140A" w:rsidP="003D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84580" w14:textId="3CED2692" w:rsidR="003D6443" w:rsidRDefault="003D6443">
    <w:pPr>
      <w:pStyle w:val="Header"/>
    </w:pPr>
    <w:r>
      <w:t>Yuxiang Luo</w:t>
    </w:r>
  </w:p>
  <w:p w14:paraId="70ED81D5" w14:textId="420B30CE" w:rsidR="003D6443" w:rsidRDefault="003D6443">
    <w:pPr>
      <w:pStyle w:val="Header"/>
    </w:pPr>
    <w:r>
      <w:t>CSE 4471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6F18"/>
    <w:multiLevelType w:val="hybridMultilevel"/>
    <w:tmpl w:val="D67624CC"/>
    <w:lvl w:ilvl="0" w:tplc="7D06E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D1C0C"/>
    <w:multiLevelType w:val="hybridMultilevel"/>
    <w:tmpl w:val="189C6590"/>
    <w:lvl w:ilvl="0" w:tplc="C65C5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81B7B"/>
    <w:multiLevelType w:val="hybridMultilevel"/>
    <w:tmpl w:val="D478B36E"/>
    <w:lvl w:ilvl="0" w:tplc="9FDEB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046C9"/>
    <w:multiLevelType w:val="hybridMultilevel"/>
    <w:tmpl w:val="56B86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207CD"/>
    <w:multiLevelType w:val="hybridMultilevel"/>
    <w:tmpl w:val="0D8E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A558A"/>
    <w:multiLevelType w:val="hybridMultilevel"/>
    <w:tmpl w:val="9D10F6A4"/>
    <w:lvl w:ilvl="0" w:tplc="63228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58"/>
    <w:rsid w:val="00090690"/>
    <w:rsid w:val="00125196"/>
    <w:rsid w:val="00186B72"/>
    <w:rsid w:val="001B2A3C"/>
    <w:rsid w:val="00213AD6"/>
    <w:rsid w:val="0022140A"/>
    <w:rsid w:val="00314068"/>
    <w:rsid w:val="003A0DE0"/>
    <w:rsid w:val="003D6443"/>
    <w:rsid w:val="004316C0"/>
    <w:rsid w:val="004735B9"/>
    <w:rsid w:val="005C6A30"/>
    <w:rsid w:val="00625658"/>
    <w:rsid w:val="006A6529"/>
    <w:rsid w:val="00723CCB"/>
    <w:rsid w:val="00890CF2"/>
    <w:rsid w:val="009C5118"/>
    <w:rsid w:val="00A2574D"/>
    <w:rsid w:val="00A356E8"/>
    <w:rsid w:val="00A40AEE"/>
    <w:rsid w:val="00A42470"/>
    <w:rsid w:val="00AA2063"/>
    <w:rsid w:val="00AF2706"/>
    <w:rsid w:val="00C2634D"/>
    <w:rsid w:val="00C75CBA"/>
    <w:rsid w:val="00C857EB"/>
    <w:rsid w:val="00C92D2C"/>
    <w:rsid w:val="00DB7938"/>
    <w:rsid w:val="00DE3856"/>
    <w:rsid w:val="00EF6F89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B216"/>
  <w15:chartTrackingRefBased/>
  <w15:docId w15:val="{9A0695F7-EF26-4B50-A82E-AC4B208D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43"/>
  </w:style>
  <w:style w:type="paragraph" w:styleId="Footer">
    <w:name w:val="footer"/>
    <w:basedOn w:val="Normal"/>
    <w:link w:val="FooterChar"/>
    <w:uiPriority w:val="99"/>
    <w:unhideWhenUsed/>
    <w:rsid w:val="003D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43"/>
  </w:style>
  <w:style w:type="paragraph" w:styleId="ListParagraph">
    <w:name w:val="List Paragraph"/>
    <w:basedOn w:val="Normal"/>
    <w:uiPriority w:val="34"/>
    <w:qFormat/>
    <w:rsid w:val="003D6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liangus/SignEnfoce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宇翔</dc:creator>
  <cp:keywords/>
  <dc:description/>
  <cp:lastModifiedBy>罗 宇翔</cp:lastModifiedBy>
  <cp:revision>4</cp:revision>
  <dcterms:created xsi:type="dcterms:W3CDTF">2020-07-28T16:34:00Z</dcterms:created>
  <dcterms:modified xsi:type="dcterms:W3CDTF">2020-07-29T14:25:00Z</dcterms:modified>
</cp:coreProperties>
</file>