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机器学习第一次作业</w:t>
      </w:r>
    </w:p>
    <w:p>
      <w:pPr>
        <w:widowControl/>
        <w:numPr>
          <w:ilvl w:val="0"/>
          <w:numId w:val="1"/>
        </w:numPr>
        <w:shd w:val="clear" w:color="auto" w:fill="FFFFFF"/>
        <w:spacing w:after="90"/>
        <w:jc w:val="left"/>
        <w:rPr>
          <w:rFonts w:ascii="Arial" w:hAnsi="Arial" w:eastAsia="宋体" w:cs="Arial"/>
          <w:color w:val="111111"/>
          <w:kern w:val="0"/>
          <w:sz w:val="20"/>
          <w:szCs w:val="20"/>
          <w14:ligatures w14:val="none"/>
        </w:rPr>
      </w:pPr>
      <w:bookmarkStart w:id="0" w:name="_GoBack"/>
      <w:bookmarkEnd w:id="0"/>
      <w:r>
        <w:rPr>
          <w:rFonts w:ascii="Arial" w:hAnsi="Arial" w:eastAsia="宋体" w:cs="Arial"/>
          <w:color w:val="111111"/>
          <w:kern w:val="0"/>
          <w:sz w:val="20"/>
          <w:szCs w:val="20"/>
          <w14:ligatures w14:val="none"/>
        </w:rPr>
        <w:t>机器学习的基本问题有哪些？这些问题的基本含义是什么？请给每个问题举一个应用实例。</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机器学习的基本问题有：</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1</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分类：将数据划分到指定的类别中。如垃圾邮件的识别分类；</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2</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回归：预测数值型目标变量的值。如利用房屋的特征进行房价预测，疫情时期预测某地某日感染人数。</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3</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聚类：将数据样本分成不同的组别。如社交媒体用户的分类。</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4</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联想：关联规则学习，找到数据中项目之间频繁出现的模式或者关联规则。如网络流量分析。</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5</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优化：给定一组约束条件下，寻找能够最大化或最小化某个指标的解。如例如通过优化线性回归模型的参数，建造一个线性回归模型来预测房屋价格。</w:t>
      </w:r>
    </w:p>
    <w:p>
      <w:pPr>
        <w:widowControl/>
        <w:numPr>
          <w:ilvl w:val="0"/>
          <w:numId w:val="1"/>
        </w:numPr>
        <w:shd w:val="clear" w:color="auto" w:fill="FFFFFF"/>
        <w:spacing w:after="90"/>
        <w:jc w:val="left"/>
        <w:rPr>
          <w:rFonts w:ascii="Arial" w:hAnsi="Arial" w:eastAsia="宋体" w:cs="Arial"/>
          <w:color w:val="111111"/>
          <w:kern w:val="0"/>
          <w:sz w:val="20"/>
          <w:szCs w:val="20"/>
          <w14:ligatures w14:val="none"/>
        </w:rPr>
      </w:pPr>
      <w:r>
        <w:rPr>
          <w:rFonts w:ascii="Arial" w:hAnsi="Arial" w:eastAsia="宋体" w:cs="Arial"/>
          <w:color w:val="111111"/>
          <w:kern w:val="0"/>
          <w:sz w:val="20"/>
          <w:szCs w:val="20"/>
          <w14:ligatures w14:val="none"/>
        </w:rPr>
        <w:t>请简述完成一个机器学习任务的基本过程。深度学习的过程与传统机器学习过程有何区别？</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机器学习的基本过程：</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1</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收集数据</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2</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清洗数据</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3</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训练模型</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4</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获得知识</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5</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应用和检验知识</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深度学习与传统机器学习的过程主要有以下区别：</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1</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模型组成与复杂性：传统机器学习算法通常基于简单的模型，如线性模型，决策树模型，而深度学习模型则通常由多个神经网络层组成。一般来说深度学习模型包含更多的参数。</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2</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特征表示：传统机器学习算法需要手动设计特征工程，来对原始数据进行特征提取和选择，</w:t>
      </w:r>
      <w:r>
        <w:rPr>
          <w:rFonts w:cs="Arial" w:eastAsiaTheme="minorHAnsi"/>
          <w:b/>
          <w:bCs/>
          <w:color w:val="111111"/>
          <w:kern w:val="0"/>
          <w:sz w:val="20"/>
          <w:szCs w:val="20"/>
          <w14:ligatures w14:val="none"/>
        </w:rPr>
        <w:t>深度学习模型能够自动学习特征表示，从原始数据中直接学习高层次的特征，无需人工设计。</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3</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计算需求：</w:t>
      </w:r>
      <w:r>
        <w:rPr>
          <w:rFonts w:cs="Arial" w:eastAsiaTheme="minorHAnsi"/>
          <w:b/>
          <w:bCs/>
          <w:color w:val="111111"/>
          <w:kern w:val="0"/>
          <w:sz w:val="20"/>
          <w:szCs w:val="20"/>
          <w14:ligatures w14:val="none"/>
        </w:rPr>
        <w:t>由于深度学习模型的复杂性，训练过程通常需要大量的计算资源和时间。深度学习模型需要大规模的数据集和高性能的计算设备来训练和调优。传统机器学习算法通常计算需求较低，训练速度相对较快，可以在较少的计算资源下进行训练和调优。</w:t>
      </w:r>
    </w:p>
    <w:p>
      <w:pPr>
        <w:widowControl/>
        <w:numPr>
          <w:ilvl w:val="0"/>
          <w:numId w:val="1"/>
        </w:numPr>
        <w:shd w:val="clear" w:color="auto" w:fill="FFFFFF"/>
        <w:spacing w:after="90"/>
        <w:jc w:val="left"/>
        <w:rPr>
          <w:rFonts w:ascii="Arial" w:hAnsi="Arial" w:eastAsia="宋体" w:cs="Arial"/>
          <w:color w:val="111111"/>
          <w:kern w:val="0"/>
          <w:sz w:val="20"/>
          <w:szCs w:val="20"/>
          <w14:ligatures w14:val="none"/>
        </w:rPr>
      </w:pPr>
      <w:r>
        <w:rPr>
          <w:rFonts w:ascii="Arial" w:hAnsi="Arial" w:eastAsia="宋体" w:cs="Arial"/>
          <w:color w:val="111111"/>
          <w:kern w:val="0"/>
          <w:sz w:val="20"/>
          <w:szCs w:val="20"/>
          <w14:ligatures w14:val="none"/>
        </w:rPr>
        <w:t>数据一般有哪些类型的属性？这些类型属性上可以施加哪些运算操作？</w:t>
      </w:r>
    </w:p>
    <w:p>
      <w:pPr>
        <w:widowControl/>
        <w:shd w:val="clear" w:color="auto" w:fill="FFFFFF"/>
        <w:spacing w:after="90"/>
        <w:ind w:left="720"/>
        <w:jc w:val="left"/>
        <w:rPr>
          <w:rFonts w:cs="Arial" w:eastAsiaTheme="minorHAnsi"/>
          <w:b/>
          <w:bCs/>
          <w:color w:val="111111"/>
          <w:kern w:val="0"/>
          <w:sz w:val="20"/>
          <w:szCs w:val="20"/>
          <w14:ligatures w14:val="none"/>
        </w:rPr>
      </w:pPr>
      <w:r>
        <w:rPr>
          <w:rFonts w:cs="Arial" w:eastAsiaTheme="minorHAnsi"/>
          <w:b/>
          <w:bCs/>
          <w:color w:val="111111"/>
          <w:kern w:val="0"/>
          <w:sz w:val="20"/>
          <w:szCs w:val="20"/>
          <w14:ligatures w14:val="none"/>
        </w:rPr>
        <w:t>数据一般可以分为以下几种类型的属性：</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名词</w:t>
      </w:r>
      <w:r>
        <w:rPr>
          <w:rFonts w:cs="Arial" w:eastAsiaTheme="minorHAnsi"/>
          <w:b/>
          <w:bCs/>
          <w:color w:val="111111"/>
          <w:kern w:val="0"/>
          <w:sz w:val="20"/>
          <w:szCs w:val="20"/>
          <w14:ligatures w14:val="none"/>
        </w:rPr>
        <w:t>属性</w:t>
      </w:r>
      <w:r>
        <w:rPr>
          <w:rFonts w:hint="eastAsia" w:cs="Arial" w:eastAsiaTheme="minorHAnsi"/>
          <w:b/>
          <w:bCs/>
          <w:color w:val="111111"/>
          <w:kern w:val="0"/>
          <w:sz w:val="20"/>
          <w:szCs w:val="20"/>
          <w14:ligatures w14:val="none"/>
        </w:rPr>
        <w:t>，可以施加相异性操作（=，</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w:t>
      </w:r>
    </w:p>
    <w:p>
      <w:pPr>
        <w:widowControl/>
        <w:shd w:val="clear" w:color="auto" w:fill="FFFFFF"/>
        <w:spacing w:after="90"/>
        <w:ind w:left="72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顺序</w:t>
      </w:r>
      <w:r>
        <w:rPr>
          <w:rFonts w:cs="Arial" w:eastAsiaTheme="minorHAnsi"/>
          <w:b/>
          <w:bCs/>
          <w:color w:val="111111"/>
          <w:kern w:val="0"/>
          <w:sz w:val="20"/>
          <w:szCs w:val="20"/>
          <w14:ligatures w14:val="none"/>
        </w:rPr>
        <w:t>属性</w:t>
      </w:r>
      <w:r>
        <w:rPr>
          <w:rFonts w:hint="eastAsia" w:cs="Arial" w:eastAsiaTheme="minorHAnsi"/>
          <w:b/>
          <w:bCs/>
          <w:color w:val="111111"/>
          <w:kern w:val="0"/>
          <w:sz w:val="20"/>
          <w:szCs w:val="20"/>
          <w14:ligatures w14:val="none"/>
        </w:rPr>
        <w:t>，可以施加相异性（=，</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）、有序性（&lt;</w:t>
      </w:r>
      <w:r>
        <w:rPr>
          <w:rFonts w:cs="Arial" w:eastAsiaTheme="minorHAnsi"/>
          <w:b/>
          <w:bCs/>
          <w:color w:val="111111"/>
          <w:kern w:val="0"/>
          <w:sz w:val="20"/>
          <w:szCs w:val="20"/>
          <w14:ligatures w14:val="none"/>
        </w:rPr>
        <w:t xml:space="preserve"> &gt;）</w:t>
      </w:r>
      <w:r>
        <w:rPr>
          <w:rFonts w:hint="eastAsia" w:cs="Arial" w:eastAsiaTheme="minorHAnsi"/>
          <w:b/>
          <w:bCs/>
          <w:color w:val="111111"/>
          <w:kern w:val="0"/>
          <w:sz w:val="20"/>
          <w:szCs w:val="20"/>
          <w14:ligatures w14:val="none"/>
        </w:rPr>
        <w:t>操作；</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区间</w:t>
      </w:r>
      <w:r>
        <w:rPr>
          <w:rFonts w:cs="Arial" w:eastAsiaTheme="minorHAnsi"/>
          <w:b/>
          <w:bCs/>
          <w:color w:val="111111"/>
          <w:kern w:val="0"/>
          <w:sz w:val="20"/>
          <w:szCs w:val="20"/>
          <w14:ligatures w14:val="none"/>
        </w:rPr>
        <w:t>属性</w:t>
      </w:r>
      <w:r>
        <w:rPr>
          <w:rFonts w:hint="eastAsia" w:cs="Arial" w:eastAsiaTheme="minorHAnsi"/>
          <w:b/>
          <w:bCs/>
          <w:color w:val="111111"/>
          <w:kern w:val="0"/>
          <w:sz w:val="20"/>
          <w:szCs w:val="20"/>
          <w14:ligatures w14:val="none"/>
        </w:rPr>
        <w:t>，可以施加相异性（=，</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）、有序性（&lt;</w:t>
      </w:r>
      <w:r>
        <w:rPr>
          <w:rFonts w:cs="Arial" w:eastAsiaTheme="minorHAnsi"/>
          <w:b/>
          <w:bCs/>
          <w:color w:val="111111"/>
          <w:kern w:val="0"/>
          <w:sz w:val="20"/>
          <w:szCs w:val="20"/>
          <w14:ligatures w14:val="none"/>
        </w:rPr>
        <w:t xml:space="preserve"> &gt;）</w:t>
      </w:r>
      <w:r>
        <w:rPr>
          <w:rFonts w:hint="eastAsia" w:cs="Arial" w:eastAsiaTheme="minorHAnsi"/>
          <w:b/>
          <w:bCs/>
          <w:color w:val="111111"/>
          <w:kern w:val="0"/>
          <w:sz w:val="20"/>
          <w:szCs w:val="20"/>
          <w14:ligatures w14:val="none"/>
        </w:rPr>
        <w:t>、加法(</w:t>
      </w:r>
      <w:r>
        <w:rPr>
          <w:rFonts w:cs="Arial" w:eastAsiaTheme="minorHAnsi"/>
          <w:b/>
          <w:bCs/>
          <w:color w:val="111111"/>
          <w:kern w:val="0"/>
          <w:sz w:val="20"/>
          <w:szCs w:val="20"/>
          <w14:ligatures w14:val="none"/>
        </w:rPr>
        <w:t>+ -)</w:t>
      </w:r>
      <w:r>
        <w:rPr>
          <w:rFonts w:hint="eastAsia" w:cs="Arial" w:eastAsiaTheme="minorHAnsi"/>
          <w:b/>
          <w:bCs/>
          <w:color w:val="111111"/>
          <w:kern w:val="0"/>
          <w:sz w:val="20"/>
          <w:szCs w:val="20"/>
          <w14:ligatures w14:val="none"/>
        </w:rPr>
        <w:t>操作；</w:t>
      </w:r>
      <w:r>
        <w:rPr>
          <w:rFonts w:cs="Arial" w:eastAsiaTheme="minorHAnsi"/>
          <w:b/>
          <w:bCs/>
          <w:color w:val="111111"/>
          <w:kern w:val="0"/>
          <w:sz w:val="20"/>
          <w:szCs w:val="20"/>
          <w14:ligatures w14:val="none"/>
        </w:rPr>
        <w:t xml:space="preserve"> </w:t>
      </w:r>
    </w:p>
    <w:p>
      <w:pPr>
        <w:widowControl/>
        <w:shd w:val="clear" w:color="auto" w:fill="FFFFFF"/>
        <w:spacing w:after="90"/>
        <w:ind w:left="720"/>
        <w:jc w:val="left"/>
        <w:rPr>
          <w:rFonts w:hint="eastAsia"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比值</w:t>
      </w:r>
      <w:r>
        <w:rPr>
          <w:rFonts w:cs="Arial" w:eastAsiaTheme="minorHAnsi"/>
          <w:b/>
          <w:bCs/>
          <w:color w:val="111111"/>
          <w:kern w:val="0"/>
          <w:sz w:val="20"/>
          <w:szCs w:val="20"/>
          <w14:ligatures w14:val="none"/>
        </w:rPr>
        <w:t>属性</w:t>
      </w:r>
      <w:r>
        <w:rPr>
          <w:rFonts w:hint="eastAsia" w:cs="Arial" w:eastAsiaTheme="minorHAnsi"/>
          <w:b/>
          <w:bCs/>
          <w:color w:val="111111"/>
          <w:kern w:val="0"/>
          <w:sz w:val="20"/>
          <w:szCs w:val="20"/>
          <w14:ligatures w14:val="none"/>
        </w:rPr>
        <w:t>，可以施加相异性（=，</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）、有序性（&lt;</w:t>
      </w:r>
      <w:r>
        <w:rPr>
          <w:rFonts w:cs="Arial" w:eastAsiaTheme="minorHAnsi"/>
          <w:b/>
          <w:bCs/>
          <w:color w:val="111111"/>
          <w:kern w:val="0"/>
          <w:sz w:val="20"/>
          <w:szCs w:val="20"/>
          <w14:ligatures w14:val="none"/>
        </w:rPr>
        <w:t xml:space="preserve"> &gt;）</w:t>
      </w:r>
      <w:r>
        <w:rPr>
          <w:rFonts w:hint="eastAsia" w:cs="Arial" w:eastAsiaTheme="minorHAnsi"/>
          <w:b/>
          <w:bCs/>
          <w:color w:val="111111"/>
          <w:kern w:val="0"/>
          <w:sz w:val="20"/>
          <w:szCs w:val="20"/>
          <w14:ligatures w14:val="none"/>
        </w:rPr>
        <w:t>、加法(</w:t>
      </w:r>
      <w:r>
        <w:rPr>
          <w:rFonts w:cs="Arial" w:eastAsiaTheme="minorHAnsi"/>
          <w:b/>
          <w:bCs/>
          <w:color w:val="111111"/>
          <w:kern w:val="0"/>
          <w:sz w:val="20"/>
          <w:szCs w:val="20"/>
          <w14:ligatures w14:val="none"/>
        </w:rPr>
        <w:t>+ -)</w:t>
      </w:r>
      <w:r>
        <w:rPr>
          <w:rFonts w:hint="eastAsia" w:cs="Arial" w:eastAsiaTheme="minorHAnsi"/>
          <w:b/>
          <w:bCs/>
          <w:color w:val="111111"/>
          <w:kern w:val="0"/>
          <w:sz w:val="20"/>
          <w:szCs w:val="20"/>
          <w14:ligatures w14:val="none"/>
        </w:rPr>
        <w:t>、乘法(</w:t>
      </w:r>
      <w:r>
        <w:rPr>
          <w:rFonts w:cs="Arial" w:eastAsiaTheme="minorHAnsi"/>
          <w:b/>
          <w:bCs/>
          <w:color w:val="111111"/>
          <w:kern w:val="0"/>
          <w:sz w:val="20"/>
          <w:szCs w:val="20"/>
          <w14:ligatures w14:val="none"/>
        </w:rPr>
        <w:t>X /)</w:t>
      </w:r>
      <w:r>
        <w:rPr>
          <w:rFonts w:hint="eastAsia" w:cs="Arial" w:eastAsiaTheme="minorHAnsi"/>
          <w:b/>
          <w:bCs/>
          <w:color w:val="111111"/>
          <w:kern w:val="0"/>
          <w:sz w:val="20"/>
          <w:szCs w:val="20"/>
          <w14:ligatures w14:val="none"/>
        </w:rPr>
        <w:t>操作。</w:t>
      </w:r>
    </w:p>
    <w:p>
      <w:pPr>
        <w:widowControl/>
        <w:numPr>
          <w:ilvl w:val="0"/>
          <w:numId w:val="1"/>
        </w:numPr>
        <w:shd w:val="clear" w:color="auto" w:fill="FFFFFF"/>
        <w:spacing w:after="90"/>
        <w:jc w:val="left"/>
        <w:rPr>
          <w:rFonts w:ascii="Arial" w:hAnsi="Arial" w:eastAsia="宋体" w:cs="Arial"/>
          <w:color w:val="111111"/>
          <w:kern w:val="0"/>
          <w:sz w:val="20"/>
          <w:szCs w:val="20"/>
          <w14:ligatures w14:val="none"/>
        </w:rPr>
      </w:pPr>
      <w:r>
        <w:rPr>
          <w:rFonts w:ascii="Arial" w:hAnsi="Arial" w:eastAsia="宋体" w:cs="Arial"/>
          <w:color w:val="111111"/>
          <w:kern w:val="0"/>
          <w:sz w:val="20"/>
          <w:szCs w:val="20"/>
          <w14:ligatures w14:val="none"/>
        </w:rPr>
        <w:t>什么是数据清洗？假设我们从网络上收集了1T的文本类型数据用于训练一个文本问答系统，那么我们一般要做哪些数据清洗工作？</w:t>
      </w:r>
    </w:p>
    <w:p>
      <w:pPr>
        <w:widowControl/>
        <w:shd w:val="clear" w:color="auto" w:fill="FFFFFF"/>
        <w:spacing w:after="90"/>
        <w:ind w:left="720"/>
        <w:jc w:val="left"/>
        <w:rPr>
          <w:rFonts w:cs="Arial" w:eastAsiaTheme="minorHAnsi"/>
          <w:b/>
          <w:bCs/>
          <w:color w:val="111111"/>
          <w:kern w:val="0"/>
          <w:sz w:val="20"/>
          <w:szCs w:val="20"/>
          <w14:ligatures w14:val="none"/>
        </w:rPr>
      </w:pPr>
      <w:r>
        <w:rPr>
          <w:rFonts w:cs="Arial" w:eastAsiaTheme="minorHAnsi"/>
          <w:b/>
          <w:bCs/>
          <w:color w:val="111111"/>
          <w:kern w:val="0"/>
          <w:sz w:val="20"/>
          <w:szCs w:val="20"/>
          <w14:ligatures w14:val="none"/>
        </w:rPr>
        <w:t>数据清洗是数据预处理的一个重要步骤，其目的是识别和纠正数据中的错误、不完整、重复或不一致的部分，以确保数据的质量和可用性。</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我们一般需要做以下数据清洗工作：</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1</w:t>
      </w:r>
      <w:r>
        <w:rPr>
          <w:rFonts w:cs="Arial" w:eastAsiaTheme="minorHAnsi"/>
          <w:b/>
          <w:bCs/>
          <w:color w:val="111111"/>
          <w:kern w:val="0"/>
          <w:sz w:val="20"/>
          <w:szCs w:val="20"/>
          <w14:ligatures w14:val="none"/>
        </w:rPr>
        <w:t>.数据格式转换及规范化、归一化处理</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2</w:t>
      </w:r>
      <w:r>
        <w:rPr>
          <w:rFonts w:cs="Arial" w:eastAsiaTheme="minorHAnsi"/>
          <w:b/>
          <w:bCs/>
          <w:color w:val="111111"/>
          <w:kern w:val="0"/>
          <w:sz w:val="20"/>
          <w:szCs w:val="20"/>
          <w14:ligatures w14:val="none"/>
        </w:rPr>
        <w:t>.初步决定数据相关属性列表</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3</w:t>
      </w:r>
      <w:r>
        <w:rPr>
          <w:rFonts w:cs="Arial" w:eastAsiaTheme="minorHAnsi"/>
          <w:b/>
          <w:bCs/>
          <w:color w:val="111111"/>
          <w:kern w:val="0"/>
          <w:sz w:val="20"/>
          <w:szCs w:val="20"/>
          <w14:ligatures w14:val="none"/>
        </w:rPr>
        <w:t>.处理数据缺失值（删除或者填充估计/默认/缺省值）</w:t>
      </w:r>
    </w:p>
    <w:p>
      <w:pPr>
        <w:widowControl/>
        <w:shd w:val="clear" w:color="auto" w:fill="FFFFFF"/>
        <w:spacing w:after="90"/>
        <w:ind w:left="720"/>
        <w:jc w:val="left"/>
        <w:rPr>
          <w:rFonts w:cs="Arial" w:eastAsiaTheme="minorHAnsi"/>
          <w:b/>
          <w:bCs/>
          <w:color w:val="111111"/>
          <w:kern w:val="0"/>
          <w:sz w:val="20"/>
          <w:szCs w:val="20"/>
          <w14:ligatures w14:val="none"/>
        </w:rPr>
      </w:pPr>
      <w:r>
        <w:rPr>
          <w:rFonts w:cs="Arial" w:eastAsiaTheme="minorHAnsi"/>
          <w:b/>
          <w:bCs/>
          <w:color w:val="111111"/>
          <w:kern w:val="0"/>
          <w:sz w:val="20"/>
          <w:szCs w:val="20"/>
          <w14:ligatures w14:val="none"/>
        </w:rPr>
        <w:t>4.处理异常值</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5</w:t>
      </w:r>
      <w:r>
        <w:rPr>
          <w:rFonts w:cs="Arial" w:eastAsiaTheme="minorHAnsi"/>
          <w:b/>
          <w:bCs/>
          <w:color w:val="111111"/>
          <w:kern w:val="0"/>
          <w:sz w:val="20"/>
          <w:szCs w:val="20"/>
          <w14:ligatures w14:val="none"/>
        </w:rPr>
        <w:t>.选择采样方法</w:t>
      </w:r>
    </w:p>
    <w:p>
      <w:pPr>
        <w:widowControl/>
        <w:numPr>
          <w:ilvl w:val="0"/>
          <w:numId w:val="1"/>
        </w:numPr>
        <w:shd w:val="clear" w:color="auto" w:fill="FFFFFF"/>
        <w:spacing w:after="90"/>
        <w:jc w:val="left"/>
        <w:rPr>
          <w:rFonts w:ascii="Arial" w:hAnsi="Arial" w:eastAsia="宋体" w:cs="Arial"/>
          <w:color w:val="111111"/>
          <w:kern w:val="0"/>
          <w:sz w:val="20"/>
          <w:szCs w:val="20"/>
          <w14:ligatures w14:val="none"/>
        </w:rPr>
      </w:pPr>
      <w:r>
        <w:rPr>
          <w:rFonts w:ascii="Arial" w:hAnsi="Arial" w:eastAsia="宋体" w:cs="Arial"/>
          <w:color w:val="111111"/>
          <w:kern w:val="0"/>
          <w:sz w:val="20"/>
          <w:szCs w:val="20"/>
          <w14:ligatures w14:val="none"/>
        </w:rPr>
        <w:t>评价分类问题算法结果常用的指标有哪些？请给出具体公式定义。</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通常包括以下几种：</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1</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准确率（</w:t>
      </w:r>
      <m:oMath>
        <m:r>
          <m:rPr/>
          <w:rPr>
            <w:rStyle w:val="9"/>
            <w:rFonts w:ascii="Cambria Math" w:hAnsi="Cambria Math"/>
          </w:rPr>
          <m:t>Accuracy</m:t>
        </m:r>
      </m:oMath>
      <w:r>
        <w:rPr>
          <w:rStyle w:val="9"/>
          <w:rFonts w:hint="eastAsia" w:cs="Arial"/>
          <w:b/>
          <w:bCs/>
          <w:iCs/>
        </w:rPr>
        <w:t>）</w:t>
      </w:r>
    </w:p>
    <w:p>
      <w:pPr>
        <w:widowControl/>
        <w:shd w:val="clear" w:color="auto" w:fill="FFFFFF"/>
        <w:spacing w:after="90"/>
        <w:ind w:left="720"/>
        <w:jc w:val="left"/>
        <w:rPr>
          <w:rFonts w:cs="Arial" w:eastAsiaTheme="minorHAnsi"/>
          <w:b/>
          <w:bCs/>
          <w:color w:val="111111"/>
          <w:kern w:val="0"/>
          <w:sz w:val="20"/>
          <w:szCs w:val="20"/>
          <w14:ligatures w14:val="none"/>
        </w:rPr>
      </w:pPr>
      <m:oMathPara>
        <m:oMath>
          <m:r>
            <m:rPr/>
            <w:rPr>
              <w:rStyle w:val="9"/>
              <w:rFonts w:ascii="Cambria Math" w:hAnsi="Cambria Math"/>
            </w:rPr>
            <m:t>Accuracy</m:t>
          </m:r>
          <m:r>
            <m:rPr/>
            <w:rPr>
              <w:rStyle w:val="10"/>
              <w:rFonts w:ascii="Cambria Math" w:hAnsi="Cambria Math"/>
            </w:rPr>
            <m:t>=</m:t>
          </m:r>
          <m:f>
            <m:fPr>
              <m:ctrlPr>
                <w:rPr>
                  <w:rStyle w:val="9"/>
                  <w:rFonts w:ascii="Cambria Math" w:hAnsi="Cambria Math" w:cs="Times New Roman"/>
                  <w:i/>
                  <w:iCs/>
                  <w:color w:val="0D0D0D"/>
                  <w:sz w:val="20"/>
                  <w:szCs w:val="20"/>
                  <w:shd w:val="clear" w:color="auto" w:fill="FFFFFF"/>
                </w:rPr>
              </m:ctrlPr>
            </m:fPr>
            <m:num>
              <m:r>
                <m:rPr/>
                <w:rPr>
                  <w:rStyle w:val="9"/>
                  <w:rFonts w:ascii="Cambria Math" w:hAnsi="Cambria Math" w:cs="Times New Roman"/>
                  <w:color w:val="0D0D0D"/>
                  <w:sz w:val="20"/>
                  <w:szCs w:val="20"/>
                  <w:shd w:val="clear" w:color="auto" w:fill="FFFFFF"/>
                </w:rPr>
                <m:t>TP</m:t>
              </m:r>
              <m:r>
                <m:rPr/>
                <w:rPr>
                  <w:rStyle w:val="11"/>
                  <w:rFonts w:ascii="Cambria Math" w:hAnsi="Cambria Math" w:cs="Times New Roman"/>
                  <w:color w:val="0D0D0D"/>
                  <w:sz w:val="20"/>
                  <w:szCs w:val="20"/>
                  <w:shd w:val="clear" w:color="auto" w:fill="FFFFFF"/>
                </w:rPr>
                <m:t>+</m:t>
              </m:r>
              <m:r>
                <m:rPr/>
                <w:rPr>
                  <w:rStyle w:val="9"/>
                  <w:rFonts w:ascii="Cambria Math" w:hAnsi="Cambria Math" w:cs="Times New Roman"/>
                  <w:color w:val="0D0D0D"/>
                  <w:sz w:val="20"/>
                  <w:szCs w:val="20"/>
                  <w:shd w:val="clear" w:color="auto" w:fill="FFFFFF"/>
                </w:rPr>
                <m:t>TN</m:t>
              </m:r>
              <m:ctrlPr>
                <w:rPr>
                  <w:rStyle w:val="9"/>
                  <w:rFonts w:ascii="Cambria Math" w:hAnsi="Cambria Math" w:cs="Times New Roman"/>
                  <w:i/>
                  <w:iCs/>
                  <w:color w:val="0D0D0D"/>
                  <w:sz w:val="20"/>
                  <w:szCs w:val="20"/>
                  <w:shd w:val="clear" w:color="auto" w:fill="FFFFFF"/>
                </w:rPr>
              </m:ctrlPr>
            </m:num>
            <m:den>
              <m:r>
                <m:rPr/>
                <w:rPr>
                  <w:rStyle w:val="9"/>
                  <w:rFonts w:ascii="Cambria Math" w:hAnsi="Cambria Math" w:cs="Times New Roman"/>
                  <w:color w:val="0D0D0D"/>
                  <w:sz w:val="20"/>
                  <w:szCs w:val="20"/>
                  <w:shd w:val="clear" w:color="auto" w:fill="FFFFFF"/>
                </w:rPr>
                <m:t>TP</m:t>
              </m:r>
              <m:r>
                <m:rPr/>
                <w:rPr>
                  <w:rStyle w:val="11"/>
                  <w:rFonts w:ascii="Cambria Math" w:hAnsi="Cambria Math" w:cs="Times New Roman"/>
                  <w:color w:val="0D0D0D"/>
                  <w:sz w:val="20"/>
                  <w:szCs w:val="20"/>
                  <w:shd w:val="clear" w:color="auto" w:fill="FFFFFF"/>
                </w:rPr>
                <m:t>+</m:t>
              </m:r>
              <m:r>
                <m:rPr/>
                <w:rPr>
                  <w:rStyle w:val="9"/>
                  <w:rFonts w:ascii="Cambria Math" w:hAnsi="Cambria Math" w:cs="Times New Roman"/>
                  <w:color w:val="0D0D0D"/>
                  <w:sz w:val="20"/>
                  <w:szCs w:val="20"/>
                  <w:shd w:val="clear" w:color="auto" w:fill="FFFFFF"/>
                </w:rPr>
                <m:t>TN+FP+FN</m:t>
              </m:r>
              <m:r>
                <m:rPr/>
                <w:rPr>
                  <w:rStyle w:val="12"/>
                  <w:rFonts w:ascii="Cambria Math" w:hAnsi="Cambria Math" w:cs="Times New Roman"/>
                  <w:color w:val="0D0D0D"/>
                  <w:sz w:val="2"/>
                  <w:szCs w:val="2"/>
                  <w:shd w:val="clear" w:color="auto" w:fill="FFFFFF"/>
                </w:rPr>
                <m:t>​</m:t>
              </m:r>
              <m:ctrlPr>
                <w:rPr>
                  <w:rStyle w:val="9"/>
                  <w:rFonts w:ascii="Cambria Math" w:hAnsi="Cambria Math" w:cs="Times New Roman"/>
                  <w:i/>
                  <w:iCs/>
                  <w:color w:val="0D0D0D"/>
                  <w:sz w:val="20"/>
                  <w:szCs w:val="20"/>
                  <w:shd w:val="clear" w:color="auto" w:fill="FFFFFF"/>
                </w:rPr>
              </m:ctrlPr>
            </m:den>
          </m:f>
          <m:r>
            <m:rPr>
              <m:sty m:val="p"/>
            </m:rPr>
            <w:rPr>
              <w:rFonts w:ascii="Cambria Math" w:hAnsi="Cambria Math" w:cs="Times New Roman"/>
              <w:color w:val="0D0D0D"/>
              <w:sz w:val="29"/>
              <w:szCs w:val="29"/>
              <w:shd w:val="clear" w:color="auto" w:fill="FFFFFF"/>
            </w:rPr>
            <w:br w:type="textWrapping"/>
          </m:r>
        </m:oMath>
      </m:oMathPara>
      <w:r>
        <w:rPr>
          <w:rFonts w:cs="Arial" w:eastAsiaTheme="minorHAnsi"/>
          <w:b/>
          <w:bCs/>
          <w:color w:val="111111"/>
          <w:kern w:val="0"/>
          <w:sz w:val="20"/>
          <w:szCs w:val="20"/>
          <w14:ligatures w14:val="none"/>
        </w:rPr>
        <w:t xml:space="preserve">其中， </w:t>
      </w:r>
      <m:oMath>
        <m:r>
          <m:rPr/>
          <w:rPr>
            <w:rFonts w:ascii="Cambria Math" w:hAnsi="Cambria Math" w:cs="Arial" w:eastAsiaTheme="minorHAnsi"/>
            <w:color w:val="111111"/>
            <w:kern w:val="0"/>
            <w:sz w:val="20"/>
            <w:szCs w:val="20"/>
            <w14:ligatures w14:val="none"/>
          </w:rPr>
          <m:t>TP</m:t>
        </m:r>
      </m:oMath>
      <w:r>
        <w:rPr>
          <w:rFonts w:cs="Arial" w:eastAsiaTheme="minorHAnsi"/>
          <w:b/>
          <w:bCs/>
          <w:color w:val="111111"/>
          <w:kern w:val="0"/>
          <w:sz w:val="20"/>
          <w:szCs w:val="20"/>
          <w14:ligatures w14:val="none"/>
        </w:rPr>
        <w:t xml:space="preserve"> 表示真正例数， </w:t>
      </w:r>
      <m:oMath>
        <m:r>
          <m:rPr/>
          <w:rPr>
            <w:rFonts w:ascii="Cambria Math" w:hAnsi="Cambria Math" w:cs="Arial" w:eastAsiaTheme="minorHAnsi"/>
            <w:color w:val="111111"/>
            <w:kern w:val="0"/>
            <w:sz w:val="20"/>
            <w:szCs w:val="20"/>
            <w14:ligatures w14:val="none"/>
          </w:rPr>
          <m:t>TN</m:t>
        </m:r>
      </m:oMath>
      <w:r>
        <w:rPr>
          <w:rFonts w:cs="Arial" w:eastAsiaTheme="minorHAnsi"/>
          <w:b/>
          <w:bCs/>
          <w:color w:val="111111"/>
          <w:kern w:val="0"/>
          <w:sz w:val="20"/>
          <w:szCs w:val="20"/>
          <w14:ligatures w14:val="none"/>
        </w:rPr>
        <w:t xml:space="preserve"> 表示真负例数，</w:t>
      </w:r>
      <m:oMath>
        <m:r>
          <m:rPr/>
          <w:rPr>
            <w:rFonts w:ascii="Cambria Math" w:hAnsi="Cambria Math" w:cs="Arial" w:eastAsiaTheme="minorHAnsi"/>
            <w:color w:val="111111"/>
            <w:kern w:val="0"/>
            <w:sz w:val="20"/>
            <w:szCs w:val="20"/>
            <w14:ligatures w14:val="none"/>
          </w:rPr>
          <m:t>FP</m:t>
        </m:r>
      </m:oMath>
      <w:r>
        <w:rPr>
          <w:rFonts w:cs="Arial" w:eastAsiaTheme="minorHAnsi"/>
          <w:b/>
          <w:bCs/>
          <w:color w:val="111111"/>
          <w:kern w:val="0"/>
          <w:sz w:val="20"/>
          <w:szCs w:val="20"/>
          <w14:ligatures w14:val="none"/>
        </w:rPr>
        <w:t xml:space="preserve"> 表示假正例数，</w:t>
      </w:r>
      <m:oMath>
        <m:r>
          <m:rPr/>
          <w:rPr>
            <w:rFonts w:ascii="Cambria Math" w:hAnsi="Cambria Math" w:cs="Arial" w:eastAsiaTheme="minorHAnsi"/>
            <w:color w:val="111111"/>
            <w:kern w:val="0"/>
            <w:sz w:val="20"/>
            <w:szCs w:val="20"/>
            <w14:ligatures w14:val="none"/>
          </w:rPr>
          <m:t>FN</m:t>
        </m:r>
      </m:oMath>
      <w:r>
        <w:rPr>
          <w:rFonts w:cs="Arial" w:eastAsiaTheme="minorHAnsi"/>
          <w:b/>
          <w:bCs/>
          <w:color w:val="111111"/>
          <w:kern w:val="0"/>
          <w:sz w:val="20"/>
          <w:szCs w:val="20"/>
          <w14:ligatures w14:val="none"/>
        </w:rPr>
        <w:t xml:space="preserve"> 表示假负例数。</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2</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精确率（</w:t>
      </w:r>
      <m:oMath>
        <m:r>
          <m:rPr/>
          <w:rPr>
            <w:rStyle w:val="9"/>
            <w:rFonts w:ascii="Cambria Math" w:hAnsi="Cambria Math"/>
          </w:rPr>
          <m:t>Precision</m:t>
        </m:r>
      </m:oMath>
      <w:r>
        <w:rPr>
          <w:rStyle w:val="9"/>
          <w:rFonts w:hint="eastAsia" w:cs="Arial"/>
          <w:b/>
          <w:bCs/>
          <w:iCs/>
        </w:rPr>
        <w:t>）</w:t>
      </w:r>
    </w:p>
    <w:p>
      <w:pPr>
        <w:widowControl/>
        <w:shd w:val="clear" w:color="auto" w:fill="FFFFFF"/>
        <w:spacing w:after="90"/>
        <w:ind w:left="720"/>
        <w:jc w:val="left"/>
        <w:rPr>
          <w:rFonts w:cs="Arial" w:eastAsiaTheme="minorHAnsi"/>
          <w:b/>
          <w:bCs/>
          <w:color w:val="111111"/>
          <w:kern w:val="0"/>
          <w:sz w:val="20"/>
          <w:szCs w:val="20"/>
          <w14:ligatures w14:val="none"/>
        </w:rPr>
      </w:pPr>
      <m:oMathPara>
        <m:oMath>
          <m:r>
            <m:rPr/>
            <w:rPr>
              <w:rStyle w:val="9"/>
              <w:rFonts w:ascii="Cambria Math" w:hAnsi="Cambria Math"/>
            </w:rPr>
            <m:t>Precision</m:t>
          </m:r>
          <m:r>
            <m:rPr/>
            <w:rPr>
              <w:rStyle w:val="10"/>
              <w:rFonts w:ascii="Cambria Math" w:hAnsi="Cambria Math"/>
            </w:rPr>
            <m:t>=</m:t>
          </m:r>
          <m:f>
            <m:fPr>
              <m:ctrlPr>
                <w:rPr>
                  <w:rStyle w:val="9"/>
                  <w:rFonts w:ascii="Cambria Math" w:hAnsi="Cambria Math" w:cs="Times New Roman"/>
                  <w:i/>
                  <w:iCs/>
                  <w:color w:val="0D0D0D"/>
                  <w:sz w:val="20"/>
                  <w:szCs w:val="20"/>
                  <w:shd w:val="clear" w:color="auto" w:fill="FFFFFF"/>
                </w:rPr>
              </m:ctrlPr>
            </m:fPr>
            <m:num>
              <m:r>
                <m:rPr/>
                <w:rPr>
                  <w:rStyle w:val="9"/>
                  <w:rFonts w:ascii="Cambria Math" w:hAnsi="Cambria Math" w:cs="Times New Roman"/>
                  <w:color w:val="0D0D0D"/>
                  <w:sz w:val="20"/>
                  <w:szCs w:val="20"/>
                  <w:shd w:val="clear" w:color="auto" w:fill="FFFFFF"/>
                </w:rPr>
                <m:t>TP</m:t>
              </m:r>
              <m:ctrlPr>
                <w:rPr>
                  <w:rStyle w:val="9"/>
                  <w:rFonts w:ascii="Cambria Math" w:hAnsi="Cambria Math" w:cs="Times New Roman"/>
                  <w:i/>
                  <w:iCs/>
                  <w:color w:val="0D0D0D"/>
                  <w:sz w:val="20"/>
                  <w:szCs w:val="20"/>
                  <w:shd w:val="clear" w:color="auto" w:fill="FFFFFF"/>
                </w:rPr>
              </m:ctrlPr>
            </m:num>
            <m:den>
              <m:r>
                <m:rPr/>
                <w:rPr>
                  <w:rStyle w:val="9"/>
                  <w:rFonts w:ascii="Cambria Math" w:hAnsi="Cambria Math" w:cs="Times New Roman"/>
                  <w:color w:val="0D0D0D"/>
                  <w:sz w:val="20"/>
                  <w:szCs w:val="20"/>
                  <w:shd w:val="clear" w:color="auto" w:fill="FFFFFF"/>
                </w:rPr>
                <m:t>TP</m:t>
              </m:r>
              <m:r>
                <m:rPr/>
                <w:rPr>
                  <w:rStyle w:val="11"/>
                  <w:rFonts w:ascii="Cambria Math" w:hAnsi="Cambria Math" w:cs="Times New Roman"/>
                  <w:color w:val="0D0D0D"/>
                  <w:sz w:val="20"/>
                  <w:szCs w:val="20"/>
                  <w:shd w:val="clear" w:color="auto" w:fill="FFFFFF"/>
                </w:rPr>
                <m:t>+</m:t>
              </m:r>
              <m:r>
                <m:rPr/>
                <w:rPr>
                  <w:rStyle w:val="9"/>
                  <w:rFonts w:ascii="Cambria Math" w:hAnsi="Cambria Math" w:cs="Times New Roman"/>
                  <w:color w:val="0D0D0D"/>
                  <w:sz w:val="20"/>
                  <w:szCs w:val="20"/>
                  <w:shd w:val="clear" w:color="auto" w:fill="FFFFFF"/>
                </w:rPr>
                <m:t>FP</m:t>
              </m:r>
              <m:ctrlPr>
                <w:rPr>
                  <w:rStyle w:val="9"/>
                  <w:rFonts w:ascii="Cambria Math" w:hAnsi="Cambria Math" w:cs="Times New Roman"/>
                  <w:i/>
                  <w:iCs/>
                  <w:color w:val="0D0D0D"/>
                  <w:sz w:val="20"/>
                  <w:szCs w:val="20"/>
                  <w:shd w:val="clear" w:color="auto" w:fill="FFFFFF"/>
                </w:rPr>
              </m:ctrlPr>
            </m:den>
          </m:f>
          <m:r>
            <m:rPr>
              <m:sty m:val="p"/>
            </m:rPr>
            <w:rPr>
              <w:rFonts w:ascii="Times New Roman" w:hAnsi="Times New Roman" w:cs="Times New Roman"/>
              <w:color w:val="0D0D0D"/>
              <w:sz w:val="29"/>
              <w:szCs w:val="29"/>
              <w:shd w:val="clear" w:color="auto" w:fill="FFFFFF"/>
            </w:rPr>
            <w:br w:type="textWrapping"/>
          </m:r>
        </m:oMath>
      </m:oMathPara>
      <w:r>
        <w:rPr>
          <w:rFonts w:cs="Arial" w:eastAsiaTheme="minorHAnsi"/>
          <w:b/>
          <w:bCs/>
          <w:color w:val="111111"/>
          <w:kern w:val="0"/>
          <w:sz w:val="20"/>
          <w:szCs w:val="20"/>
          <w14:ligatures w14:val="none"/>
        </w:rPr>
        <w:t xml:space="preserve">其中， </w:t>
      </w:r>
      <m:oMath>
        <m:r>
          <m:rPr/>
          <w:rPr>
            <w:rFonts w:ascii="Cambria Math" w:hAnsi="Cambria Math" w:cs="Arial" w:eastAsiaTheme="minorHAnsi"/>
            <w:color w:val="111111"/>
            <w:kern w:val="0"/>
            <w:sz w:val="20"/>
            <w:szCs w:val="20"/>
            <w14:ligatures w14:val="none"/>
          </w:rPr>
          <m:t>TP</m:t>
        </m:r>
      </m:oMath>
      <w:r>
        <w:rPr>
          <w:rFonts w:cs="Arial" w:eastAsiaTheme="minorHAnsi"/>
          <w:b/>
          <w:bCs/>
          <w:color w:val="111111"/>
          <w:kern w:val="0"/>
          <w:sz w:val="20"/>
          <w:szCs w:val="20"/>
          <w14:ligatures w14:val="none"/>
        </w:rPr>
        <w:t xml:space="preserve"> 表示真正例数，</w:t>
      </w:r>
      <m:oMath>
        <m:r>
          <m:rPr/>
          <w:rPr>
            <w:rFonts w:ascii="Cambria Math" w:hAnsi="Cambria Math" w:cs="Arial" w:eastAsiaTheme="minorHAnsi"/>
            <w:color w:val="111111"/>
            <w:kern w:val="0"/>
            <w:sz w:val="20"/>
            <w:szCs w:val="20"/>
            <w14:ligatures w14:val="none"/>
          </w:rPr>
          <m:t>FP</m:t>
        </m:r>
      </m:oMath>
      <w:r>
        <w:rPr>
          <w:rFonts w:cs="Arial" w:eastAsiaTheme="minorHAnsi"/>
          <w:b/>
          <w:bCs/>
          <w:color w:val="111111"/>
          <w:kern w:val="0"/>
          <w:sz w:val="20"/>
          <w:szCs w:val="20"/>
          <w14:ligatures w14:val="none"/>
        </w:rPr>
        <w:t xml:space="preserve"> 表示假正例数</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3</w:t>
      </w:r>
      <w:r>
        <w:rPr>
          <w:rFonts w:cs="Arial" w:eastAsiaTheme="minorHAnsi"/>
          <w:b/>
          <w:bCs/>
          <w:color w:val="111111"/>
          <w:kern w:val="0"/>
          <w:sz w:val="20"/>
          <w:szCs w:val="20"/>
          <w14:ligatures w14:val="none"/>
        </w:rPr>
        <w:t>.</w:t>
      </w:r>
      <w:r>
        <w:rPr>
          <w:rFonts w:hint="eastAsia" w:cs="Arial" w:eastAsiaTheme="minorHAnsi"/>
          <w:b/>
          <w:bCs/>
          <w:color w:val="111111"/>
          <w:kern w:val="0"/>
          <w:sz w:val="20"/>
          <w:szCs w:val="20"/>
          <w14:ligatures w14:val="none"/>
        </w:rPr>
        <w:t>召回率（</w:t>
      </w:r>
      <m:oMath>
        <m:r>
          <m:rPr/>
          <w:rPr>
            <w:rStyle w:val="9"/>
            <w:rFonts w:ascii="Cambria Math" w:hAnsi="Cambria Math"/>
          </w:rPr>
          <m:t>R</m:t>
        </m:r>
        <m:r>
          <m:rPr/>
          <w:rPr>
            <w:rStyle w:val="9"/>
            <w:rFonts w:ascii="Cambria Math" w:hAnsi="Cambria Math" w:cs="Times New Roman"/>
            <w:color w:val="0D0D0D"/>
            <w:sz w:val="20"/>
            <w:szCs w:val="20"/>
            <w:shd w:val="clear" w:color="auto" w:fill="FFFFFF"/>
          </w:rPr>
          <m:t>ecall</m:t>
        </m:r>
      </m:oMath>
      <w:r>
        <w:rPr>
          <w:rStyle w:val="9"/>
          <w:rFonts w:hint="eastAsia" w:cs="Arial"/>
          <w:b/>
          <w:bCs/>
          <w:iCs/>
          <w:color w:val="0D0D0D"/>
          <w:sz w:val="20"/>
          <w:szCs w:val="20"/>
          <w:shd w:val="clear" w:color="auto" w:fill="FFFFFF"/>
        </w:rPr>
        <w:t>）</w:t>
      </w:r>
    </w:p>
    <w:p>
      <w:pPr>
        <w:widowControl/>
        <w:shd w:val="clear" w:color="auto" w:fill="FFFFFF"/>
        <w:spacing w:after="90"/>
        <w:ind w:left="720"/>
        <w:jc w:val="left"/>
        <w:rPr>
          <w:rFonts w:cs="Arial" w:eastAsiaTheme="minorHAnsi"/>
          <w:b/>
          <w:bCs/>
          <w:color w:val="111111"/>
          <w:kern w:val="0"/>
          <w:sz w:val="20"/>
          <w:szCs w:val="20"/>
          <w14:ligatures w14:val="none"/>
        </w:rPr>
      </w:pPr>
      <m:oMathPara>
        <m:oMath>
          <m:r>
            <m:rPr/>
            <w:rPr>
              <w:rStyle w:val="9"/>
              <w:rFonts w:ascii="Cambria Math" w:hAnsi="Cambria Math"/>
            </w:rPr>
            <m:t>R</m:t>
          </m:r>
          <m:r>
            <m:rPr/>
            <w:rPr>
              <w:rStyle w:val="9"/>
              <w:rFonts w:ascii="Cambria Math" w:hAnsi="Cambria Math" w:cs="Times New Roman"/>
              <w:color w:val="0D0D0D"/>
              <w:sz w:val="20"/>
              <w:szCs w:val="20"/>
              <w:shd w:val="clear" w:color="auto" w:fill="FFFFFF"/>
            </w:rPr>
            <m:t>ecall=</m:t>
          </m:r>
          <m:f>
            <m:fPr>
              <m:ctrlPr>
                <w:rPr>
                  <w:rStyle w:val="9"/>
                  <w:rFonts w:ascii="Cambria Math" w:hAnsi="Cambria Math" w:cs="Times New Roman"/>
                  <w:iCs/>
                  <w:color w:val="0D0D0D"/>
                  <w:sz w:val="20"/>
                  <w:szCs w:val="20"/>
                  <w:shd w:val="clear" w:color="auto" w:fill="FFFFFF"/>
                </w:rPr>
              </m:ctrlPr>
            </m:fPr>
            <m:num>
              <m:r>
                <m:rPr/>
                <w:rPr>
                  <w:rStyle w:val="9"/>
                  <w:rFonts w:ascii="Cambria Math" w:hAnsi="Cambria Math" w:cs="Times New Roman"/>
                  <w:color w:val="0D0D0D"/>
                  <w:sz w:val="20"/>
                  <w:szCs w:val="20"/>
                  <w:shd w:val="clear" w:color="auto" w:fill="FFFFFF"/>
                </w:rPr>
                <m:t>TP</m:t>
              </m:r>
              <m:ctrlPr>
                <w:rPr>
                  <w:rStyle w:val="9"/>
                  <w:rFonts w:ascii="Cambria Math" w:hAnsi="Cambria Math" w:cs="Times New Roman"/>
                  <w:iCs/>
                  <w:color w:val="0D0D0D"/>
                  <w:sz w:val="20"/>
                  <w:szCs w:val="20"/>
                  <w:shd w:val="clear" w:color="auto" w:fill="FFFFFF"/>
                </w:rPr>
              </m:ctrlPr>
            </m:num>
            <m:den>
              <m:r>
                <m:rPr/>
                <w:rPr>
                  <w:rStyle w:val="9"/>
                  <w:rFonts w:ascii="Cambria Math" w:hAnsi="Cambria Math" w:cs="Times New Roman"/>
                  <w:color w:val="0D0D0D"/>
                  <w:sz w:val="20"/>
                  <w:szCs w:val="20"/>
                  <w:shd w:val="clear" w:color="auto" w:fill="FFFFFF"/>
                </w:rPr>
                <m:t>TP</m:t>
              </m:r>
              <m:r>
                <m:rPr/>
                <w:rPr>
                  <w:rStyle w:val="9"/>
                  <w:rFonts w:ascii="Cambria Math" w:hAnsi="Cambria Math"/>
                </w:rPr>
                <m:t>+</m:t>
              </m:r>
              <m:r>
                <m:rPr/>
                <w:rPr>
                  <w:rStyle w:val="9"/>
                  <w:rFonts w:ascii="Cambria Math" w:hAnsi="Cambria Math" w:cs="Times New Roman"/>
                  <w:color w:val="0D0D0D"/>
                  <w:sz w:val="20"/>
                  <w:szCs w:val="20"/>
                  <w:shd w:val="clear" w:color="auto" w:fill="FFFFFF"/>
                </w:rPr>
                <m:t>FN</m:t>
              </m:r>
              <m:ctrlPr>
                <w:rPr>
                  <w:rStyle w:val="9"/>
                  <w:rFonts w:ascii="Cambria Math" w:hAnsi="Cambria Math" w:cs="Times New Roman"/>
                  <w:iCs/>
                  <w:color w:val="0D0D0D"/>
                  <w:sz w:val="20"/>
                  <w:szCs w:val="20"/>
                  <w:shd w:val="clear" w:color="auto" w:fill="FFFFFF"/>
                </w:rPr>
              </m:ctrlPr>
            </m:den>
          </m:f>
          <m:r>
            <m:rPr>
              <m:sty m:val="p"/>
            </m:rPr>
            <w:rPr>
              <w:rStyle w:val="9"/>
              <w:rFonts w:ascii="Cambria Math" w:hAnsi="Cambria Math"/>
              <w:sz w:val="20"/>
              <w:szCs w:val="20"/>
            </w:rPr>
            <w:br w:type="textWrapping"/>
          </m:r>
        </m:oMath>
      </m:oMathPara>
      <w:r>
        <w:rPr>
          <w:rFonts w:cs="Arial" w:eastAsiaTheme="minorHAnsi"/>
          <w:b/>
          <w:bCs/>
          <w:color w:val="111111"/>
          <w:kern w:val="0"/>
          <w:sz w:val="20"/>
          <w:szCs w:val="20"/>
          <w14:ligatures w14:val="none"/>
        </w:rPr>
        <w:t xml:space="preserve">其中， </w:t>
      </w:r>
      <m:oMath>
        <m:r>
          <m:rPr/>
          <w:rPr>
            <w:rFonts w:ascii="Cambria Math" w:hAnsi="Cambria Math" w:cs="Arial" w:eastAsiaTheme="minorHAnsi"/>
            <w:color w:val="111111"/>
            <w:kern w:val="0"/>
            <w:sz w:val="20"/>
            <w:szCs w:val="20"/>
            <w14:ligatures w14:val="none"/>
          </w:rPr>
          <m:t>TP</m:t>
        </m:r>
      </m:oMath>
      <w:r>
        <w:rPr>
          <w:rFonts w:cs="Arial" w:eastAsiaTheme="minorHAnsi"/>
          <w:b/>
          <w:bCs/>
          <w:color w:val="111111"/>
          <w:kern w:val="0"/>
          <w:sz w:val="20"/>
          <w:szCs w:val="20"/>
          <w14:ligatures w14:val="none"/>
        </w:rPr>
        <w:t xml:space="preserve"> 表示真正例数，</w:t>
      </w:r>
      <m:oMath>
        <m:r>
          <m:rPr/>
          <w:rPr>
            <w:rFonts w:ascii="Cambria Math" w:hAnsi="Cambria Math" w:cs="Arial" w:eastAsiaTheme="minorHAnsi"/>
            <w:color w:val="111111"/>
            <w:kern w:val="0"/>
            <w:sz w:val="20"/>
            <w:szCs w:val="20"/>
            <w14:ligatures w14:val="none"/>
          </w:rPr>
          <m:t>FN</m:t>
        </m:r>
      </m:oMath>
      <w:r>
        <w:rPr>
          <w:rFonts w:cs="Arial" w:eastAsiaTheme="minorHAnsi"/>
          <w:b/>
          <w:bCs/>
          <w:color w:val="111111"/>
          <w:kern w:val="0"/>
          <w:sz w:val="20"/>
          <w:szCs w:val="20"/>
          <w14:ligatures w14:val="none"/>
        </w:rPr>
        <w:t xml:space="preserve"> 表示假负例数</w:t>
      </w:r>
    </w:p>
    <w:p>
      <w:pPr>
        <w:widowControl/>
        <w:shd w:val="clear" w:color="auto" w:fill="FFFFFF"/>
        <w:spacing w:after="90"/>
        <w:ind w:left="720"/>
        <w:jc w:val="left"/>
        <w:rPr>
          <w:rFonts w:cs="Arial" w:eastAsiaTheme="minorHAnsi"/>
          <w:b/>
          <w:bCs/>
          <w:color w:val="111111"/>
          <w:kern w:val="0"/>
          <w:sz w:val="20"/>
          <w:szCs w:val="20"/>
          <w14:ligatures w14:val="none"/>
        </w:rPr>
      </w:pPr>
      <w:r>
        <w:rPr>
          <w:rFonts w:hint="eastAsia" w:cs="Arial" w:eastAsiaTheme="minorHAnsi"/>
          <w:b/>
          <w:bCs/>
          <w:color w:val="111111"/>
          <w:kern w:val="0"/>
          <w:sz w:val="20"/>
          <w:szCs w:val="20"/>
          <w14:ligatures w14:val="none"/>
        </w:rPr>
        <w:t>4</w:t>
      </w:r>
      <w:r>
        <w:rPr>
          <w:rFonts w:cs="Arial" w:eastAsiaTheme="minorHAnsi"/>
          <w:b/>
          <w:bCs/>
          <w:color w:val="111111"/>
          <w:kern w:val="0"/>
          <w:sz w:val="20"/>
          <w:szCs w:val="20"/>
          <w14:ligatures w14:val="none"/>
        </w:rPr>
        <w:t>.F1</w:t>
      </w:r>
      <w:r>
        <w:rPr>
          <w:rFonts w:hint="eastAsia" w:cs="Arial" w:eastAsiaTheme="minorHAnsi"/>
          <w:b/>
          <w:bCs/>
          <w:color w:val="111111"/>
          <w:kern w:val="0"/>
          <w:sz w:val="20"/>
          <w:szCs w:val="20"/>
          <w14:ligatures w14:val="none"/>
        </w:rPr>
        <w:t>分数</w:t>
      </w:r>
      <w:r>
        <w:rPr>
          <w:rFonts w:hint="eastAsia" w:cs="Arial"/>
          <w:b/>
          <w:bCs/>
          <w:color w:val="111111"/>
          <w:kern w:val="0"/>
          <w:sz w:val="20"/>
          <w:szCs w:val="20"/>
          <w14:ligatures w14:val="none"/>
        </w:rPr>
        <w:t>（</w:t>
      </w:r>
      <m:oMath>
        <m:r>
          <m:rPr>
            <m:sty m:val="bi"/>
          </m:rPr>
          <w:rPr>
            <w:rStyle w:val="9"/>
            <w:rFonts w:ascii="Cambria Math" w:hAnsi="Cambria Math" w:cs="Times New Roman"/>
            <w:color w:val="0D0D0D"/>
            <w:sz w:val="20"/>
            <w:szCs w:val="20"/>
            <w:shd w:val="clear" w:color="auto" w:fill="FFFFFF"/>
          </w:rPr>
          <m:t>F1</m:t>
        </m:r>
        <m:r>
          <m:rPr/>
          <w:rPr>
            <w:rStyle w:val="9"/>
            <w:rFonts w:ascii="Cambria Math" w:hAnsi="Cambria Math" w:cs="Times New Roman"/>
            <w:color w:val="0D0D0D"/>
            <w:sz w:val="20"/>
            <w:szCs w:val="20"/>
            <w:shd w:val="clear" w:color="auto" w:fill="FFFFFF"/>
          </w:rPr>
          <m:t>S</m:t>
        </m:r>
        <m:r>
          <m:rPr/>
          <w:rPr>
            <w:rStyle w:val="9"/>
            <w:rFonts w:hint="eastAsia" w:ascii="Cambria Math" w:hAnsi="Cambria Math" w:cs="Times New Roman"/>
            <w:color w:val="0D0D0D"/>
            <w:sz w:val="20"/>
            <w:szCs w:val="20"/>
            <w:shd w:val="clear" w:color="auto" w:fill="FFFFFF"/>
          </w:rPr>
          <m:t>core</m:t>
        </m:r>
      </m:oMath>
      <w:r>
        <w:rPr>
          <w:rStyle w:val="9"/>
          <w:rFonts w:hint="eastAsia" w:cs="Arial"/>
          <w:b/>
          <w:bCs/>
          <w:iCs/>
          <w:color w:val="0D0D0D"/>
          <w:sz w:val="20"/>
          <w:szCs w:val="20"/>
          <w:shd w:val="clear" w:color="auto" w:fill="FFFFFF"/>
        </w:rPr>
        <w:t>）</w:t>
      </w:r>
    </w:p>
    <w:p>
      <w:pPr>
        <w:widowControl/>
        <w:shd w:val="clear" w:color="auto" w:fill="FFFFFF"/>
        <w:spacing w:after="90"/>
        <w:ind w:left="720"/>
        <w:jc w:val="left"/>
        <w:rPr>
          <w:rStyle w:val="9"/>
          <w:b/>
          <w:bCs/>
          <w:iCs/>
          <w:color w:val="0D0D0D"/>
          <w:sz w:val="20"/>
          <w:szCs w:val="20"/>
          <w:shd w:val="clear" w:color="auto" w:fill="FFFFFF"/>
        </w:rPr>
      </w:pPr>
      <w:r>
        <w:br w:type="textWrapping"/>
      </w:r>
      <m:oMathPara>
        <m:oMath>
          <m:r>
            <m:rPr>
              <m:sty m:val="bi"/>
            </m:rPr>
            <w:rPr>
              <w:rStyle w:val="9"/>
              <w:rFonts w:ascii="Cambria Math" w:hAnsi="Cambria Math" w:cs="Times New Roman"/>
              <w:color w:val="0D0D0D"/>
              <w:sz w:val="20"/>
              <w:szCs w:val="20"/>
              <w:shd w:val="clear" w:color="auto" w:fill="FFFFFF"/>
            </w:rPr>
            <m:t>F1=2×</m:t>
          </m:r>
          <m:f>
            <m:fPr>
              <m:ctrlPr>
                <w:rPr>
                  <w:rStyle w:val="9"/>
                  <w:rFonts w:ascii="Cambria Math" w:hAnsi="Cambria Math" w:cs="Times New Roman"/>
                  <w:b/>
                  <w:bCs/>
                  <w:i/>
                  <w:iCs/>
                  <w:color w:val="0D0D0D"/>
                  <w:sz w:val="20"/>
                  <w:szCs w:val="20"/>
                  <w:shd w:val="clear" w:color="auto" w:fill="FFFFFF"/>
                </w:rPr>
              </m:ctrlPr>
            </m:fPr>
            <m:num>
              <m:r>
                <m:rPr>
                  <m:sty m:val="bi"/>
                </m:rPr>
                <w:rPr>
                  <w:rStyle w:val="9"/>
                  <w:rFonts w:ascii="Cambria Math" w:hAnsi="Cambria Math" w:cs="Times New Roman"/>
                  <w:color w:val="0D0D0D"/>
                  <w:sz w:val="20"/>
                  <w:szCs w:val="20"/>
                  <w:shd w:val="clear" w:color="auto" w:fill="FFFFFF"/>
                </w:rPr>
                <m:t>Precision</m:t>
              </m:r>
              <m:r>
                <m:rPr>
                  <m:sty m:val="bi"/>
                </m:rPr>
                <w:rPr>
                  <w:rStyle w:val="9"/>
                  <w:rFonts w:ascii="Cambria Math" w:hAnsi="Cambria Math"/>
                </w:rPr>
                <m:t>×</m:t>
              </m:r>
              <m:r>
                <m:rPr>
                  <m:sty m:val="bi"/>
                </m:rPr>
                <w:rPr>
                  <w:rStyle w:val="9"/>
                  <w:rFonts w:ascii="Cambria Math" w:hAnsi="Cambria Math" w:cs="Times New Roman"/>
                  <w:color w:val="0D0D0D"/>
                  <w:sz w:val="20"/>
                  <w:szCs w:val="20"/>
                  <w:shd w:val="clear" w:color="auto" w:fill="FFFFFF"/>
                </w:rPr>
                <m:t>Recall</m:t>
              </m:r>
              <m:ctrlPr>
                <w:rPr>
                  <w:rStyle w:val="9"/>
                  <w:rFonts w:ascii="Cambria Math" w:hAnsi="Cambria Math" w:cs="Times New Roman"/>
                  <w:b/>
                  <w:bCs/>
                  <w:i/>
                  <w:iCs/>
                  <w:color w:val="0D0D0D"/>
                  <w:sz w:val="20"/>
                  <w:szCs w:val="20"/>
                  <w:shd w:val="clear" w:color="auto" w:fill="FFFFFF"/>
                </w:rPr>
              </m:ctrlPr>
            </m:num>
            <m:den>
              <m:r>
                <m:rPr>
                  <m:sty m:val="bi"/>
                </m:rPr>
                <w:rPr>
                  <w:rStyle w:val="9"/>
                  <w:rFonts w:ascii="Cambria Math" w:hAnsi="Cambria Math" w:cs="Times New Roman"/>
                  <w:color w:val="0D0D0D"/>
                  <w:sz w:val="20"/>
                  <w:szCs w:val="20"/>
                  <w:shd w:val="clear" w:color="auto" w:fill="FFFFFF"/>
                </w:rPr>
                <m:t>Precision</m:t>
              </m:r>
              <m:r>
                <m:rPr>
                  <m:sty m:val="bi"/>
                </m:rPr>
                <w:rPr>
                  <w:rStyle w:val="9"/>
                  <w:rFonts w:ascii="Cambria Math" w:hAnsi="Cambria Math"/>
                </w:rPr>
                <m:t>+</m:t>
              </m:r>
              <m:r>
                <m:rPr>
                  <m:sty m:val="bi"/>
                </m:rPr>
                <w:rPr>
                  <w:rStyle w:val="9"/>
                  <w:rFonts w:ascii="Cambria Math" w:hAnsi="Cambria Math" w:cs="Times New Roman"/>
                  <w:color w:val="0D0D0D"/>
                  <w:sz w:val="20"/>
                  <w:szCs w:val="20"/>
                  <w:shd w:val="clear" w:color="auto" w:fill="FFFFFF"/>
                </w:rPr>
                <m:t>Recall</m:t>
              </m:r>
              <m:ctrlPr>
                <w:rPr>
                  <w:rStyle w:val="9"/>
                  <w:rFonts w:ascii="Cambria Math" w:hAnsi="Cambria Math" w:cs="Times New Roman"/>
                  <w:b/>
                  <w:bCs/>
                  <w:i/>
                  <w:iCs/>
                  <w:color w:val="0D0D0D"/>
                  <w:sz w:val="20"/>
                  <w:szCs w:val="20"/>
                  <w:shd w:val="clear" w:color="auto" w:fill="FFFFFF"/>
                </w:rPr>
              </m:ctrlPr>
            </m:den>
          </m:f>
        </m:oMath>
      </m:oMathPara>
    </w:p>
    <w:p>
      <w:pPr>
        <w:widowControl/>
        <w:shd w:val="clear" w:color="auto" w:fill="FFFFFF"/>
        <w:spacing w:after="90"/>
        <w:ind w:left="720"/>
        <w:jc w:val="left"/>
        <w:rPr>
          <w:rFonts w:cs="Arial" w:eastAsiaTheme="minorHAnsi"/>
          <w:b/>
          <w:bCs/>
          <w:color w:val="111111"/>
          <w:kern w:val="0"/>
          <w:sz w:val="20"/>
          <w:szCs w:val="20"/>
          <w14:ligatures w14:val="none"/>
        </w:rPr>
      </w:pPr>
      <w:r>
        <w:rPr>
          <w:rStyle w:val="9"/>
          <w:rFonts w:hint="eastAsia"/>
          <w:b/>
          <w:bCs/>
          <w:iCs/>
          <w:color w:val="0D0D0D"/>
          <w:sz w:val="20"/>
          <w:szCs w:val="20"/>
          <w:shd w:val="clear" w:color="auto" w:fill="FFFFFF"/>
        </w:rPr>
        <w:t>其中，</w:t>
      </w:r>
      <m:oMath>
        <m:r>
          <m:rPr>
            <m:sty m:val="bi"/>
          </m:rPr>
          <w:rPr>
            <w:rStyle w:val="9"/>
            <w:rFonts w:ascii="Cambria Math" w:hAnsi="Cambria Math" w:cs="Times New Roman"/>
            <w:color w:val="0D0D0D"/>
            <w:sz w:val="20"/>
            <w:szCs w:val="20"/>
            <w:shd w:val="clear" w:color="auto" w:fill="FFFFFF"/>
          </w:rPr>
          <m:t>Precision</m:t>
        </m:r>
      </m:oMath>
      <w:r>
        <w:rPr>
          <w:rStyle w:val="9"/>
          <w:rFonts w:hint="eastAsia"/>
          <w:b/>
          <w:bCs/>
          <w:iCs/>
          <w:color w:val="0D0D0D"/>
          <w:sz w:val="20"/>
          <w:szCs w:val="20"/>
          <w:shd w:val="clear" w:color="auto" w:fill="FFFFFF"/>
        </w:rPr>
        <w:t>表示精确率，</w:t>
      </w:r>
      <m:oMath>
        <m:r>
          <m:rPr>
            <m:sty m:val="bi"/>
          </m:rPr>
          <w:rPr>
            <w:rStyle w:val="9"/>
            <w:rFonts w:ascii="Cambria Math" w:hAnsi="Cambria Math" w:cs="Times New Roman"/>
            <w:color w:val="0D0D0D"/>
            <w:sz w:val="20"/>
            <w:szCs w:val="20"/>
            <w:shd w:val="clear" w:color="auto" w:fill="FFFFFF"/>
          </w:rPr>
          <m:t>Recall</m:t>
        </m:r>
      </m:oMath>
      <w:r>
        <w:rPr>
          <w:rStyle w:val="9"/>
          <w:rFonts w:hint="eastAsia"/>
          <w:b/>
          <w:bCs/>
          <w:iCs/>
          <w:color w:val="0D0D0D"/>
          <w:sz w:val="20"/>
          <w:szCs w:val="20"/>
          <w:shd w:val="clear" w:color="auto" w:fill="FFFFFF"/>
        </w:rPr>
        <w:t>表示召回率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427E33"/>
    <w:multiLevelType w:val="multilevel"/>
    <w:tmpl w:val="77427E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AyODdlNzFiZTVjNzIzYWUzMjRhYjVlOTcxNjUxYjQifQ=="/>
  </w:docVars>
  <w:rsids>
    <w:rsidRoot w:val="001C623E"/>
    <w:rsid w:val="001C623E"/>
    <w:rsid w:val="002D07DE"/>
    <w:rsid w:val="00371E08"/>
    <w:rsid w:val="008618EA"/>
    <w:rsid w:val="00936B07"/>
    <w:rsid w:val="009E64DC"/>
    <w:rsid w:val="00C92CF9"/>
    <w:rsid w:val="13665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Title"/>
    <w:basedOn w:val="1"/>
    <w:next w:val="1"/>
    <w:link w:val="8"/>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Strong"/>
    <w:basedOn w:val="5"/>
    <w:qFormat/>
    <w:uiPriority w:val="22"/>
    <w:rPr>
      <w:b/>
      <w:bCs/>
    </w:rPr>
  </w:style>
  <w:style w:type="character" w:customStyle="1" w:styleId="7">
    <w:name w:val="标题 1 字符"/>
    <w:basedOn w:val="5"/>
    <w:link w:val="2"/>
    <w:uiPriority w:val="9"/>
    <w:rPr>
      <w:b/>
      <w:bCs/>
      <w:kern w:val="44"/>
      <w:sz w:val="44"/>
      <w:szCs w:val="44"/>
    </w:rPr>
  </w:style>
  <w:style w:type="character" w:customStyle="1" w:styleId="8">
    <w:name w:val="标题 字符"/>
    <w:basedOn w:val="5"/>
    <w:link w:val="3"/>
    <w:uiPriority w:val="10"/>
    <w:rPr>
      <w:rFonts w:asciiTheme="majorHAnsi" w:hAnsiTheme="majorHAnsi" w:eastAsiaTheme="majorEastAsia" w:cstheme="majorBidi"/>
      <w:b/>
      <w:bCs/>
      <w:sz w:val="32"/>
      <w:szCs w:val="32"/>
    </w:rPr>
  </w:style>
  <w:style w:type="character" w:customStyle="1" w:styleId="9">
    <w:name w:val="mord"/>
    <w:basedOn w:val="5"/>
    <w:qFormat/>
    <w:uiPriority w:val="0"/>
  </w:style>
  <w:style w:type="character" w:customStyle="1" w:styleId="10">
    <w:name w:val="mrel"/>
    <w:basedOn w:val="5"/>
    <w:uiPriority w:val="0"/>
  </w:style>
  <w:style w:type="character" w:customStyle="1" w:styleId="11">
    <w:name w:val="mbin"/>
    <w:basedOn w:val="5"/>
    <w:uiPriority w:val="0"/>
  </w:style>
  <w:style w:type="character" w:customStyle="1" w:styleId="12">
    <w:name w:val="vlist-s"/>
    <w:basedOn w:val="5"/>
    <w:qFormat/>
    <w:uiPriority w:val="0"/>
  </w:style>
  <w:style w:type="character" w:customStyle="1" w:styleId="13">
    <w:name w:val="katex-mathml"/>
    <w:basedOn w:val="5"/>
    <w:qFormat/>
    <w:uiPriority w:val="0"/>
  </w:style>
  <w:style w:type="character" w:styleId="14">
    <w:name w:val="Placeholder Text"/>
    <w:basedOn w:val="5"/>
    <w:semiHidden/>
    <w:uiPriority w:val="99"/>
    <w:rPr>
      <w:color w:val="66666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1326</Words>
  <Characters>1369</Characters>
  <Lines>11</Lines>
  <Paragraphs>3</Paragraphs>
  <TotalTime>50</TotalTime>
  <ScaleCrop>false</ScaleCrop>
  <LinksUpToDate>false</LinksUpToDate>
  <CharactersWithSpaces>1396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2024-03-04T08:48:00Z</dcterms:created>
  <dc:creator>Chaplin Rudy</dc:creator>
  <cp:lastModifiedBy>Delicate</cp:lastModifiedBy>
  <dcterms:modified xsi:type="dcterms:W3CDTF">2024-06-27T15:45:30Z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B7C6293AD229469B8F2192FADC6241A9_12</vt:lpwstr>
  </property>
</Properties>
</file>