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B6A" w:rsidRPr="005A7B6A" w:rsidRDefault="005A7B6A" w:rsidP="005A7B6A">
      <w:pPr>
        <w:spacing w:before="100" w:beforeAutospacing="1" w:after="100" w:afterAutospacing="1" w:line="240" w:lineRule="auto"/>
        <w:rPr>
          <w:rFonts w:ascii="Times New Roman" w:eastAsia="Times New Roman" w:hAnsi="Times New Roman" w:cs="Times New Roman"/>
          <w:sz w:val="24"/>
          <w:szCs w:val="24"/>
        </w:rPr>
      </w:pPr>
    </w:p>
    <w:p w:rsidR="005A7B6A" w:rsidRPr="005A7B6A" w:rsidRDefault="005A7B6A" w:rsidP="005A7B6A">
      <w:pPr>
        <w:spacing w:before="100" w:beforeAutospacing="1" w:after="100" w:afterAutospacing="1" w:line="240" w:lineRule="auto"/>
        <w:rPr>
          <w:rFonts w:ascii="Times New Roman" w:eastAsia="Times New Roman" w:hAnsi="Times New Roman" w:cs="Times New Roman"/>
          <w:b/>
          <w:sz w:val="56"/>
          <w:szCs w:val="56"/>
          <w:u w:val="single"/>
        </w:rPr>
      </w:pPr>
      <w:proofErr w:type="spellStart"/>
      <w:r w:rsidRPr="005A7B6A">
        <w:rPr>
          <w:rFonts w:ascii="Times New Roman" w:eastAsia="Times New Roman" w:hAnsi="Times New Roman" w:cs="Times New Roman"/>
          <w:b/>
          <w:bCs/>
          <w:sz w:val="56"/>
          <w:szCs w:val="56"/>
          <w:u w:val="single"/>
        </w:rPr>
        <w:t>AgriCow</w:t>
      </w:r>
      <w:proofErr w:type="spellEnd"/>
      <w:r w:rsidRPr="005A7B6A">
        <w:rPr>
          <w:rFonts w:ascii="Times New Roman" w:eastAsia="Times New Roman" w:hAnsi="Times New Roman" w:cs="Times New Roman"/>
          <w:b/>
          <w:bCs/>
          <w:sz w:val="56"/>
          <w:szCs w:val="56"/>
          <w:u w:val="single"/>
        </w:rPr>
        <w:t xml:space="preserve"> Connect Project Report</w:t>
      </w:r>
    </w:p>
    <w:p w:rsidR="005A7B6A" w:rsidRPr="005A7B6A" w:rsidRDefault="005A7B6A" w:rsidP="005A7B6A">
      <w:pPr>
        <w:spacing w:before="100" w:beforeAutospacing="1" w:after="100" w:afterAutospacing="1" w:line="240" w:lineRule="auto"/>
        <w:rPr>
          <w:rFonts w:ascii="Times New Roman" w:eastAsia="Times New Roman" w:hAnsi="Times New Roman" w:cs="Times New Roman"/>
          <w:sz w:val="28"/>
          <w:szCs w:val="28"/>
        </w:rPr>
      </w:pPr>
      <w:r w:rsidRPr="005A7B6A">
        <w:rPr>
          <w:rFonts w:ascii="Times New Roman" w:eastAsia="Times New Roman" w:hAnsi="Times New Roman" w:cs="Times New Roman"/>
          <w:b/>
          <w:bCs/>
          <w:sz w:val="28"/>
          <w:szCs w:val="28"/>
        </w:rPr>
        <w:t>1. Overview</w:t>
      </w:r>
    </w:p>
    <w:p w:rsidR="005A7B6A" w:rsidRPr="005A7B6A" w:rsidRDefault="005A7B6A" w:rsidP="005A7B6A">
      <w:pPr>
        <w:spacing w:before="100" w:beforeAutospacing="1" w:after="100" w:afterAutospacing="1" w:line="240" w:lineRule="auto"/>
        <w:rPr>
          <w:rFonts w:ascii="Times New Roman" w:eastAsia="Times New Roman" w:hAnsi="Times New Roman" w:cs="Times New Roman"/>
          <w:sz w:val="24"/>
          <w:szCs w:val="24"/>
        </w:rPr>
      </w:pPr>
      <w:proofErr w:type="spellStart"/>
      <w:r w:rsidRPr="005A7B6A">
        <w:rPr>
          <w:rFonts w:ascii="Times New Roman" w:eastAsia="Times New Roman" w:hAnsi="Times New Roman" w:cs="Times New Roman"/>
          <w:b/>
          <w:sz w:val="24"/>
          <w:szCs w:val="24"/>
        </w:rPr>
        <w:t>AgriCow</w:t>
      </w:r>
      <w:proofErr w:type="spellEnd"/>
      <w:r w:rsidRPr="005A7B6A">
        <w:rPr>
          <w:rFonts w:ascii="Times New Roman" w:eastAsia="Times New Roman" w:hAnsi="Times New Roman" w:cs="Times New Roman"/>
          <w:b/>
          <w:sz w:val="24"/>
          <w:szCs w:val="24"/>
        </w:rPr>
        <w:t xml:space="preserve"> Connect</w:t>
      </w:r>
      <w:r w:rsidRPr="005A7B6A">
        <w:rPr>
          <w:rFonts w:ascii="Times New Roman" w:eastAsia="Times New Roman" w:hAnsi="Times New Roman" w:cs="Times New Roman"/>
          <w:sz w:val="24"/>
          <w:szCs w:val="24"/>
        </w:rPr>
        <w:t xml:space="preserve"> is a digital platform designed to bridge the gap between farmers and agricultural experts, particularly focusing on livestock health and agronomy support in rural communities. The platform aims to provide accessible and reliable services to improve farming outcomes.</w:t>
      </w:r>
    </w:p>
    <w:p w:rsidR="005A7B6A" w:rsidRPr="005A7B6A" w:rsidRDefault="005A7B6A" w:rsidP="005A7B6A">
      <w:pPr>
        <w:spacing w:before="100" w:beforeAutospacing="1" w:after="100" w:afterAutospacing="1" w:line="240" w:lineRule="auto"/>
        <w:rPr>
          <w:rFonts w:ascii="Times New Roman" w:eastAsia="Times New Roman" w:hAnsi="Times New Roman" w:cs="Times New Roman"/>
          <w:sz w:val="28"/>
          <w:szCs w:val="28"/>
        </w:rPr>
      </w:pPr>
      <w:r w:rsidRPr="005A7B6A">
        <w:rPr>
          <w:rFonts w:ascii="Times New Roman" w:eastAsia="Times New Roman" w:hAnsi="Times New Roman" w:cs="Times New Roman"/>
          <w:b/>
          <w:bCs/>
          <w:sz w:val="28"/>
          <w:szCs w:val="28"/>
        </w:rPr>
        <w:t>2. Core Objectives and Mission</w:t>
      </w:r>
    </w:p>
    <w:p w:rsidR="005A7B6A" w:rsidRPr="005A7B6A" w:rsidRDefault="005A7B6A" w:rsidP="005A7B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A7B6A">
        <w:rPr>
          <w:rFonts w:ascii="Times New Roman" w:eastAsia="Times New Roman" w:hAnsi="Times New Roman" w:cs="Times New Roman"/>
          <w:b/>
          <w:bCs/>
          <w:sz w:val="24"/>
          <w:szCs w:val="24"/>
        </w:rPr>
        <w:t>Mission:</w:t>
      </w:r>
      <w:r w:rsidRPr="005A7B6A">
        <w:rPr>
          <w:rFonts w:ascii="Times New Roman" w:eastAsia="Times New Roman" w:hAnsi="Times New Roman" w:cs="Times New Roman"/>
          <w:sz w:val="24"/>
          <w:szCs w:val="24"/>
        </w:rPr>
        <w:t xml:space="preserve"> To support rural farmers with reliable, fast, and affordable access to animal healthcare and agricultural expertise, improving both livestock productivity and community well-being.</w:t>
      </w:r>
    </w:p>
    <w:p w:rsidR="005A7B6A" w:rsidRPr="005A7B6A" w:rsidRDefault="005A7B6A" w:rsidP="005A7B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A7B6A">
        <w:rPr>
          <w:rFonts w:ascii="Times New Roman" w:eastAsia="Times New Roman" w:hAnsi="Times New Roman" w:cs="Times New Roman"/>
          <w:b/>
          <w:bCs/>
          <w:sz w:val="24"/>
          <w:szCs w:val="24"/>
        </w:rPr>
        <w:t>Vision:</w:t>
      </w:r>
      <w:r w:rsidRPr="005A7B6A">
        <w:rPr>
          <w:rFonts w:ascii="Times New Roman" w:eastAsia="Times New Roman" w:hAnsi="Times New Roman" w:cs="Times New Roman"/>
          <w:sz w:val="24"/>
          <w:szCs w:val="24"/>
        </w:rPr>
        <w:t xml:space="preserve"> To be the leading digital agricultural support network in Africa, trusted by farmers and experts alike for transforming rural agriculture.</w:t>
      </w:r>
    </w:p>
    <w:p w:rsidR="005A7B6A" w:rsidRPr="005A7B6A" w:rsidRDefault="005A7B6A" w:rsidP="005A7B6A">
      <w:pPr>
        <w:spacing w:before="100" w:beforeAutospacing="1" w:after="100" w:afterAutospacing="1" w:line="240" w:lineRule="auto"/>
        <w:rPr>
          <w:rFonts w:ascii="Times New Roman" w:eastAsia="Times New Roman" w:hAnsi="Times New Roman" w:cs="Times New Roman"/>
          <w:sz w:val="28"/>
          <w:szCs w:val="28"/>
        </w:rPr>
      </w:pPr>
      <w:r w:rsidRPr="005A7B6A">
        <w:rPr>
          <w:rFonts w:ascii="Times New Roman" w:eastAsia="Times New Roman" w:hAnsi="Times New Roman" w:cs="Times New Roman"/>
          <w:b/>
          <w:bCs/>
          <w:sz w:val="28"/>
          <w:szCs w:val="28"/>
        </w:rPr>
        <w:t>3. Target Audience</w:t>
      </w:r>
    </w:p>
    <w:p w:rsidR="005A7B6A" w:rsidRPr="005A7B6A" w:rsidRDefault="005A7B6A" w:rsidP="005A7B6A">
      <w:pPr>
        <w:spacing w:before="100" w:beforeAutospacing="1" w:after="100" w:afterAutospacing="1" w:line="240" w:lineRule="auto"/>
        <w:rPr>
          <w:rFonts w:ascii="Times New Roman" w:eastAsia="Times New Roman" w:hAnsi="Times New Roman" w:cs="Times New Roman"/>
          <w:sz w:val="28"/>
          <w:szCs w:val="28"/>
        </w:rPr>
      </w:pPr>
      <w:r w:rsidRPr="005A7B6A">
        <w:rPr>
          <w:rFonts w:ascii="Times New Roman" w:eastAsia="Times New Roman" w:hAnsi="Times New Roman" w:cs="Times New Roman"/>
          <w:sz w:val="24"/>
          <w:szCs w:val="24"/>
        </w:rPr>
        <w:t>The primary target audience is farmers and cattle owners in rural communities, especially those who may have limited access to veterinary and agricultural expertise. The platform is designed to be accessible, potentially catering to users with varying levels of digital literacy and connectivity.</w:t>
      </w:r>
    </w:p>
    <w:p w:rsidR="005A7B6A" w:rsidRPr="005A7B6A" w:rsidRDefault="005A7B6A" w:rsidP="005A7B6A">
      <w:pPr>
        <w:spacing w:before="100" w:beforeAutospacing="1" w:after="100" w:afterAutospacing="1" w:line="240" w:lineRule="auto"/>
        <w:rPr>
          <w:rFonts w:ascii="Times New Roman" w:eastAsia="Times New Roman" w:hAnsi="Times New Roman" w:cs="Times New Roman"/>
          <w:sz w:val="28"/>
          <w:szCs w:val="28"/>
        </w:rPr>
      </w:pPr>
      <w:r w:rsidRPr="005A7B6A">
        <w:rPr>
          <w:rFonts w:ascii="Times New Roman" w:eastAsia="Times New Roman" w:hAnsi="Times New Roman" w:cs="Times New Roman"/>
          <w:b/>
          <w:bCs/>
          <w:sz w:val="28"/>
          <w:szCs w:val="28"/>
        </w:rPr>
        <w:t>4. Key Services Offered</w:t>
      </w:r>
    </w:p>
    <w:p w:rsidR="005A7B6A" w:rsidRPr="005A7B6A" w:rsidRDefault="005A7B6A" w:rsidP="005A7B6A">
      <w:pPr>
        <w:spacing w:before="100" w:beforeAutospacing="1" w:after="100" w:afterAutospacing="1" w:line="240" w:lineRule="auto"/>
        <w:rPr>
          <w:rFonts w:ascii="Times New Roman" w:eastAsia="Times New Roman" w:hAnsi="Times New Roman" w:cs="Times New Roman"/>
          <w:sz w:val="24"/>
          <w:szCs w:val="24"/>
        </w:rPr>
      </w:pPr>
      <w:proofErr w:type="spellStart"/>
      <w:r w:rsidRPr="005A7B6A">
        <w:rPr>
          <w:rFonts w:ascii="Times New Roman" w:eastAsia="Times New Roman" w:hAnsi="Times New Roman" w:cs="Times New Roman"/>
          <w:sz w:val="24"/>
          <w:szCs w:val="24"/>
        </w:rPr>
        <w:t>AgriCow</w:t>
      </w:r>
      <w:proofErr w:type="spellEnd"/>
      <w:r w:rsidRPr="005A7B6A">
        <w:rPr>
          <w:rFonts w:ascii="Times New Roman" w:eastAsia="Times New Roman" w:hAnsi="Times New Roman" w:cs="Times New Roman"/>
          <w:sz w:val="24"/>
          <w:szCs w:val="24"/>
        </w:rPr>
        <w:t xml:space="preserve"> Connect provides a range of services, including:</w:t>
      </w:r>
    </w:p>
    <w:p w:rsidR="005A7B6A" w:rsidRPr="005A7B6A" w:rsidRDefault="005A7B6A" w:rsidP="005A7B6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A7B6A">
        <w:rPr>
          <w:rFonts w:ascii="Times New Roman" w:eastAsia="Times New Roman" w:hAnsi="Times New Roman" w:cs="Times New Roman"/>
          <w:b/>
          <w:bCs/>
          <w:sz w:val="24"/>
          <w:szCs w:val="24"/>
        </w:rPr>
        <w:t>Veterinary Appointments:</w:t>
      </w:r>
      <w:r w:rsidRPr="005A7B6A">
        <w:rPr>
          <w:rFonts w:ascii="Times New Roman" w:eastAsia="Times New Roman" w:hAnsi="Times New Roman" w:cs="Times New Roman"/>
          <w:sz w:val="24"/>
          <w:szCs w:val="24"/>
        </w:rPr>
        <w:t xml:space="preserve"> Connecting farmers with certified veterinarians for on-site livestock examination and treatment.</w:t>
      </w:r>
    </w:p>
    <w:p w:rsidR="005A7B6A" w:rsidRPr="005A7B6A" w:rsidRDefault="005A7B6A" w:rsidP="005A7B6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A7B6A">
        <w:rPr>
          <w:rFonts w:ascii="Times New Roman" w:eastAsia="Times New Roman" w:hAnsi="Times New Roman" w:cs="Times New Roman"/>
          <w:b/>
          <w:bCs/>
          <w:sz w:val="24"/>
          <w:szCs w:val="24"/>
        </w:rPr>
        <w:t>Online Symptom Reporting:</w:t>
      </w:r>
      <w:r w:rsidRPr="005A7B6A">
        <w:rPr>
          <w:rFonts w:ascii="Times New Roman" w:eastAsia="Times New Roman" w:hAnsi="Times New Roman" w:cs="Times New Roman"/>
          <w:sz w:val="24"/>
          <w:szCs w:val="24"/>
        </w:rPr>
        <w:t xml:space="preserve"> Enabling farmers to report livestock symptoms online and receive preliminary guidance.</w:t>
      </w:r>
    </w:p>
    <w:p w:rsidR="005A7B6A" w:rsidRPr="005A7B6A" w:rsidRDefault="005A7B6A" w:rsidP="005A7B6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A7B6A">
        <w:rPr>
          <w:rFonts w:ascii="Times New Roman" w:eastAsia="Times New Roman" w:hAnsi="Times New Roman" w:cs="Times New Roman"/>
          <w:b/>
          <w:bCs/>
          <w:sz w:val="24"/>
          <w:szCs w:val="24"/>
        </w:rPr>
        <w:t>Crop Advisory:</w:t>
      </w:r>
      <w:r w:rsidRPr="005A7B6A">
        <w:rPr>
          <w:rFonts w:ascii="Times New Roman" w:eastAsia="Times New Roman" w:hAnsi="Times New Roman" w:cs="Times New Roman"/>
          <w:sz w:val="24"/>
          <w:szCs w:val="24"/>
        </w:rPr>
        <w:t xml:space="preserve"> Providing consultation with agronomists on various aspects of crop production.</w:t>
      </w:r>
    </w:p>
    <w:p w:rsidR="005A7B6A" w:rsidRPr="005A7B6A" w:rsidRDefault="005A7B6A" w:rsidP="005A7B6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A7B6A">
        <w:rPr>
          <w:rFonts w:ascii="Times New Roman" w:eastAsia="Times New Roman" w:hAnsi="Times New Roman" w:cs="Times New Roman"/>
          <w:b/>
          <w:bCs/>
          <w:sz w:val="24"/>
          <w:szCs w:val="24"/>
        </w:rPr>
        <w:t>Local Farming Tips:</w:t>
      </w:r>
      <w:r w:rsidRPr="005A7B6A">
        <w:rPr>
          <w:rFonts w:ascii="Times New Roman" w:eastAsia="Times New Roman" w:hAnsi="Times New Roman" w:cs="Times New Roman"/>
          <w:sz w:val="24"/>
          <w:szCs w:val="24"/>
        </w:rPr>
        <w:t xml:space="preserve"> Offering region-specific advice tailored to local conditions.</w:t>
      </w:r>
    </w:p>
    <w:p w:rsidR="005A7B6A" w:rsidRPr="005A7B6A" w:rsidRDefault="005A7B6A" w:rsidP="005A7B6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A7B6A">
        <w:rPr>
          <w:rFonts w:ascii="Times New Roman" w:eastAsia="Times New Roman" w:hAnsi="Times New Roman" w:cs="Times New Roman"/>
          <w:b/>
          <w:bCs/>
          <w:sz w:val="24"/>
          <w:szCs w:val="24"/>
        </w:rPr>
        <w:t>Livestock Vaccination Schedules:</w:t>
      </w:r>
      <w:r w:rsidRPr="005A7B6A">
        <w:rPr>
          <w:rFonts w:ascii="Times New Roman" w:eastAsia="Times New Roman" w:hAnsi="Times New Roman" w:cs="Times New Roman"/>
          <w:sz w:val="24"/>
          <w:szCs w:val="24"/>
        </w:rPr>
        <w:t xml:space="preserve"> Assisting farmers in managing vaccination and disease prevention.</w:t>
      </w:r>
    </w:p>
    <w:p w:rsidR="005A7B6A" w:rsidRPr="005A7B6A" w:rsidRDefault="005A7B6A" w:rsidP="005A7B6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A7B6A">
        <w:rPr>
          <w:rFonts w:ascii="Times New Roman" w:eastAsia="Times New Roman" w:hAnsi="Times New Roman" w:cs="Times New Roman"/>
          <w:b/>
          <w:bCs/>
          <w:sz w:val="24"/>
          <w:szCs w:val="24"/>
        </w:rPr>
        <w:t>Emergency Support:</w:t>
      </w:r>
      <w:r w:rsidRPr="005A7B6A">
        <w:rPr>
          <w:rFonts w:ascii="Times New Roman" w:eastAsia="Times New Roman" w:hAnsi="Times New Roman" w:cs="Times New Roman"/>
          <w:sz w:val="24"/>
          <w:szCs w:val="24"/>
        </w:rPr>
        <w:t xml:space="preserve"> Offering a 24/7 emergency hotline for urgent animal health situations.</w:t>
      </w:r>
    </w:p>
    <w:p w:rsidR="005A7B6A" w:rsidRPr="005A7B6A" w:rsidRDefault="005A7B6A" w:rsidP="005A7B6A">
      <w:pPr>
        <w:spacing w:before="100" w:beforeAutospacing="1" w:after="100" w:afterAutospacing="1" w:line="240" w:lineRule="auto"/>
        <w:rPr>
          <w:rFonts w:ascii="Times New Roman" w:eastAsia="Times New Roman" w:hAnsi="Times New Roman" w:cs="Times New Roman"/>
          <w:sz w:val="28"/>
          <w:szCs w:val="28"/>
        </w:rPr>
      </w:pPr>
      <w:r w:rsidRPr="005A7B6A">
        <w:rPr>
          <w:rFonts w:ascii="Times New Roman" w:eastAsia="Times New Roman" w:hAnsi="Times New Roman" w:cs="Times New Roman"/>
          <w:b/>
          <w:bCs/>
          <w:sz w:val="28"/>
          <w:szCs w:val="28"/>
        </w:rPr>
        <w:t>5. Key Features of the Contact System</w:t>
      </w:r>
    </w:p>
    <w:p w:rsidR="005A7B6A" w:rsidRPr="005A7B6A" w:rsidRDefault="005A7B6A" w:rsidP="005A7B6A">
      <w:pPr>
        <w:spacing w:before="100" w:beforeAutospacing="1" w:after="100" w:afterAutospacing="1" w:line="240" w:lineRule="auto"/>
        <w:rPr>
          <w:rFonts w:ascii="Times New Roman" w:eastAsia="Times New Roman" w:hAnsi="Times New Roman" w:cs="Times New Roman"/>
          <w:sz w:val="24"/>
          <w:szCs w:val="24"/>
        </w:rPr>
      </w:pPr>
      <w:r w:rsidRPr="005A7B6A">
        <w:rPr>
          <w:rFonts w:ascii="Times New Roman" w:eastAsia="Times New Roman" w:hAnsi="Times New Roman" w:cs="Times New Roman"/>
          <w:sz w:val="24"/>
          <w:szCs w:val="24"/>
        </w:rPr>
        <w:lastRenderedPageBreak/>
        <w:t>The contact page includes a detailed form for farmers to request assistance. The key fields in this form are:</w:t>
      </w:r>
    </w:p>
    <w:p w:rsidR="005A7B6A" w:rsidRPr="005A7B6A" w:rsidRDefault="005A7B6A" w:rsidP="005A7B6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A7B6A">
        <w:rPr>
          <w:rFonts w:ascii="Times New Roman" w:eastAsia="Times New Roman" w:hAnsi="Times New Roman" w:cs="Times New Roman"/>
          <w:b/>
          <w:bCs/>
          <w:sz w:val="24"/>
          <w:szCs w:val="24"/>
        </w:rPr>
        <w:t>Personal Information:</w:t>
      </w:r>
      <w:r w:rsidRPr="005A7B6A">
        <w:rPr>
          <w:rFonts w:ascii="Times New Roman" w:eastAsia="Times New Roman" w:hAnsi="Times New Roman" w:cs="Times New Roman"/>
          <w:sz w:val="24"/>
          <w:szCs w:val="24"/>
        </w:rPr>
        <w:t xml:space="preserve"> Full name, email address.</w:t>
      </w:r>
    </w:p>
    <w:p w:rsidR="005A7B6A" w:rsidRPr="005A7B6A" w:rsidRDefault="005A7B6A" w:rsidP="005A7B6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A7B6A">
        <w:rPr>
          <w:rFonts w:ascii="Times New Roman" w:eastAsia="Times New Roman" w:hAnsi="Times New Roman" w:cs="Times New Roman"/>
          <w:b/>
          <w:bCs/>
          <w:sz w:val="24"/>
          <w:szCs w:val="24"/>
        </w:rPr>
        <w:t>Address Details:</w:t>
      </w:r>
      <w:r w:rsidRPr="005A7B6A">
        <w:rPr>
          <w:rFonts w:ascii="Times New Roman" w:eastAsia="Times New Roman" w:hAnsi="Times New Roman" w:cs="Times New Roman"/>
          <w:sz w:val="24"/>
          <w:szCs w:val="24"/>
        </w:rPr>
        <w:t xml:space="preserve"> Home number, village, cell, district, </w:t>
      </w:r>
      <w:proofErr w:type="gramStart"/>
      <w:r w:rsidRPr="005A7B6A">
        <w:rPr>
          <w:rFonts w:ascii="Times New Roman" w:eastAsia="Times New Roman" w:hAnsi="Times New Roman" w:cs="Times New Roman"/>
          <w:sz w:val="24"/>
          <w:szCs w:val="24"/>
        </w:rPr>
        <w:t>province</w:t>
      </w:r>
      <w:proofErr w:type="gramEnd"/>
      <w:r w:rsidRPr="005A7B6A">
        <w:rPr>
          <w:rFonts w:ascii="Times New Roman" w:eastAsia="Times New Roman" w:hAnsi="Times New Roman" w:cs="Times New Roman"/>
          <w:sz w:val="24"/>
          <w:szCs w:val="24"/>
        </w:rPr>
        <w:t>.</w:t>
      </w:r>
    </w:p>
    <w:p w:rsidR="005A7B6A" w:rsidRPr="005A7B6A" w:rsidRDefault="005A7B6A" w:rsidP="005A7B6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A7B6A">
        <w:rPr>
          <w:rFonts w:ascii="Times New Roman" w:eastAsia="Times New Roman" w:hAnsi="Times New Roman" w:cs="Times New Roman"/>
          <w:b/>
          <w:bCs/>
          <w:sz w:val="24"/>
          <w:szCs w:val="24"/>
        </w:rPr>
        <w:t>Appointment Preferences:</w:t>
      </w:r>
      <w:r w:rsidRPr="005A7B6A">
        <w:rPr>
          <w:rFonts w:ascii="Times New Roman" w:eastAsia="Times New Roman" w:hAnsi="Times New Roman" w:cs="Times New Roman"/>
          <w:sz w:val="24"/>
          <w:szCs w:val="24"/>
        </w:rPr>
        <w:t xml:space="preserve"> Preferred date and time for visits.</w:t>
      </w:r>
    </w:p>
    <w:p w:rsidR="005A7B6A" w:rsidRPr="005A7B6A" w:rsidRDefault="005A7B6A" w:rsidP="005A7B6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A7B6A">
        <w:rPr>
          <w:rFonts w:ascii="Times New Roman" w:eastAsia="Times New Roman" w:hAnsi="Times New Roman" w:cs="Times New Roman"/>
          <w:b/>
          <w:bCs/>
          <w:sz w:val="24"/>
          <w:szCs w:val="24"/>
        </w:rPr>
        <w:t>Livestock Information:</w:t>
      </w:r>
      <w:r w:rsidRPr="005A7B6A">
        <w:rPr>
          <w:rFonts w:ascii="Times New Roman" w:eastAsia="Times New Roman" w:hAnsi="Times New Roman" w:cs="Times New Roman"/>
          <w:sz w:val="24"/>
          <w:szCs w:val="24"/>
        </w:rPr>
        <w:t xml:space="preserve"> A description of the cow's symptoms.</w:t>
      </w:r>
    </w:p>
    <w:p w:rsidR="005A7B6A" w:rsidRPr="005A7B6A" w:rsidRDefault="005A7B6A" w:rsidP="005A7B6A">
      <w:pPr>
        <w:spacing w:before="100" w:beforeAutospacing="1" w:after="100" w:afterAutospacing="1" w:line="240" w:lineRule="auto"/>
        <w:rPr>
          <w:rFonts w:ascii="Times New Roman" w:eastAsia="Times New Roman" w:hAnsi="Times New Roman" w:cs="Times New Roman"/>
          <w:sz w:val="24"/>
          <w:szCs w:val="24"/>
        </w:rPr>
      </w:pPr>
      <w:r w:rsidRPr="005A7B6A">
        <w:rPr>
          <w:rFonts w:ascii="Times New Roman" w:eastAsia="Times New Roman" w:hAnsi="Times New Roman" w:cs="Times New Roman"/>
          <w:sz w:val="24"/>
          <w:szCs w:val="24"/>
        </w:rPr>
        <w:t xml:space="preserve">This structured form ensures that </w:t>
      </w:r>
      <w:proofErr w:type="spellStart"/>
      <w:r w:rsidRPr="005A7B6A">
        <w:rPr>
          <w:rFonts w:ascii="Times New Roman" w:eastAsia="Times New Roman" w:hAnsi="Times New Roman" w:cs="Times New Roman"/>
          <w:sz w:val="24"/>
          <w:szCs w:val="24"/>
        </w:rPr>
        <w:t>AgriCow</w:t>
      </w:r>
      <w:proofErr w:type="spellEnd"/>
      <w:r w:rsidRPr="005A7B6A">
        <w:rPr>
          <w:rFonts w:ascii="Times New Roman" w:eastAsia="Times New Roman" w:hAnsi="Times New Roman" w:cs="Times New Roman"/>
          <w:sz w:val="24"/>
          <w:szCs w:val="24"/>
        </w:rPr>
        <w:t xml:space="preserve"> Connect gathers all the necessary information to respond effectively to farmers' requests.</w:t>
      </w:r>
    </w:p>
    <w:p w:rsidR="005A7B6A" w:rsidRPr="005A7B6A" w:rsidRDefault="005A7B6A" w:rsidP="005A7B6A">
      <w:pPr>
        <w:spacing w:before="100" w:beforeAutospacing="1" w:after="100" w:afterAutospacing="1" w:line="240" w:lineRule="auto"/>
        <w:rPr>
          <w:rFonts w:ascii="Times New Roman" w:eastAsia="Times New Roman" w:hAnsi="Times New Roman" w:cs="Times New Roman"/>
          <w:sz w:val="32"/>
          <w:szCs w:val="32"/>
        </w:rPr>
      </w:pPr>
      <w:r w:rsidRPr="005A7B6A">
        <w:rPr>
          <w:rFonts w:ascii="Times New Roman" w:eastAsia="Times New Roman" w:hAnsi="Times New Roman" w:cs="Times New Roman"/>
          <w:b/>
          <w:bCs/>
          <w:sz w:val="32"/>
          <w:szCs w:val="32"/>
        </w:rPr>
        <w:t>6. Team</w:t>
      </w:r>
    </w:p>
    <w:p w:rsidR="005A7B6A" w:rsidRPr="005A7B6A" w:rsidRDefault="005A7B6A" w:rsidP="005A7B6A">
      <w:pPr>
        <w:spacing w:before="100" w:beforeAutospacing="1" w:after="100" w:afterAutospacing="1" w:line="240" w:lineRule="auto"/>
        <w:rPr>
          <w:rFonts w:ascii="Times New Roman" w:eastAsia="Times New Roman" w:hAnsi="Times New Roman" w:cs="Times New Roman"/>
          <w:sz w:val="24"/>
          <w:szCs w:val="24"/>
        </w:rPr>
      </w:pPr>
      <w:r w:rsidRPr="005A7B6A">
        <w:rPr>
          <w:rFonts w:ascii="Times New Roman" w:eastAsia="Times New Roman" w:hAnsi="Times New Roman" w:cs="Times New Roman"/>
          <w:sz w:val="24"/>
          <w:szCs w:val="24"/>
        </w:rPr>
        <w:t>The "About Us" page highlights the core team:</w:t>
      </w:r>
    </w:p>
    <w:p w:rsidR="005A7B6A" w:rsidRPr="005A7B6A" w:rsidRDefault="005A7B6A" w:rsidP="005A7B6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A7B6A">
        <w:rPr>
          <w:rFonts w:ascii="Times New Roman" w:eastAsia="Times New Roman" w:hAnsi="Times New Roman" w:cs="Times New Roman"/>
          <w:b/>
          <w:bCs/>
          <w:sz w:val="24"/>
          <w:szCs w:val="24"/>
        </w:rPr>
        <w:t>Jean Bosco:</w:t>
      </w:r>
      <w:r w:rsidRPr="005A7B6A">
        <w:rPr>
          <w:rFonts w:ascii="Times New Roman" w:eastAsia="Times New Roman" w:hAnsi="Times New Roman" w:cs="Times New Roman"/>
          <w:sz w:val="24"/>
          <w:szCs w:val="24"/>
        </w:rPr>
        <w:t xml:space="preserve"> Founder &amp; CEO</w:t>
      </w:r>
    </w:p>
    <w:p w:rsidR="005A7B6A" w:rsidRPr="005A7B6A" w:rsidRDefault="005A7B6A" w:rsidP="005A7B6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A7B6A">
        <w:rPr>
          <w:rFonts w:ascii="Times New Roman" w:eastAsia="Times New Roman" w:hAnsi="Times New Roman" w:cs="Times New Roman"/>
          <w:b/>
          <w:bCs/>
          <w:sz w:val="24"/>
          <w:szCs w:val="24"/>
        </w:rPr>
        <w:t xml:space="preserve">Claire </w:t>
      </w:r>
      <w:proofErr w:type="spellStart"/>
      <w:r w:rsidRPr="005A7B6A">
        <w:rPr>
          <w:rFonts w:ascii="Times New Roman" w:eastAsia="Times New Roman" w:hAnsi="Times New Roman" w:cs="Times New Roman"/>
          <w:b/>
          <w:bCs/>
          <w:sz w:val="24"/>
          <w:szCs w:val="24"/>
        </w:rPr>
        <w:t>Uwimana</w:t>
      </w:r>
      <w:proofErr w:type="spellEnd"/>
      <w:r w:rsidRPr="005A7B6A">
        <w:rPr>
          <w:rFonts w:ascii="Times New Roman" w:eastAsia="Times New Roman" w:hAnsi="Times New Roman" w:cs="Times New Roman"/>
          <w:b/>
          <w:bCs/>
          <w:sz w:val="24"/>
          <w:szCs w:val="24"/>
        </w:rPr>
        <w:t>:</w:t>
      </w:r>
      <w:r w:rsidRPr="005A7B6A">
        <w:rPr>
          <w:rFonts w:ascii="Times New Roman" w:eastAsia="Times New Roman" w:hAnsi="Times New Roman" w:cs="Times New Roman"/>
          <w:sz w:val="24"/>
          <w:szCs w:val="24"/>
        </w:rPr>
        <w:t xml:space="preserve"> Veterinary Lead</w:t>
      </w:r>
    </w:p>
    <w:p w:rsidR="005A7B6A" w:rsidRPr="005A7B6A" w:rsidRDefault="005A7B6A" w:rsidP="005A7B6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A7B6A">
        <w:rPr>
          <w:rFonts w:ascii="Times New Roman" w:eastAsia="Times New Roman" w:hAnsi="Times New Roman" w:cs="Times New Roman"/>
          <w:b/>
          <w:bCs/>
          <w:sz w:val="24"/>
          <w:szCs w:val="24"/>
        </w:rPr>
        <w:t xml:space="preserve">Eric </w:t>
      </w:r>
      <w:proofErr w:type="spellStart"/>
      <w:r w:rsidRPr="005A7B6A">
        <w:rPr>
          <w:rFonts w:ascii="Times New Roman" w:eastAsia="Times New Roman" w:hAnsi="Times New Roman" w:cs="Times New Roman"/>
          <w:b/>
          <w:bCs/>
          <w:sz w:val="24"/>
          <w:szCs w:val="24"/>
        </w:rPr>
        <w:t>Nshimiyimana</w:t>
      </w:r>
      <w:proofErr w:type="spellEnd"/>
      <w:r w:rsidRPr="005A7B6A">
        <w:rPr>
          <w:rFonts w:ascii="Times New Roman" w:eastAsia="Times New Roman" w:hAnsi="Times New Roman" w:cs="Times New Roman"/>
          <w:b/>
          <w:bCs/>
          <w:sz w:val="24"/>
          <w:szCs w:val="24"/>
        </w:rPr>
        <w:t>:</w:t>
      </w:r>
      <w:r w:rsidRPr="005A7B6A">
        <w:rPr>
          <w:rFonts w:ascii="Times New Roman" w:eastAsia="Times New Roman" w:hAnsi="Times New Roman" w:cs="Times New Roman"/>
          <w:sz w:val="24"/>
          <w:szCs w:val="24"/>
        </w:rPr>
        <w:t xml:space="preserve"> Agronomy Specialist</w:t>
      </w:r>
    </w:p>
    <w:p w:rsidR="005A7B6A" w:rsidRPr="005A7B6A" w:rsidRDefault="005A7B6A" w:rsidP="005A7B6A">
      <w:pPr>
        <w:spacing w:before="100" w:beforeAutospacing="1" w:after="100" w:afterAutospacing="1" w:line="240" w:lineRule="auto"/>
        <w:rPr>
          <w:rFonts w:ascii="Times New Roman" w:eastAsia="Times New Roman" w:hAnsi="Times New Roman" w:cs="Times New Roman"/>
          <w:sz w:val="24"/>
          <w:szCs w:val="24"/>
        </w:rPr>
      </w:pPr>
      <w:r w:rsidRPr="005A7B6A">
        <w:rPr>
          <w:rFonts w:ascii="Times New Roman" w:eastAsia="Times New Roman" w:hAnsi="Times New Roman" w:cs="Times New Roman"/>
          <w:sz w:val="24"/>
          <w:szCs w:val="24"/>
        </w:rPr>
        <w:t>This indicates a multidisciplinary team with expertise in management, veterinary science, and agronomy.</w:t>
      </w:r>
    </w:p>
    <w:p w:rsidR="005A7B6A" w:rsidRPr="005A7B6A" w:rsidRDefault="005A7B6A" w:rsidP="005A7B6A">
      <w:pPr>
        <w:spacing w:before="100" w:beforeAutospacing="1" w:after="100" w:afterAutospacing="1" w:line="240" w:lineRule="auto"/>
        <w:rPr>
          <w:rFonts w:ascii="Times New Roman" w:eastAsia="Times New Roman" w:hAnsi="Times New Roman" w:cs="Times New Roman"/>
          <w:sz w:val="28"/>
          <w:szCs w:val="28"/>
        </w:rPr>
      </w:pPr>
      <w:r w:rsidRPr="005A7B6A">
        <w:rPr>
          <w:rFonts w:ascii="Times New Roman" w:eastAsia="Times New Roman" w:hAnsi="Times New Roman" w:cs="Times New Roman"/>
          <w:b/>
          <w:bCs/>
          <w:sz w:val="28"/>
          <w:szCs w:val="28"/>
        </w:rPr>
        <w:t>7. Technology and Design</w:t>
      </w:r>
    </w:p>
    <w:p w:rsidR="005A7B6A" w:rsidRPr="005A7B6A" w:rsidRDefault="005A7B6A" w:rsidP="005A7B6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A7B6A">
        <w:rPr>
          <w:rFonts w:ascii="Times New Roman" w:eastAsia="Times New Roman" w:hAnsi="Times New Roman" w:cs="Times New Roman"/>
          <w:sz w:val="24"/>
          <w:szCs w:val="24"/>
        </w:rPr>
        <w:t>The website uses HTML, CSS, and Bootstrap for its structure and styling, ensuring a responsive design.</w:t>
      </w:r>
    </w:p>
    <w:p w:rsidR="005A7B6A" w:rsidRPr="005A7B6A" w:rsidRDefault="005A7B6A" w:rsidP="005A7B6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A7B6A">
        <w:rPr>
          <w:rFonts w:ascii="Times New Roman" w:eastAsia="Times New Roman" w:hAnsi="Times New Roman" w:cs="Times New Roman"/>
          <w:sz w:val="24"/>
          <w:szCs w:val="24"/>
        </w:rPr>
        <w:t>The design incorporates a color scheme featuring green, likely chosen to reflect agriculture and health.</w:t>
      </w:r>
    </w:p>
    <w:p w:rsidR="005A7B6A" w:rsidRPr="005A7B6A" w:rsidRDefault="005A7B6A" w:rsidP="005A7B6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A7B6A">
        <w:rPr>
          <w:rFonts w:ascii="Times New Roman" w:eastAsia="Times New Roman" w:hAnsi="Times New Roman" w:cs="Times New Roman"/>
          <w:sz w:val="24"/>
          <w:szCs w:val="24"/>
        </w:rPr>
        <w:t>The inclusion of a Google Maps iframe on the "About Us" and "Contact Us" pages helps users locate the physical office.</w:t>
      </w:r>
    </w:p>
    <w:p w:rsidR="005A7B6A" w:rsidRPr="005A7B6A" w:rsidRDefault="005A7B6A" w:rsidP="005A7B6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A7B6A">
        <w:rPr>
          <w:rFonts w:ascii="Times New Roman" w:eastAsia="Times New Roman" w:hAnsi="Times New Roman" w:cs="Times New Roman"/>
          <w:sz w:val="24"/>
          <w:szCs w:val="24"/>
        </w:rPr>
        <w:t>The use of images, including photographs of team members and livestock, enhances the visual appeal and credibility of the platform.</w:t>
      </w:r>
    </w:p>
    <w:p w:rsidR="005A7B6A" w:rsidRPr="005A7B6A" w:rsidRDefault="005A7B6A" w:rsidP="005A7B6A">
      <w:pPr>
        <w:spacing w:before="100" w:beforeAutospacing="1" w:after="100" w:afterAutospacing="1" w:line="240" w:lineRule="auto"/>
        <w:rPr>
          <w:rFonts w:ascii="Times New Roman" w:eastAsia="Times New Roman" w:hAnsi="Times New Roman" w:cs="Times New Roman"/>
          <w:sz w:val="28"/>
          <w:szCs w:val="28"/>
        </w:rPr>
      </w:pPr>
      <w:r w:rsidRPr="005A7B6A">
        <w:rPr>
          <w:rFonts w:ascii="Times New Roman" w:eastAsia="Times New Roman" w:hAnsi="Times New Roman" w:cs="Times New Roman"/>
          <w:b/>
          <w:bCs/>
          <w:sz w:val="28"/>
          <w:szCs w:val="28"/>
        </w:rPr>
        <w:t>8. Strengths</w:t>
      </w:r>
    </w:p>
    <w:p w:rsidR="005A7B6A" w:rsidRPr="005A7B6A" w:rsidRDefault="005A7B6A" w:rsidP="005A7B6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A7B6A">
        <w:rPr>
          <w:rFonts w:ascii="Times New Roman" w:eastAsia="Times New Roman" w:hAnsi="Times New Roman" w:cs="Times New Roman"/>
          <w:b/>
          <w:bCs/>
          <w:sz w:val="24"/>
          <w:szCs w:val="24"/>
        </w:rPr>
        <w:t>Focus on a Critical Need:</w:t>
      </w:r>
      <w:r w:rsidRPr="005A7B6A">
        <w:rPr>
          <w:rFonts w:ascii="Times New Roman" w:eastAsia="Times New Roman" w:hAnsi="Times New Roman" w:cs="Times New Roman"/>
          <w:sz w:val="24"/>
          <w:szCs w:val="24"/>
        </w:rPr>
        <w:t xml:space="preserve"> Addresses the crucial need for agricultural support in rural areas.</w:t>
      </w:r>
    </w:p>
    <w:p w:rsidR="005A7B6A" w:rsidRPr="005A7B6A" w:rsidRDefault="005A7B6A" w:rsidP="005A7B6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A7B6A">
        <w:rPr>
          <w:rFonts w:ascii="Times New Roman" w:eastAsia="Times New Roman" w:hAnsi="Times New Roman" w:cs="Times New Roman"/>
          <w:b/>
          <w:bCs/>
          <w:sz w:val="24"/>
          <w:szCs w:val="24"/>
        </w:rPr>
        <w:t>Comprehensive Service Offering:</w:t>
      </w:r>
      <w:r w:rsidRPr="005A7B6A">
        <w:rPr>
          <w:rFonts w:ascii="Times New Roman" w:eastAsia="Times New Roman" w:hAnsi="Times New Roman" w:cs="Times New Roman"/>
          <w:sz w:val="24"/>
          <w:szCs w:val="24"/>
        </w:rPr>
        <w:t xml:space="preserve"> Provides a wide range of services to cater to both livestock and crop farming needs.</w:t>
      </w:r>
    </w:p>
    <w:p w:rsidR="005A7B6A" w:rsidRPr="005A7B6A" w:rsidRDefault="005A7B6A" w:rsidP="005A7B6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A7B6A">
        <w:rPr>
          <w:rFonts w:ascii="Times New Roman" w:eastAsia="Times New Roman" w:hAnsi="Times New Roman" w:cs="Times New Roman"/>
          <w:b/>
          <w:bCs/>
          <w:sz w:val="24"/>
          <w:szCs w:val="24"/>
        </w:rPr>
        <w:t>Team Expertise:</w:t>
      </w:r>
      <w:r w:rsidRPr="005A7B6A">
        <w:rPr>
          <w:rFonts w:ascii="Times New Roman" w:eastAsia="Times New Roman" w:hAnsi="Times New Roman" w:cs="Times New Roman"/>
          <w:sz w:val="24"/>
          <w:szCs w:val="24"/>
        </w:rPr>
        <w:t xml:space="preserve"> Led by a team with relevant expertise.</w:t>
      </w:r>
    </w:p>
    <w:p w:rsidR="005A7B6A" w:rsidRPr="005A7B6A" w:rsidRDefault="005A7B6A" w:rsidP="005A7B6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A7B6A">
        <w:rPr>
          <w:rFonts w:ascii="Times New Roman" w:eastAsia="Times New Roman" w:hAnsi="Times New Roman" w:cs="Times New Roman"/>
          <w:b/>
          <w:bCs/>
          <w:sz w:val="24"/>
          <w:szCs w:val="24"/>
        </w:rPr>
        <w:t>Use of Technology:</w:t>
      </w:r>
      <w:r w:rsidRPr="005A7B6A">
        <w:rPr>
          <w:rFonts w:ascii="Times New Roman" w:eastAsia="Times New Roman" w:hAnsi="Times New Roman" w:cs="Times New Roman"/>
          <w:sz w:val="24"/>
          <w:szCs w:val="24"/>
        </w:rPr>
        <w:t xml:space="preserve"> Leverages digital platforms to improve accessibility.</w:t>
      </w:r>
      <w:bookmarkStart w:id="0" w:name="_GoBack"/>
      <w:bookmarkEnd w:id="0"/>
    </w:p>
    <w:p w:rsidR="005A7B6A" w:rsidRPr="005A7B6A" w:rsidRDefault="005A7B6A" w:rsidP="005A7B6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A7B6A">
        <w:rPr>
          <w:rFonts w:ascii="Times New Roman" w:eastAsia="Times New Roman" w:hAnsi="Times New Roman" w:cs="Times New Roman"/>
          <w:b/>
          <w:bCs/>
          <w:sz w:val="24"/>
          <w:szCs w:val="24"/>
        </w:rPr>
        <w:t>Clear Mission and Vision:</w:t>
      </w:r>
      <w:r w:rsidRPr="005A7B6A">
        <w:rPr>
          <w:rFonts w:ascii="Times New Roman" w:eastAsia="Times New Roman" w:hAnsi="Times New Roman" w:cs="Times New Roman"/>
          <w:sz w:val="24"/>
          <w:szCs w:val="24"/>
        </w:rPr>
        <w:t xml:space="preserve"> Has well-defined objectives and aspirations.</w:t>
      </w:r>
    </w:p>
    <w:p w:rsidR="005A7B6A" w:rsidRPr="005A7B6A" w:rsidRDefault="005A7B6A" w:rsidP="005A7B6A">
      <w:pPr>
        <w:spacing w:before="100" w:beforeAutospacing="1" w:after="100" w:afterAutospacing="1" w:line="240" w:lineRule="auto"/>
        <w:rPr>
          <w:rFonts w:ascii="Times New Roman" w:eastAsia="Times New Roman" w:hAnsi="Times New Roman" w:cs="Times New Roman"/>
          <w:sz w:val="28"/>
          <w:szCs w:val="28"/>
        </w:rPr>
      </w:pPr>
      <w:r w:rsidRPr="005A7B6A">
        <w:rPr>
          <w:rFonts w:ascii="Times New Roman" w:eastAsia="Times New Roman" w:hAnsi="Times New Roman" w:cs="Times New Roman"/>
          <w:b/>
          <w:bCs/>
          <w:sz w:val="28"/>
          <w:szCs w:val="28"/>
        </w:rPr>
        <w:t>9. Potential Areas for Improvement</w:t>
      </w:r>
    </w:p>
    <w:p w:rsidR="005A7B6A" w:rsidRPr="005A7B6A" w:rsidRDefault="005A7B6A" w:rsidP="005A7B6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A7B6A">
        <w:rPr>
          <w:rFonts w:ascii="Times New Roman" w:eastAsia="Times New Roman" w:hAnsi="Times New Roman" w:cs="Times New Roman"/>
          <w:b/>
          <w:bCs/>
          <w:sz w:val="24"/>
          <w:szCs w:val="24"/>
        </w:rPr>
        <w:lastRenderedPageBreak/>
        <w:t xml:space="preserve">Sign </w:t>
      </w:r>
      <w:proofErr w:type="gramStart"/>
      <w:r w:rsidRPr="005A7B6A">
        <w:rPr>
          <w:rFonts w:ascii="Times New Roman" w:eastAsia="Times New Roman" w:hAnsi="Times New Roman" w:cs="Times New Roman"/>
          <w:b/>
          <w:bCs/>
          <w:sz w:val="24"/>
          <w:szCs w:val="24"/>
        </w:rPr>
        <w:t>In</w:t>
      </w:r>
      <w:proofErr w:type="gramEnd"/>
      <w:r w:rsidRPr="005A7B6A">
        <w:rPr>
          <w:rFonts w:ascii="Times New Roman" w:eastAsia="Times New Roman" w:hAnsi="Times New Roman" w:cs="Times New Roman"/>
          <w:b/>
          <w:bCs/>
          <w:sz w:val="24"/>
          <w:szCs w:val="24"/>
        </w:rPr>
        <w:t xml:space="preserve"> Functionality:</w:t>
      </w:r>
      <w:r w:rsidRPr="005A7B6A">
        <w:rPr>
          <w:rFonts w:ascii="Times New Roman" w:eastAsia="Times New Roman" w:hAnsi="Times New Roman" w:cs="Times New Roman"/>
          <w:sz w:val="24"/>
          <w:szCs w:val="24"/>
        </w:rPr>
        <w:t xml:space="preserve"> The navigation bar includes a "Sign In" link, but the functionality of this page is not included in the provided files. This would be an important area to develop for user account management.</w:t>
      </w:r>
    </w:p>
    <w:p w:rsidR="005A7B6A" w:rsidRPr="005A7B6A" w:rsidRDefault="005A7B6A" w:rsidP="005A7B6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A7B6A">
        <w:rPr>
          <w:rFonts w:ascii="Times New Roman" w:eastAsia="Times New Roman" w:hAnsi="Times New Roman" w:cs="Times New Roman"/>
          <w:b/>
          <w:bCs/>
          <w:sz w:val="24"/>
          <w:szCs w:val="24"/>
        </w:rPr>
        <w:t>Offline Accessibility:</w:t>
      </w:r>
      <w:r w:rsidRPr="005A7B6A">
        <w:rPr>
          <w:rFonts w:ascii="Times New Roman" w:eastAsia="Times New Roman" w:hAnsi="Times New Roman" w:cs="Times New Roman"/>
          <w:sz w:val="24"/>
          <w:szCs w:val="24"/>
        </w:rPr>
        <w:t xml:space="preserve"> While the description mentions support for farmers "with or without internet access," the provided files focus on the online platform. Exploring offline solutions (e.g., USSD, SMS) could further enhance accessibility.</w:t>
      </w:r>
    </w:p>
    <w:p w:rsidR="005A7B6A" w:rsidRPr="005A7B6A" w:rsidRDefault="005A7B6A" w:rsidP="005A7B6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A7B6A">
        <w:rPr>
          <w:rFonts w:ascii="Times New Roman" w:eastAsia="Times New Roman" w:hAnsi="Times New Roman" w:cs="Times New Roman"/>
          <w:b/>
          <w:bCs/>
          <w:sz w:val="24"/>
          <w:szCs w:val="24"/>
        </w:rPr>
        <w:t>Payment Integration:</w:t>
      </w:r>
      <w:r w:rsidRPr="005A7B6A">
        <w:rPr>
          <w:rFonts w:ascii="Times New Roman" w:eastAsia="Times New Roman" w:hAnsi="Times New Roman" w:cs="Times New Roman"/>
          <w:sz w:val="24"/>
          <w:szCs w:val="24"/>
        </w:rPr>
        <w:t xml:space="preserve"> The files do not describe payment processing. If services are paid, secure payment gateways would need to be integrated.</w:t>
      </w:r>
    </w:p>
    <w:p w:rsidR="005A7B6A" w:rsidRPr="005A7B6A" w:rsidRDefault="005A7B6A" w:rsidP="005A7B6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A7B6A">
        <w:rPr>
          <w:rFonts w:ascii="Times New Roman" w:eastAsia="Times New Roman" w:hAnsi="Times New Roman" w:cs="Times New Roman"/>
          <w:b/>
          <w:bCs/>
          <w:sz w:val="24"/>
          <w:szCs w:val="24"/>
        </w:rPr>
        <w:t>Multilingual Support:</w:t>
      </w:r>
      <w:r w:rsidRPr="005A7B6A">
        <w:rPr>
          <w:rFonts w:ascii="Times New Roman" w:eastAsia="Times New Roman" w:hAnsi="Times New Roman" w:cs="Times New Roman"/>
          <w:sz w:val="24"/>
          <w:szCs w:val="24"/>
        </w:rPr>
        <w:t xml:space="preserve"> Consideration could be given to supporting multiple languages to cater to a broader audience.</w:t>
      </w:r>
    </w:p>
    <w:p w:rsidR="005A7B6A" w:rsidRPr="005A7B6A" w:rsidRDefault="005A7B6A" w:rsidP="005A7B6A">
      <w:pPr>
        <w:spacing w:before="100" w:beforeAutospacing="1" w:after="100" w:afterAutospacing="1" w:line="240" w:lineRule="auto"/>
        <w:rPr>
          <w:rFonts w:ascii="Times New Roman" w:eastAsia="Times New Roman" w:hAnsi="Times New Roman" w:cs="Times New Roman"/>
          <w:sz w:val="28"/>
          <w:szCs w:val="28"/>
        </w:rPr>
      </w:pPr>
      <w:r w:rsidRPr="005A7B6A">
        <w:rPr>
          <w:rFonts w:ascii="Times New Roman" w:eastAsia="Times New Roman" w:hAnsi="Times New Roman" w:cs="Times New Roman"/>
          <w:b/>
          <w:bCs/>
          <w:sz w:val="28"/>
          <w:szCs w:val="28"/>
        </w:rPr>
        <w:t>10. Conclusion</w:t>
      </w:r>
    </w:p>
    <w:p w:rsidR="005A7B6A" w:rsidRPr="005A7B6A" w:rsidRDefault="005A7B6A" w:rsidP="005A7B6A">
      <w:pPr>
        <w:spacing w:before="100" w:beforeAutospacing="1" w:after="100" w:afterAutospacing="1" w:line="240" w:lineRule="auto"/>
        <w:rPr>
          <w:rFonts w:ascii="Times New Roman" w:eastAsia="Times New Roman" w:hAnsi="Times New Roman" w:cs="Times New Roman"/>
          <w:sz w:val="24"/>
          <w:szCs w:val="24"/>
        </w:rPr>
      </w:pPr>
      <w:proofErr w:type="spellStart"/>
      <w:r w:rsidRPr="005A7B6A">
        <w:rPr>
          <w:rFonts w:ascii="Times New Roman" w:eastAsia="Times New Roman" w:hAnsi="Times New Roman" w:cs="Times New Roman"/>
          <w:sz w:val="24"/>
          <w:szCs w:val="24"/>
        </w:rPr>
        <w:t>AgriCow</w:t>
      </w:r>
      <w:proofErr w:type="spellEnd"/>
      <w:r w:rsidRPr="005A7B6A">
        <w:rPr>
          <w:rFonts w:ascii="Times New Roman" w:eastAsia="Times New Roman" w:hAnsi="Times New Roman" w:cs="Times New Roman"/>
          <w:sz w:val="24"/>
          <w:szCs w:val="24"/>
        </w:rPr>
        <w:t xml:space="preserve"> Connect presents a promising initiative to support rural farmers by providing access to essential agricultural services. The platform has a clear focus, a dedicated team, and a well-structured online presence. By addressing the identified areas for improvement, </w:t>
      </w:r>
      <w:proofErr w:type="spellStart"/>
      <w:r w:rsidRPr="005A7B6A">
        <w:rPr>
          <w:rFonts w:ascii="Times New Roman" w:eastAsia="Times New Roman" w:hAnsi="Times New Roman" w:cs="Times New Roman"/>
          <w:sz w:val="24"/>
          <w:szCs w:val="24"/>
        </w:rPr>
        <w:t>AgriCow</w:t>
      </w:r>
      <w:proofErr w:type="spellEnd"/>
      <w:r w:rsidRPr="005A7B6A">
        <w:rPr>
          <w:rFonts w:ascii="Times New Roman" w:eastAsia="Times New Roman" w:hAnsi="Times New Roman" w:cs="Times New Roman"/>
          <w:sz w:val="24"/>
          <w:szCs w:val="24"/>
        </w:rPr>
        <w:t xml:space="preserve"> Connect can further enhance its impact and achieve its vision of transforming rural agriculture in Africa.</w:t>
      </w:r>
    </w:p>
    <w:p w:rsidR="00B32463" w:rsidRDefault="00B32463"/>
    <w:sectPr w:rsidR="00B32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020E9"/>
    <w:multiLevelType w:val="multilevel"/>
    <w:tmpl w:val="7836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D4714"/>
    <w:multiLevelType w:val="multilevel"/>
    <w:tmpl w:val="FCBE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96046"/>
    <w:multiLevelType w:val="multilevel"/>
    <w:tmpl w:val="32BA6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8326D1"/>
    <w:multiLevelType w:val="multilevel"/>
    <w:tmpl w:val="D0DE7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FE74AB"/>
    <w:multiLevelType w:val="multilevel"/>
    <w:tmpl w:val="3E44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866AF4"/>
    <w:multiLevelType w:val="multilevel"/>
    <w:tmpl w:val="B14A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96563E"/>
    <w:multiLevelType w:val="multilevel"/>
    <w:tmpl w:val="BD6A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3C5EF3"/>
    <w:multiLevelType w:val="multilevel"/>
    <w:tmpl w:val="CEB8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 w:numId="5">
    <w:abstractNumId w:val="4"/>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B6A"/>
    <w:rsid w:val="005A7B6A"/>
    <w:rsid w:val="00B32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93AFB"/>
  <w15:chartTrackingRefBased/>
  <w15:docId w15:val="{42C3BA94-F717-490A-AE05-B120296AA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7B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7B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103789">
      <w:bodyDiv w:val="1"/>
      <w:marLeft w:val="0"/>
      <w:marRight w:val="0"/>
      <w:marTop w:val="0"/>
      <w:marBottom w:val="0"/>
      <w:divBdr>
        <w:top w:val="none" w:sz="0" w:space="0" w:color="auto"/>
        <w:left w:val="none" w:sz="0" w:space="0" w:color="auto"/>
        <w:bottom w:val="none" w:sz="0" w:space="0" w:color="auto"/>
        <w:right w:val="none" w:sz="0" w:space="0" w:color="auto"/>
      </w:divBdr>
      <w:divsChild>
        <w:div w:id="1056050364">
          <w:marLeft w:val="0"/>
          <w:marRight w:val="0"/>
          <w:marTop w:val="0"/>
          <w:marBottom w:val="0"/>
          <w:divBdr>
            <w:top w:val="none" w:sz="0" w:space="0" w:color="auto"/>
            <w:left w:val="none" w:sz="0" w:space="0" w:color="auto"/>
            <w:bottom w:val="none" w:sz="0" w:space="0" w:color="auto"/>
            <w:right w:val="none" w:sz="0" w:space="0" w:color="auto"/>
          </w:divBdr>
          <w:divsChild>
            <w:div w:id="1614629211">
              <w:marLeft w:val="0"/>
              <w:marRight w:val="0"/>
              <w:marTop w:val="0"/>
              <w:marBottom w:val="0"/>
              <w:divBdr>
                <w:top w:val="none" w:sz="0" w:space="0" w:color="auto"/>
                <w:left w:val="none" w:sz="0" w:space="0" w:color="auto"/>
                <w:bottom w:val="none" w:sz="0" w:space="0" w:color="auto"/>
                <w:right w:val="none" w:sz="0" w:space="0" w:color="auto"/>
              </w:divBdr>
              <w:divsChild>
                <w:div w:id="391661859">
                  <w:marLeft w:val="0"/>
                  <w:marRight w:val="0"/>
                  <w:marTop w:val="0"/>
                  <w:marBottom w:val="0"/>
                  <w:divBdr>
                    <w:top w:val="none" w:sz="0" w:space="0" w:color="auto"/>
                    <w:left w:val="none" w:sz="0" w:space="0" w:color="auto"/>
                    <w:bottom w:val="none" w:sz="0" w:space="0" w:color="auto"/>
                    <w:right w:val="none" w:sz="0" w:space="0" w:color="auto"/>
                  </w:divBdr>
                  <w:divsChild>
                    <w:div w:id="395935036">
                      <w:marLeft w:val="0"/>
                      <w:marRight w:val="0"/>
                      <w:marTop w:val="0"/>
                      <w:marBottom w:val="0"/>
                      <w:divBdr>
                        <w:top w:val="none" w:sz="0" w:space="0" w:color="auto"/>
                        <w:left w:val="none" w:sz="0" w:space="0" w:color="auto"/>
                        <w:bottom w:val="none" w:sz="0" w:space="0" w:color="auto"/>
                        <w:right w:val="none" w:sz="0" w:space="0" w:color="auto"/>
                      </w:divBdr>
                      <w:divsChild>
                        <w:div w:id="140929639">
                          <w:marLeft w:val="0"/>
                          <w:marRight w:val="0"/>
                          <w:marTop w:val="0"/>
                          <w:marBottom w:val="0"/>
                          <w:divBdr>
                            <w:top w:val="none" w:sz="0" w:space="0" w:color="auto"/>
                            <w:left w:val="none" w:sz="0" w:space="0" w:color="auto"/>
                            <w:bottom w:val="none" w:sz="0" w:space="0" w:color="auto"/>
                            <w:right w:val="none" w:sz="0" w:space="0" w:color="auto"/>
                          </w:divBdr>
                        </w:div>
                      </w:divsChild>
                    </w:div>
                    <w:div w:id="236214789">
                      <w:marLeft w:val="0"/>
                      <w:marRight w:val="0"/>
                      <w:marTop w:val="0"/>
                      <w:marBottom w:val="0"/>
                      <w:divBdr>
                        <w:top w:val="none" w:sz="0" w:space="0" w:color="auto"/>
                        <w:left w:val="none" w:sz="0" w:space="0" w:color="auto"/>
                        <w:bottom w:val="none" w:sz="0" w:space="0" w:color="auto"/>
                        <w:right w:val="none" w:sz="0" w:space="0" w:color="auto"/>
                      </w:divBdr>
                      <w:divsChild>
                        <w:div w:id="41736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073056">
          <w:marLeft w:val="0"/>
          <w:marRight w:val="0"/>
          <w:marTop w:val="0"/>
          <w:marBottom w:val="0"/>
          <w:divBdr>
            <w:top w:val="none" w:sz="0" w:space="0" w:color="auto"/>
            <w:left w:val="none" w:sz="0" w:space="0" w:color="auto"/>
            <w:bottom w:val="none" w:sz="0" w:space="0" w:color="auto"/>
            <w:right w:val="none" w:sz="0" w:space="0" w:color="auto"/>
          </w:divBdr>
          <w:divsChild>
            <w:div w:id="137319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Delice U</dc:creator>
  <cp:keywords/>
  <dc:description/>
  <cp:lastModifiedBy>Delice U</cp:lastModifiedBy>
  <cp:revision>1</cp:revision>
  <dcterms:created xsi:type="dcterms:W3CDTF">2025-05-06T10:13:00Z</dcterms:created>
  <dcterms:modified xsi:type="dcterms:W3CDTF">2025-05-06T10:18:00Z</dcterms:modified>
</cp:coreProperties>
</file>