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>
        <w:rPr>
          <w:b/>
        </w:rPr>
        <w:t>1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>
        <w:t>С</w:t>
      </w:r>
      <w:r w:rsidRPr="00604528">
        <w:t>труктура редактора VBA</w:t>
      </w:r>
      <w:r>
        <w:t>. Э</w:t>
      </w:r>
      <w:r w:rsidRPr="00604528">
        <w:t>лементы управления и пользовательская форма</w:t>
      </w:r>
    </w:p>
    <w:p w:rsidR="001117BB" w:rsidRPr="00445512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>
        <w:t xml:space="preserve">ознакомиться с интерфейсом </w:t>
      </w:r>
      <w:r>
        <w:rPr>
          <w:lang w:val="en-US"/>
        </w:rPr>
        <w:t>VBA</w:t>
      </w:r>
      <w:r w:rsidRPr="00121A93">
        <w:t xml:space="preserve">, некоторыми его объектами, </w:t>
      </w:r>
      <w:r>
        <w:t>их свойствами и методами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960F54">
        <w:t>Ганевич</w:t>
      </w:r>
      <w:proofErr w:type="spellEnd"/>
      <w:r w:rsidR="00960F54">
        <w:t xml:space="preserve"> Андрей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604528" w:rsidRDefault="001117BB" w:rsidP="001117BB">
      <w:pPr>
        <w:jc w:val="center"/>
      </w:pPr>
      <w:r>
        <w:lastRenderedPageBreak/>
        <w:t>Часть 1</w:t>
      </w:r>
    </w:p>
    <w:p w:rsidR="00B32F16" w:rsidRDefault="001117BB" w:rsidP="00B32F16">
      <w:pPr>
        <w:jc w:val="both"/>
      </w:pPr>
      <w:r>
        <w:t xml:space="preserve">На форме расположили следующие элементы: </w:t>
      </w:r>
      <w:r>
        <w:rPr>
          <w:lang w:val="en-US"/>
        </w:rPr>
        <w:t>Label</w:t>
      </w:r>
      <w:r w:rsidRPr="001117BB">
        <w:t xml:space="preserve">1, </w:t>
      </w:r>
      <w:proofErr w:type="spellStart"/>
      <w:r>
        <w:rPr>
          <w:lang w:val="en-US"/>
        </w:rPr>
        <w:t>TextBox</w:t>
      </w:r>
      <w:proofErr w:type="spellEnd"/>
      <w:r w:rsidRPr="001117BB">
        <w:t xml:space="preserve">1, </w:t>
      </w:r>
      <w:proofErr w:type="spellStart"/>
      <w:r>
        <w:rPr>
          <w:lang w:val="en-US"/>
        </w:rPr>
        <w:t>CommandButton</w:t>
      </w:r>
      <w:proofErr w:type="spellEnd"/>
      <w:r w:rsidRPr="001117BB">
        <w:t>1.</w:t>
      </w:r>
      <w:r>
        <w:t xml:space="preserve"> Внесли изменения в свойство «</w:t>
      </w:r>
      <w:r>
        <w:rPr>
          <w:lang w:val="en-US"/>
        </w:rPr>
        <w:t>Caption</w:t>
      </w:r>
      <w:r>
        <w:t>»</w:t>
      </w:r>
      <w:r w:rsidRPr="00B32F16">
        <w:t xml:space="preserve">, </w:t>
      </w:r>
      <w:r>
        <w:t>«</w:t>
      </w:r>
      <w:r>
        <w:rPr>
          <w:lang w:val="en-US"/>
        </w:rPr>
        <w:t>Font</w:t>
      </w:r>
      <w:r>
        <w:t>» и «</w:t>
      </w:r>
      <w:proofErr w:type="spellStart"/>
      <w:r>
        <w:rPr>
          <w:lang w:val="en-US"/>
        </w:rPr>
        <w:t>BackColor</w:t>
      </w:r>
      <w:proofErr w:type="spellEnd"/>
      <w:r>
        <w:t>».</w:t>
      </w:r>
      <w:r w:rsidRPr="00B32F16">
        <w:t xml:space="preserve"> </w:t>
      </w:r>
      <w:r>
        <w:t xml:space="preserve">Установили </w:t>
      </w:r>
      <w:r w:rsidR="00B32F16">
        <w:t xml:space="preserve">значение </w:t>
      </w:r>
      <w:r>
        <w:t>видимост</w:t>
      </w:r>
      <w:r w:rsidR="00B32F16">
        <w:t>и «</w:t>
      </w:r>
      <w:r w:rsidR="00B32F16">
        <w:rPr>
          <w:lang w:val="en-US"/>
        </w:rPr>
        <w:t>False</w:t>
      </w:r>
      <w:r w:rsidR="00B32F16">
        <w:t>» и запустили программу. Активировали режим дизайна и восстановили видимость элементов – перезапустили программу. Результат выполнения виден на рисунке 1.</w:t>
      </w:r>
    </w:p>
    <w:p w:rsidR="001117BB" w:rsidRDefault="00B32F16" w:rsidP="00B32F16">
      <w:pPr>
        <w:spacing w:before="120" w:after="120"/>
        <w:jc w:val="center"/>
      </w:pPr>
      <w:r>
        <w:rPr>
          <w:noProof/>
          <w:lang w:eastAsia="ru-RU"/>
        </w:rPr>
        <w:drawing>
          <wp:inline distT="0" distB="0" distL="0" distR="0" wp14:anchorId="4ADC2947" wp14:editId="4B74D9C2">
            <wp:extent cx="2486025" cy="1848583"/>
            <wp:effectExtent l="19050" t="19050" r="9525" b="1841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-320" t="18529" r="81561" b="56671"/>
                    <a:stretch/>
                  </pic:blipFill>
                  <pic:spPr bwMode="auto">
                    <a:xfrm>
                      <a:off x="0" y="0"/>
                      <a:ext cx="2491921" cy="1852967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32F16" w:rsidRPr="001117BB" w:rsidRDefault="00B32F16" w:rsidP="00B32F16">
      <w:pPr>
        <w:spacing w:before="120" w:after="120"/>
        <w:jc w:val="center"/>
      </w:pPr>
      <w:r>
        <w:t>Рисунок 1 – Рабочая программа</w:t>
      </w:r>
    </w:p>
    <w:p w:rsidR="00B32F16" w:rsidRDefault="00B32F16" w:rsidP="00B770AC">
      <w:r>
        <w:t xml:space="preserve">Таким образом, была спроектирована и выполнена ознакомительная программа по работе с </w:t>
      </w:r>
      <w:r>
        <w:rPr>
          <w:lang w:val="en-US"/>
        </w:rPr>
        <w:t>VBA</w:t>
      </w:r>
      <w:r w:rsidRPr="00B32F16">
        <w:t>.</w:t>
      </w:r>
    </w:p>
    <w:p w:rsidR="00B32F16" w:rsidRDefault="00B32F16">
      <w:pPr>
        <w:spacing w:after="160" w:line="259" w:lineRule="auto"/>
        <w:ind w:firstLine="0"/>
      </w:pPr>
      <w:r>
        <w:br w:type="page"/>
      </w:r>
    </w:p>
    <w:p w:rsidR="00B32F16" w:rsidRDefault="00B32F16" w:rsidP="00B32F16">
      <w:pPr>
        <w:jc w:val="center"/>
      </w:pPr>
      <w:r>
        <w:lastRenderedPageBreak/>
        <w:t>Часть 2</w:t>
      </w:r>
    </w:p>
    <w:p w:rsidR="00B32F16" w:rsidRDefault="00A12BC5" w:rsidP="00A12BC5">
      <w:pPr>
        <w:pStyle w:val="a3"/>
        <w:numPr>
          <w:ilvl w:val="0"/>
          <w:numId w:val="1"/>
        </w:numPr>
        <w:ind w:left="1418" w:hanging="567"/>
        <w:jc w:val="both"/>
      </w:pPr>
      <w:r>
        <w:t>с</w:t>
      </w:r>
      <w:r w:rsidR="00B32F16">
        <w:t>войство</w:t>
      </w:r>
      <w:r w:rsidR="00B32F16" w:rsidRPr="00A722CA">
        <w:t xml:space="preserve"> «</w:t>
      </w:r>
      <w:r w:rsidR="00B32F16" w:rsidRPr="00A12BC5">
        <w:rPr>
          <w:lang w:val="en-US"/>
        </w:rPr>
        <w:t>Caption</w:t>
      </w:r>
      <w:r w:rsidR="00B32F16" w:rsidRPr="00A722CA">
        <w:t xml:space="preserve">» </w:t>
      </w:r>
      <w:r w:rsidR="00B32F16">
        <w:t>присуще</w:t>
      </w:r>
      <w:r w:rsidR="00B32F16" w:rsidRPr="00A722CA">
        <w:t xml:space="preserve"> </w:t>
      </w:r>
      <w:r w:rsidR="00A722CA">
        <w:t xml:space="preserve">следующим </w:t>
      </w:r>
      <w:proofErr w:type="gramStart"/>
      <w:r w:rsidR="00B32F16">
        <w:t>элементам</w:t>
      </w:r>
      <w:r w:rsidR="00B32F16" w:rsidRPr="00A722CA">
        <w:t>:,</w:t>
      </w:r>
      <w:proofErr w:type="gramEnd"/>
      <w:r w:rsidR="00B32F16" w:rsidRPr="00A722CA">
        <w:t xml:space="preserve"> </w:t>
      </w:r>
      <w:proofErr w:type="spellStart"/>
      <w:r w:rsidR="00A722CA" w:rsidRPr="00A12BC5">
        <w:rPr>
          <w:lang w:val="en-US"/>
        </w:rPr>
        <w:t>CommandButton</w:t>
      </w:r>
      <w:proofErr w:type="spellEnd"/>
      <w:r w:rsidR="00A722CA" w:rsidRPr="00A722CA">
        <w:t xml:space="preserve">, </w:t>
      </w:r>
      <w:r w:rsidR="00A722CA" w:rsidRPr="00A12BC5">
        <w:rPr>
          <w:lang w:val="en-US"/>
        </w:rPr>
        <w:t>Frame</w:t>
      </w:r>
      <w:r w:rsidR="00A722CA" w:rsidRPr="00A722CA">
        <w:t xml:space="preserve">, </w:t>
      </w:r>
      <w:r w:rsidR="00A722CA" w:rsidRPr="00A12BC5">
        <w:rPr>
          <w:lang w:val="en-US"/>
        </w:rPr>
        <w:t>Label</w:t>
      </w:r>
      <w:r w:rsidR="00A722CA" w:rsidRPr="00A722CA">
        <w:t xml:space="preserve">, </w:t>
      </w:r>
      <w:proofErr w:type="spellStart"/>
      <w:r w:rsidR="00B32F16" w:rsidRPr="00A12BC5">
        <w:rPr>
          <w:lang w:val="en-US"/>
        </w:rPr>
        <w:t>OptionButton</w:t>
      </w:r>
      <w:proofErr w:type="spellEnd"/>
      <w:r w:rsidR="00B32F16" w:rsidRPr="00A722CA">
        <w:t xml:space="preserve">, </w:t>
      </w:r>
      <w:proofErr w:type="spellStart"/>
      <w:r w:rsidR="00B32F16" w:rsidRPr="00A12BC5">
        <w:rPr>
          <w:lang w:val="en-US"/>
        </w:rPr>
        <w:t>ToggleButton</w:t>
      </w:r>
      <w:proofErr w:type="spellEnd"/>
      <w:r>
        <w:t>;</w:t>
      </w:r>
    </w:p>
    <w:p w:rsidR="00A722CA" w:rsidRDefault="00A12BC5" w:rsidP="00A12BC5">
      <w:pPr>
        <w:pStyle w:val="a3"/>
        <w:numPr>
          <w:ilvl w:val="0"/>
          <w:numId w:val="1"/>
        </w:numPr>
        <w:ind w:left="1418" w:hanging="567"/>
        <w:jc w:val="both"/>
      </w:pPr>
      <w:r>
        <w:t>с</w:t>
      </w:r>
      <w:r w:rsidR="00A722CA">
        <w:t>войство «</w:t>
      </w:r>
      <w:r w:rsidR="00A722CA" w:rsidRPr="00A12BC5">
        <w:rPr>
          <w:lang w:val="en-US"/>
        </w:rPr>
        <w:t>Enabled</w:t>
      </w:r>
      <w:r w:rsidR="00A722CA">
        <w:t>» служит для отключения/включения возможности взаимодействия польз</w:t>
      </w:r>
      <w:r>
        <w:t>ователя с элементом управления;</w:t>
      </w:r>
    </w:p>
    <w:p w:rsidR="00A722CA" w:rsidRDefault="00A12BC5" w:rsidP="00A12BC5">
      <w:pPr>
        <w:pStyle w:val="a3"/>
        <w:numPr>
          <w:ilvl w:val="0"/>
          <w:numId w:val="1"/>
        </w:numPr>
        <w:ind w:left="1418" w:hanging="567"/>
        <w:jc w:val="both"/>
      </w:pPr>
      <w:r>
        <w:t>т</w:t>
      </w:r>
      <w:r w:rsidR="00A722CA">
        <w:t>екст «всплывающих» подсказок</w:t>
      </w:r>
      <w:r w:rsidR="00A722CA" w:rsidRPr="00A722CA">
        <w:t xml:space="preserve"> </w:t>
      </w:r>
      <w:r w:rsidR="00A722CA">
        <w:t>у элементов управления задает свойство «</w:t>
      </w:r>
      <w:proofErr w:type="spellStart"/>
      <w:r w:rsidR="00A722CA" w:rsidRPr="00A12BC5">
        <w:rPr>
          <w:lang w:val="en-US"/>
        </w:rPr>
        <w:t>ControlTipText</w:t>
      </w:r>
      <w:proofErr w:type="spellEnd"/>
      <w:r w:rsidR="00A722CA">
        <w:t>»</w:t>
      </w:r>
      <w:r>
        <w:t>;</w:t>
      </w:r>
    </w:p>
    <w:p w:rsidR="00A12BC5" w:rsidRDefault="00A12BC5" w:rsidP="00A12BC5">
      <w:pPr>
        <w:pStyle w:val="a3"/>
        <w:numPr>
          <w:ilvl w:val="0"/>
          <w:numId w:val="1"/>
        </w:numPr>
        <w:ind w:left="1418" w:hanging="567"/>
        <w:jc w:val="both"/>
        <w:rPr>
          <w:lang w:val="en-US"/>
        </w:rPr>
      </w:pPr>
      <w:r>
        <w:t>элементы</w:t>
      </w:r>
      <w:r w:rsidRPr="00A12BC5">
        <w:rPr>
          <w:lang w:val="en-US"/>
        </w:rPr>
        <w:t xml:space="preserve">: </w:t>
      </w:r>
      <w:proofErr w:type="spellStart"/>
      <w:r w:rsidRPr="00A12BC5">
        <w:rPr>
          <w:lang w:val="en-US"/>
        </w:rPr>
        <w:t>CheckBox</w:t>
      </w:r>
      <w:proofErr w:type="spellEnd"/>
      <w:r w:rsidRPr="00A12BC5">
        <w:rPr>
          <w:lang w:val="en-US"/>
        </w:rPr>
        <w:t>,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ComboBox</w:t>
      </w:r>
      <w:proofErr w:type="spellEnd"/>
      <w:r>
        <w:rPr>
          <w:lang w:val="en-US"/>
        </w:rPr>
        <w:t xml:space="preserve">, </w:t>
      </w:r>
      <w:proofErr w:type="spellStart"/>
      <w:r w:rsidRPr="00A12BC5">
        <w:rPr>
          <w:lang w:val="en-US"/>
        </w:rPr>
        <w:t>CommandButton</w:t>
      </w:r>
      <w:proofErr w:type="spellEnd"/>
      <w:r>
        <w:rPr>
          <w:lang w:val="en-US"/>
        </w:rPr>
        <w:t>,</w:t>
      </w:r>
      <w:r w:rsidRPr="00A12BC5">
        <w:rPr>
          <w:lang w:val="en-US"/>
        </w:rPr>
        <w:t xml:space="preserve"> </w:t>
      </w:r>
      <w:r>
        <w:rPr>
          <w:lang w:val="en-US"/>
        </w:rPr>
        <w:t xml:space="preserve">Frame, Label, </w:t>
      </w:r>
      <w:proofErr w:type="spellStart"/>
      <w:r w:rsidRPr="00A12BC5">
        <w:rPr>
          <w:lang w:val="en-US"/>
        </w:rPr>
        <w:t>OptionButton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SpinButton</w:t>
      </w:r>
      <w:proofErr w:type="spellEnd"/>
      <w:r w:rsidRPr="00A12BC5">
        <w:rPr>
          <w:lang w:val="en-US"/>
        </w:rPr>
        <w:t>;</w:t>
      </w:r>
    </w:p>
    <w:p w:rsidR="00550067" w:rsidRPr="00A12BC5" w:rsidRDefault="00550067" w:rsidP="00A12BC5">
      <w:pPr>
        <w:pStyle w:val="a3"/>
        <w:numPr>
          <w:ilvl w:val="0"/>
          <w:numId w:val="1"/>
        </w:numPr>
        <w:ind w:left="1418" w:hanging="567"/>
        <w:jc w:val="both"/>
        <w:rPr>
          <w:lang w:val="en-US"/>
        </w:rPr>
      </w:pPr>
    </w:p>
    <w:tbl>
      <w:tblPr>
        <w:tblStyle w:val="a4"/>
        <w:tblW w:w="0" w:type="auto"/>
        <w:tblLook w:val="01E0" w:firstRow="1" w:lastRow="1" w:firstColumn="1" w:lastColumn="1" w:noHBand="0" w:noVBand="0"/>
      </w:tblPr>
      <w:tblGrid>
        <w:gridCol w:w="5207"/>
        <w:gridCol w:w="4138"/>
      </w:tblGrid>
      <w:tr w:rsidR="00C55E8C" w:rsidTr="00160313">
        <w:tc>
          <w:tcPr>
            <w:tcW w:w="5328" w:type="dxa"/>
          </w:tcPr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Private Sub </w:t>
            </w:r>
            <w:proofErr w:type="spellStart"/>
            <w:r w:rsidRPr="008362F2">
              <w:rPr>
                <w:sz w:val="24"/>
                <w:lang w:val="en-US"/>
              </w:rPr>
              <w:t>UserForm_Initialize</w:t>
            </w:r>
            <w:proofErr w:type="spellEnd"/>
            <w:r w:rsidRPr="008362F2">
              <w:rPr>
                <w:sz w:val="24"/>
                <w:lang w:val="en-US"/>
              </w:rPr>
              <w:t>()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UserForm1.Caption = "</w:t>
            </w:r>
            <w:r w:rsidRPr="008362F2">
              <w:rPr>
                <w:sz w:val="24"/>
              </w:rPr>
              <w:t>Табулирование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ListBox1.Enabled = False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8362F2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Private Sub CommandButton1_Click()</w:t>
            </w:r>
          </w:p>
          <w:p w:rsidR="008362F2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If Not </w:t>
            </w:r>
            <w:proofErr w:type="spellStart"/>
            <w:r w:rsidRPr="008362F2">
              <w:rPr>
                <w:sz w:val="24"/>
                <w:lang w:val="en-US"/>
              </w:rPr>
              <w:t>IsNumeric</w:t>
            </w:r>
            <w:proofErr w:type="spellEnd"/>
            <w:r w:rsidRPr="008362F2">
              <w:rPr>
                <w:sz w:val="24"/>
                <w:lang w:val="en-US"/>
              </w:rPr>
              <w:t>(TextBox1.Text) Then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proofErr w:type="spellStart"/>
            <w:r w:rsidRPr="008362F2">
              <w:rPr>
                <w:sz w:val="24"/>
              </w:rPr>
              <w:t>MsgBox</w:t>
            </w:r>
            <w:proofErr w:type="spellEnd"/>
            <w:r w:rsidRPr="008362F2">
              <w:rPr>
                <w:sz w:val="24"/>
              </w:rPr>
              <w:t xml:space="preserve"> "Ошибка при вводе начала интервала", _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vbExclamation</w:t>
            </w:r>
            <w:proofErr w:type="spellEnd"/>
            <w:r w:rsidRPr="008362F2">
              <w:rPr>
                <w:sz w:val="24"/>
                <w:lang w:val="en-US"/>
              </w:rPr>
              <w:t>, "</w:t>
            </w:r>
            <w:r w:rsidRPr="008362F2">
              <w:rPr>
                <w:sz w:val="24"/>
              </w:rPr>
              <w:t>Проверка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TextBox1.SetFocus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Exit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If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a = </w:t>
            </w:r>
            <w:proofErr w:type="spellStart"/>
            <w:r w:rsidRPr="008362F2">
              <w:rPr>
                <w:sz w:val="24"/>
                <w:lang w:val="en-US"/>
              </w:rPr>
              <w:t>CDbl</w:t>
            </w:r>
            <w:proofErr w:type="spellEnd"/>
            <w:r w:rsidRPr="008362F2">
              <w:rPr>
                <w:sz w:val="24"/>
                <w:lang w:val="en-US"/>
              </w:rPr>
              <w:t>(TextBox1.Text)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If Not </w:t>
            </w:r>
            <w:proofErr w:type="spellStart"/>
            <w:r w:rsidRPr="008362F2">
              <w:rPr>
                <w:sz w:val="24"/>
                <w:lang w:val="en-US"/>
              </w:rPr>
              <w:t>IsNumeric</w:t>
            </w:r>
            <w:proofErr w:type="spellEnd"/>
            <w:r w:rsidRPr="008362F2">
              <w:rPr>
                <w:sz w:val="24"/>
                <w:lang w:val="en-US"/>
              </w:rPr>
              <w:t>(TextBox2.Text) Then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proofErr w:type="spellStart"/>
            <w:r w:rsidRPr="008362F2">
              <w:rPr>
                <w:sz w:val="24"/>
              </w:rPr>
              <w:t>MsgBox</w:t>
            </w:r>
            <w:proofErr w:type="spellEnd"/>
            <w:r w:rsidRPr="008362F2">
              <w:rPr>
                <w:sz w:val="24"/>
              </w:rPr>
              <w:t xml:space="preserve"> "Ошибка при вводе конца интервала", _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vbExclamation</w:t>
            </w:r>
            <w:proofErr w:type="spellEnd"/>
            <w:r w:rsidRPr="008362F2">
              <w:rPr>
                <w:sz w:val="24"/>
                <w:lang w:val="en-US"/>
              </w:rPr>
              <w:t>, "</w:t>
            </w:r>
            <w:r w:rsidRPr="008362F2">
              <w:rPr>
                <w:sz w:val="24"/>
              </w:rPr>
              <w:t>Проверка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TextBox2.SetFocus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Exit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If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lastRenderedPageBreak/>
              <w:t xml:space="preserve">b = </w:t>
            </w:r>
            <w:proofErr w:type="spellStart"/>
            <w:r w:rsidRPr="008362F2">
              <w:rPr>
                <w:sz w:val="24"/>
                <w:lang w:val="en-US"/>
              </w:rPr>
              <w:t>CDbl</w:t>
            </w:r>
            <w:proofErr w:type="spellEnd"/>
            <w:r w:rsidRPr="008362F2">
              <w:rPr>
                <w:sz w:val="24"/>
                <w:lang w:val="en-US"/>
              </w:rPr>
              <w:t>(TextBox2.Text)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If Not </w:t>
            </w:r>
            <w:proofErr w:type="spellStart"/>
            <w:r w:rsidRPr="008362F2">
              <w:rPr>
                <w:sz w:val="24"/>
                <w:lang w:val="en-US"/>
              </w:rPr>
              <w:t>IsNumeric</w:t>
            </w:r>
            <w:proofErr w:type="spellEnd"/>
            <w:r w:rsidRPr="008362F2">
              <w:rPr>
                <w:sz w:val="24"/>
                <w:lang w:val="en-US"/>
              </w:rPr>
              <w:t>(TextBox3.Text) Then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proofErr w:type="spellStart"/>
            <w:r w:rsidRPr="008362F2">
              <w:rPr>
                <w:sz w:val="24"/>
              </w:rPr>
              <w:t>MsgBox</w:t>
            </w:r>
            <w:proofErr w:type="spellEnd"/>
            <w:r w:rsidRPr="008362F2">
              <w:rPr>
                <w:sz w:val="24"/>
              </w:rPr>
              <w:t xml:space="preserve"> "Ошибка при вводе шага", _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vbExclamation</w:t>
            </w:r>
            <w:proofErr w:type="spellEnd"/>
            <w:r w:rsidRPr="008362F2">
              <w:rPr>
                <w:sz w:val="24"/>
                <w:lang w:val="en-US"/>
              </w:rPr>
              <w:t>, "</w:t>
            </w:r>
            <w:r w:rsidRPr="008362F2">
              <w:rPr>
                <w:sz w:val="24"/>
              </w:rPr>
              <w:t>Проверка</w:t>
            </w:r>
            <w:r w:rsidRPr="008362F2">
              <w:rPr>
                <w:sz w:val="24"/>
                <w:lang w:val="en-US"/>
              </w:rPr>
              <w:t>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TextBox3.SetFocus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Exit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If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 xml:space="preserve">h = </w:t>
            </w:r>
            <w:proofErr w:type="spellStart"/>
            <w:r w:rsidRPr="008362F2">
              <w:rPr>
                <w:sz w:val="24"/>
                <w:lang w:val="en-US"/>
              </w:rPr>
              <w:t>CDbl</w:t>
            </w:r>
            <w:proofErr w:type="spellEnd"/>
            <w:r w:rsidRPr="008362F2">
              <w:rPr>
                <w:sz w:val="24"/>
                <w:lang w:val="en-US"/>
              </w:rPr>
              <w:t>(TextBox3.Text)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i</w:t>
            </w:r>
            <w:proofErr w:type="spellEnd"/>
            <w:r w:rsidRPr="008362F2">
              <w:rPr>
                <w:sz w:val="24"/>
                <w:lang w:val="en-US"/>
              </w:rPr>
              <w:t xml:space="preserve"> = 1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With ListBox1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</w:t>
            </w:r>
            <w:proofErr w:type="spellStart"/>
            <w:r w:rsidRPr="008362F2">
              <w:rPr>
                <w:sz w:val="24"/>
                <w:lang w:val="en-US"/>
              </w:rPr>
              <w:t>ColumnCount</w:t>
            </w:r>
            <w:proofErr w:type="spellEnd"/>
            <w:r w:rsidRPr="008362F2">
              <w:rPr>
                <w:sz w:val="24"/>
                <w:lang w:val="en-US"/>
              </w:rPr>
              <w:t xml:space="preserve"> = 2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</w:t>
            </w:r>
            <w:proofErr w:type="spellStart"/>
            <w:r w:rsidRPr="008362F2">
              <w:rPr>
                <w:sz w:val="24"/>
                <w:lang w:val="en-US"/>
              </w:rPr>
              <w:t>AddItem</w:t>
            </w:r>
            <w:proofErr w:type="spellEnd"/>
            <w:r w:rsidRPr="008362F2">
              <w:rPr>
                <w:sz w:val="24"/>
                <w:lang w:val="en-US"/>
              </w:rPr>
              <w:t xml:space="preserve"> "x"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.List(0, 1) = "y"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For x = a To b Step h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</w:t>
            </w:r>
            <w:proofErr w:type="spellStart"/>
            <w:r w:rsidRPr="008362F2">
              <w:rPr>
                <w:sz w:val="24"/>
                <w:lang w:val="en-US"/>
              </w:rPr>
              <w:t>AddItem</w:t>
            </w:r>
            <w:proofErr w:type="spellEnd"/>
            <w:r w:rsidRPr="008362F2">
              <w:rPr>
                <w:sz w:val="24"/>
                <w:lang w:val="en-US"/>
              </w:rPr>
              <w:t xml:space="preserve"> x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.List(</w:t>
            </w:r>
            <w:proofErr w:type="spellStart"/>
            <w:r w:rsidRPr="008362F2">
              <w:rPr>
                <w:sz w:val="24"/>
                <w:lang w:val="en-US"/>
              </w:rPr>
              <w:t>i</w:t>
            </w:r>
            <w:proofErr w:type="spellEnd"/>
            <w:r w:rsidRPr="008362F2">
              <w:rPr>
                <w:sz w:val="24"/>
                <w:lang w:val="en-US"/>
              </w:rPr>
              <w:t>, 1) = x ^ 2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i</w:t>
            </w:r>
            <w:proofErr w:type="spellEnd"/>
            <w:r w:rsidRPr="008362F2">
              <w:rPr>
                <w:sz w:val="24"/>
                <w:lang w:val="en-US"/>
              </w:rPr>
              <w:t xml:space="preserve"> = </w:t>
            </w:r>
            <w:proofErr w:type="spellStart"/>
            <w:r w:rsidRPr="008362F2">
              <w:rPr>
                <w:sz w:val="24"/>
                <w:lang w:val="en-US"/>
              </w:rPr>
              <w:t>i</w:t>
            </w:r>
            <w:proofErr w:type="spellEnd"/>
            <w:r w:rsidRPr="008362F2">
              <w:rPr>
                <w:sz w:val="24"/>
                <w:lang w:val="en-US"/>
              </w:rPr>
              <w:t xml:space="preserve"> + 1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Next x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With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End Sub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r w:rsidRPr="008362F2">
              <w:rPr>
                <w:sz w:val="24"/>
                <w:lang w:val="en-US"/>
              </w:rPr>
              <w:t>Private Sub CommandButton2_Click()</w:t>
            </w:r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  <w:lang w:val="en-US"/>
              </w:rPr>
            </w:pPr>
            <w:proofErr w:type="spellStart"/>
            <w:r w:rsidRPr="008362F2">
              <w:rPr>
                <w:sz w:val="24"/>
                <w:lang w:val="en-US"/>
              </w:rPr>
              <w:t>UserForm.Hide</w:t>
            </w:r>
            <w:proofErr w:type="spellEnd"/>
          </w:p>
          <w:p w:rsidR="00A12BC5" w:rsidRPr="008362F2" w:rsidRDefault="00A12BC5" w:rsidP="00A12BC5">
            <w:pPr>
              <w:ind w:firstLine="0"/>
              <w:jc w:val="both"/>
              <w:rPr>
                <w:sz w:val="24"/>
              </w:rPr>
            </w:pPr>
            <w:proofErr w:type="spellStart"/>
            <w:r w:rsidRPr="008362F2">
              <w:rPr>
                <w:sz w:val="24"/>
              </w:rPr>
              <w:t>End</w:t>
            </w:r>
            <w:proofErr w:type="spellEnd"/>
            <w:r w:rsidRPr="008362F2">
              <w:rPr>
                <w:sz w:val="24"/>
              </w:rPr>
              <w:t xml:space="preserve"> </w:t>
            </w:r>
            <w:proofErr w:type="spellStart"/>
            <w:r w:rsidRPr="008362F2">
              <w:rPr>
                <w:sz w:val="24"/>
              </w:rPr>
              <w:t>Sub</w:t>
            </w:r>
            <w:proofErr w:type="spellEnd"/>
          </w:p>
        </w:tc>
        <w:tc>
          <w:tcPr>
            <w:tcW w:w="4243" w:type="dxa"/>
          </w:tcPr>
          <w:p w:rsidR="00A12BC5" w:rsidRPr="008362F2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lastRenderedPageBreak/>
              <w:t>Метод инициализации формы</w:t>
            </w:r>
            <w:r w:rsidR="00C87A19">
              <w:rPr>
                <w:sz w:val="24"/>
              </w:rPr>
              <w:t>.</w:t>
            </w:r>
          </w:p>
          <w:p w:rsidR="00C55E8C" w:rsidRPr="008362F2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>Установка названия формы</w:t>
            </w:r>
            <w:r w:rsidR="00C87A19">
              <w:rPr>
                <w:sz w:val="24"/>
              </w:rPr>
              <w:t>.</w:t>
            </w:r>
          </w:p>
          <w:p w:rsidR="00C55E8C" w:rsidRPr="00C87A19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Отключение </w:t>
            </w:r>
            <w:proofErr w:type="spellStart"/>
            <w:r w:rsidRPr="008362F2">
              <w:rPr>
                <w:sz w:val="24"/>
                <w:lang w:val="en-US"/>
              </w:rPr>
              <w:t>ListBox</w:t>
            </w:r>
            <w:proofErr w:type="spellEnd"/>
            <w:r w:rsidR="00C87A19">
              <w:rPr>
                <w:sz w:val="24"/>
              </w:rPr>
              <w:t>.</w:t>
            </w:r>
          </w:p>
          <w:p w:rsidR="00C55E8C" w:rsidRPr="008362F2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>Конец метода</w:t>
            </w:r>
            <w:r w:rsidR="00C87A19">
              <w:rPr>
                <w:sz w:val="24"/>
              </w:rPr>
              <w:t>.</w:t>
            </w:r>
          </w:p>
          <w:p w:rsidR="00C55E8C" w:rsidRPr="008362F2" w:rsidRDefault="00C55E8C" w:rsidP="00C55E8C">
            <w:pPr>
              <w:ind w:firstLine="0"/>
              <w:jc w:val="both"/>
              <w:rPr>
                <w:sz w:val="24"/>
              </w:rPr>
            </w:pPr>
          </w:p>
          <w:p w:rsidR="00C55E8C" w:rsidRPr="00C87A19" w:rsidRDefault="00C55E8C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Метод нажатия элемента </w:t>
            </w:r>
            <w:proofErr w:type="spellStart"/>
            <w:r w:rsidRPr="008362F2">
              <w:rPr>
                <w:sz w:val="24"/>
                <w:lang w:val="en-US"/>
              </w:rPr>
              <w:t>CommandButton</w:t>
            </w:r>
            <w:proofErr w:type="spellEnd"/>
            <w:r w:rsidRPr="004F2475">
              <w:rPr>
                <w:sz w:val="24"/>
              </w:rPr>
              <w:t>1</w:t>
            </w:r>
            <w:r w:rsidR="00C87A19">
              <w:rPr>
                <w:sz w:val="24"/>
              </w:rPr>
              <w:t>.</w:t>
            </w:r>
          </w:p>
          <w:p w:rsidR="008362F2" w:rsidRDefault="008362F2" w:rsidP="00C55E8C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Если введены не цифры в </w:t>
            </w:r>
            <w:proofErr w:type="spellStart"/>
            <w:r w:rsidRPr="008362F2">
              <w:rPr>
                <w:sz w:val="24"/>
                <w:lang w:val="en-US"/>
              </w:rPr>
              <w:t>TextBox</w:t>
            </w:r>
            <w:proofErr w:type="spellEnd"/>
            <w:r w:rsidRPr="008362F2">
              <w:rPr>
                <w:sz w:val="24"/>
              </w:rPr>
              <w:t xml:space="preserve">1, тогда сообщение об ошибке и установка фокуса на </w:t>
            </w:r>
            <w:proofErr w:type="spellStart"/>
            <w:r w:rsidRPr="008362F2">
              <w:rPr>
                <w:sz w:val="24"/>
                <w:lang w:val="en-US"/>
              </w:rPr>
              <w:t>TextBox</w:t>
            </w:r>
            <w:proofErr w:type="spellEnd"/>
            <w:r w:rsidRPr="008362F2">
              <w:rPr>
                <w:sz w:val="24"/>
              </w:rPr>
              <w:t>1</w:t>
            </w:r>
            <w:r>
              <w:rPr>
                <w:sz w:val="24"/>
              </w:rPr>
              <w:t>.</w:t>
            </w:r>
          </w:p>
          <w:p w:rsidR="008362F2" w:rsidRPr="008362F2" w:rsidRDefault="008362F2" w:rsidP="00C55E8C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Присваивание переменной «</w:t>
            </w:r>
            <w:r>
              <w:rPr>
                <w:sz w:val="24"/>
                <w:lang w:val="en-US"/>
              </w:rPr>
              <w:t>a</w:t>
            </w:r>
            <w:r>
              <w:rPr>
                <w:sz w:val="24"/>
              </w:rPr>
              <w:t xml:space="preserve">» конверсию значения </w:t>
            </w:r>
            <w:proofErr w:type="spellStart"/>
            <w:r>
              <w:rPr>
                <w:sz w:val="24"/>
                <w:lang w:val="en-US"/>
              </w:rPr>
              <w:t>TextBox</w:t>
            </w:r>
            <w:proofErr w:type="spellEnd"/>
            <w:r w:rsidRPr="008362F2">
              <w:rPr>
                <w:sz w:val="24"/>
              </w:rPr>
              <w:t>1.</w:t>
            </w:r>
            <w:r>
              <w:rPr>
                <w:sz w:val="24"/>
                <w:lang w:val="en-US"/>
              </w:rPr>
              <w:t>Text</w:t>
            </w:r>
            <w:r w:rsidRPr="008362F2">
              <w:rPr>
                <w:sz w:val="24"/>
              </w:rPr>
              <w:t xml:space="preserve"> </w:t>
            </w:r>
            <w:r>
              <w:rPr>
                <w:sz w:val="24"/>
              </w:rPr>
              <w:t xml:space="preserve">в </w:t>
            </w:r>
            <w:r>
              <w:rPr>
                <w:sz w:val="24"/>
                <w:lang w:val="en-US"/>
              </w:rPr>
              <w:t>double</w:t>
            </w:r>
            <w:r w:rsidRPr="008362F2">
              <w:rPr>
                <w:sz w:val="24"/>
              </w:rPr>
              <w:t>.</w:t>
            </w:r>
          </w:p>
          <w:p w:rsidR="008362F2" w:rsidRDefault="008362F2" w:rsidP="00C55E8C">
            <w:pPr>
              <w:ind w:firstLine="0"/>
              <w:jc w:val="both"/>
              <w:rPr>
                <w:sz w:val="24"/>
              </w:rPr>
            </w:pPr>
          </w:p>
          <w:p w:rsidR="008362F2" w:rsidRDefault="008362F2" w:rsidP="00C55E8C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 xml:space="preserve">Аналогично </w:t>
            </w:r>
            <w:proofErr w:type="spellStart"/>
            <w:r w:rsidRPr="008362F2">
              <w:rPr>
                <w:sz w:val="24"/>
                <w:lang w:val="en-US"/>
              </w:rPr>
              <w:t>TextBox</w:t>
            </w:r>
            <w:proofErr w:type="spellEnd"/>
            <w:r w:rsidRPr="00C87A19">
              <w:rPr>
                <w:sz w:val="24"/>
              </w:rPr>
              <w:t>1.</w:t>
            </w:r>
            <w:r w:rsidRPr="008362F2">
              <w:rPr>
                <w:sz w:val="24"/>
                <w:lang w:val="en-US"/>
              </w:rPr>
              <w:t>Text</w:t>
            </w:r>
            <w:r w:rsidR="00C87A19">
              <w:rPr>
                <w:sz w:val="24"/>
              </w:rPr>
              <w:t>.</w:t>
            </w: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</w:p>
          <w:p w:rsidR="008362F2" w:rsidRPr="00C87A19" w:rsidRDefault="008362F2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 xml:space="preserve">Аналогично </w:t>
            </w:r>
            <w:proofErr w:type="spellStart"/>
            <w:r w:rsidR="00C87A19">
              <w:rPr>
                <w:sz w:val="24"/>
                <w:lang w:val="en-US"/>
              </w:rPr>
              <w:t>TextBox</w:t>
            </w:r>
            <w:proofErr w:type="spellEnd"/>
            <w:r w:rsidR="00C87A19" w:rsidRPr="00C87A19">
              <w:rPr>
                <w:sz w:val="24"/>
              </w:rPr>
              <w:t>2</w:t>
            </w:r>
            <w:r w:rsidRPr="00C87A19">
              <w:rPr>
                <w:sz w:val="24"/>
              </w:rPr>
              <w:t>.</w:t>
            </w:r>
            <w:r w:rsidRPr="008362F2">
              <w:rPr>
                <w:sz w:val="24"/>
                <w:lang w:val="en-US"/>
              </w:rPr>
              <w:t>Text</w:t>
            </w:r>
            <w:r w:rsidR="00C87A19">
              <w:rPr>
                <w:sz w:val="24"/>
              </w:rPr>
              <w:t>.</w:t>
            </w: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Присваивание переменной «</w:t>
            </w:r>
            <w:proofErr w:type="spellStart"/>
            <w:r>
              <w:rPr>
                <w:sz w:val="24"/>
                <w:lang w:val="en-US"/>
              </w:rPr>
              <w:t>i</w:t>
            </w:r>
            <w:proofErr w:type="spellEnd"/>
            <w:r>
              <w:rPr>
                <w:sz w:val="24"/>
              </w:rPr>
              <w:t xml:space="preserve">» единицы. Задание </w:t>
            </w:r>
            <w:proofErr w:type="spellStart"/>
            <w:r>
              <w:rPr>
                <w:sz w:val="24"/>
                <w:lang w:val="en-US"/>
              </w:rPr>
              <w:t>ListBox</w:t>
            </w:r>
            <w:proofErr w:type="spellEnd"/>
            <w:r w:rsidRPr="00C87A19">
              <w:rPr>
                <w:sz w:val="24"/>
              </w:rPr>
              <w:t xml:space="preserve"> </w:t>
            </w:r>
            <w:r>
              <w:rPr>
                <w:sz w:val="24"/>
              </w:rPr>
              <w:t>двух колонок, где в первой – «</w:t>
            </w:r>
            <w:r>
              <w:rPr>
                <w:sz w:val="24"/>
                <w:lang w:val="en-US"/>
              </w:rPr>
              <w:t>x</w:t>
            </w:r>
            <w:r>
              <w:rPr>
                <w:sz w:val="24"/>
              </w:rPr>
              <w:t>»</w:t>
            </w:r>
            <w:r w:rsidRPr="00C87A19">
              <w:rPr>
                <w:sz w:val="24"/>
              </w:rPr>
              <w:t>,</w:t>
            </w:r>
            <w:r>
              <w:rPr>
                <w:sz w:val="24"/>
              </w:rPr>
              <w:t xml:space="preserve"> во второй – «</w:t>
            </w:r>
            <w:r>
              <w:rPr>
                <w:sz w:val="24"/>
                <w:lang w:val="en-US"/>
              </w:rPr>
              <w:t>y</w:t>
            </w:r>
            <w:r>
              <w:rPr>
                <w:sz w:val="24"/>
              </w:rPr>
              <w:t>».</w:t>
            </w: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От «</w:t>
            </w:r>
            <w:r>
              <w:rPr>
                <w:sz w:val="24"/>
                <w:lang w:val="en-US"/>
              </w:rPr>
              <w:t>a</w:t>
            </w:r>
            <w:r>
              <w:rPr>
                <w:sz w:val="24"/>
              </w:rPr>
              <w:t>» до «</w:t>
            </w:r>
            <w:r>
              <w:rPr>
                <w:sz w:val="24"/>
                <w:lang w:val="en-US"/>
              </w:rPr>
              <w:t>b</w:t>
            </w:r>
            <w:r>
              <w:rPr>
                <w:sz w:val="24"/>
              </w:rPr>
              <w:t>» с инкрементом «</w:t>
            </w:r>
            <w:r>
              <w:rPr>
                <w:sz w:val="24"/>
                <w:lang w:val="en-US"/>
              </w:rPr>
              <w:t>h</w:t>
            </w:r>
            <w:r>
              <w:rPr>
                <w:sz w:val="24"/>
              </w:rPr>
              <w:t>» в первой колонке добавляется значение текущего шага, во второй – его значение в квадрате. Переменная «</w:t>
            </w:r>
            <w:proofErr w:type="spellStart"/>
            <w:r>
              <w:rPr>
                <w:sz w:val="24"/>
                <w:lang w:val="en-US"/>
              </w:rPr>
              <w:t>i</w:t>
            </w:r>
            <w:proofErr w:type="spellEnd"/>
            <w:r>
              <w:rPr>
                <w:sz w:val="24"/>
              </w:rPr>
              <w:t>» инкрементируется на единицу.</w:t>
            </w: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8362F2">
            <w:pPr>
              <w:ind w:firstLine="0"/>
              <w:jc w:val="both"/>
              <w:rPr>
                <w:sz w:val="24"/>
              </w:rPr>
            </w:pPr>
          </w:p>
          <w:p w:rsidR="00C87A19" w:rsidRDefault="00C87A19" w:rsidP="00C87A19">
            <w:pPr>
              <w:ind w:firstLine="0"/>
              <w:jc w:val="both"/>
              <w:rPr>
                <w:sz w:val="24"/>
              </w:rPr>
            </w:pPr>
            <w:r w:rsidRPr="008362F2">
              <w:rPr>
                <w:sz w:val="24"/>
              </w:rPr>
              <w:t xml:space="preserve">Метод нажатия элемента </w:t>
            </w:r>
            <w:proofErr w:type="spellStart"/>
            <w:r w:rsidRPr="008362F2">
              <w:rPr>
                <w:sz w:val="24"/>
                <w:lang w:val="en-US"/>
              </w:rPr>
              <w:t>CommandButton</w:t>
            </w:r>
            <w:proofErr w:type="spellEnd"/>
            <w:r>
              <w:rPr>
                <w:sz w:val="24"/>
              </w:rPr>
              <w:t>2.</w:t>
            </w:r>
          </w:p>
          <w:p w:rsidR="00C87A19" w:rsidRPr="00C87A19" w:rsidRDefault="00C87A19" w:rsidP="008362F2">
            <w:pPr>
              <w:ind w:firstLine="0"/>
              <w:jc w:val="both"/>
              <w:rPr>
                <w:sz w:val="24"/>
              </w:rPr>
            </w:pPr>
            <w:r>
              <w:rPr>
                <w:sz w:val="24"/>
              </w:rPr>
              <w:t>Скрывает форму.</w:t>
            </w:r>
          </w:p>
        </w:tc>
      </w:tr>
    </w:tbl>
    <w:p w:rsidR="009D43AB" w:rsidRDefault="009D43AB" w:rsidP="00550067">
      <w:pPr>
        <w:pStyle w:val="a3"/>
        <w:numPr>
          <w:ilvl w:val="0"/>
          <w:numId w:val="1"/>
        </w:numPr>
        <w:spacing w:before="120"/>
        <w:ind w:left="1418" w:hanging="567"/>
        <w:jc w:val="both"/>
      </w:pPr>
      <w:r>
        <w:lastRenderedPageBreak/>
        <w:t>Программа:</w:t>
      </w:r>
    </w:p>
    <w:p w:rsidR="00084DAB" w:rsidRDefault="00550067" w:rsidP="009D43AB">
      <w:pPr>
        <w:pStyle w:val="a3"/>
        <w:spacing w:before="120"/>
        <w:ind w:left="1418" w:firstLine="0"/>
        <w:jc w:val="both"/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05pt;height:31.5pt" o:ole="">
            <v:imagedata r:id="rId9" o:title=""/>
          </v:shape>
          <w:control r:id="rId10" w:name="CommandButton1" w:shapeid="_x0000_i1027"/>
        </w:object>
      </w:r>
    </w:p>
    <w:p w:rsidR="009D43AB" w:rsidRPr="009D43AB" w:rsidRDefault="009D43AB" w:rsidP="009D43AB">
      <w:pPr>
        <w:pStyle w:val="a3"/>
        <w:spacing w:before="120"/>
        <w:ind w:left="1418" w:firstLine="0"/>
        <w:jc w:val="both"/>
        <w:rPr>
          <w:lang w:val="en-US"/>
        </w:rPr>
      </w:pPr>
      <w:r>
        <w:t>Листинг</w:t>
      </w:r>
      <w:r w:rsidRPr="009D43AB">
        <w:rPr>
          <w:lang w:val="en-US"/>
        </w:rPr>
        <w:t>: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>Private Sub CommandButton1_</w:t>
      </w:r>
      <w:proofErr w:type="gramStart"/>
      <w:r w:rsidRPr="00960F54">
        <w:rPr>
          <w:sz w:val="18"/>
          <w:lang w:val="en-US"/>
        </w:rPr>
        <w:t>Click()</w:t>
      </w:r>
      <w:proofErr w:type="gramEnd"/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If OptionButton1.Value = False </w:t>
      </w:r>
      <w:proofErr w:type="gramStart"/>
      <w:r w:rsidRPr="00960F54">
        <w:rPr>
          <w:sz w:val="18"/>
          <w:lang w:val="en-US"/>
        </w:rPr>
        <w:t>And</w:t>
      </w:r>
      <w:proofErr w:type="gramEnd"/>
      <w:r w:rsidRPr="00960F54">
        <w:rPr>
          <w:sz w:val="18"/>
          <w:lang w:val="en-US"/>
        </w:rPr>
        <w:t xml:space="preserve"> OptionButton2.Value = False Then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</w:t>
      </w:r>
      <w:proofErr w:type="spellStart"/>
      <w:r w:rsidRPr="00960F54">
        <w:rPr>
          <w:sz w:val="18"/>
          <w:lang w:val="en-US"/>
        </w:rPr>
        <w:t>MsgBox</w:t>
      </w:r>
      <w:proofErr w:type="spellEnd"/>
      <w:r w:rsidRPr="00960F54">
        <w:rPr>
          <w:sz w:val="18"/>
          <w:lang w:val="en-US"/>
        </w:rPr>
        <w:t xml:space="preserve"> ("</w:t>
      </w:r>
      <w:proofErr w:type="spellStart"/>
      <w:r w:rsidRPr="00960F54">
        <w:rPr>
          <w:sz w:val="18"/>
          <w:lang w:val="en-US"/>
        </w:rPr>
        <w:t>Выберите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пол</w:t>
      </w:r>
      <w:proofErr w:type="spellEnd"/>
      <w:r w:rsidRPr="00960F54">
        <w:rPr>
          <w:sz w:val="18"/>
          <w:lang w:val="en-US"/>
        </w:rPr>
        <w:t>.")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Exit Sub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End If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If TextBox1.TextLength = 0 Then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</w:t>
      </w:r>
      <w:proofErr w:type="spellStart"/>
      <w:r w:rsidRPr="00960F54">
        <w:rPr>
          <w:sz w:val="18"/>
          <w:lang w:val="en-US"/>
        </w:rPr>
        <w:t>MsgBox</w:t>
      </w:r>
      <w:proofErr w:type="spellEnd"/>
      <w:r w:rsidRPr="00960F54">
        <w:rPr>
          <w:sz w:val="18"/>
          <w:lang w:val="en-US"/>
        </w:rPr>
        <w:t xml:space="preserve"> ("</w:t>
      </w:r>
      <w:proofErr w:type="spellStart"/>
      <w:r w:rsidRPr="00960F54">
        <w:rPr>
          <w:sz w:val="18"/>
          <w:lang w:val="en-US"/>
        </w:rPr>
        <w:t>Введите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рост</w:t>
      </w:r>
      <w:proofErr w:type="spellEnd"/>
      <w:r w:rsidRPr="00960F54">
        <w:rPr>
          <w:sz w:val="18"/>
          <w:lang w:val="en-US"/>
        </w:rPr>
        <w:t>.")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Exit Sub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End If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If Not (</w:t>
      </w:r>
      <w:proofErr w:type="spellStart"/>
      <w:proofErr w:type="gramStart"/>
      <w:r w:rsidRPr="00960F54">
        <w:rPr>
          <w:sz w:val="18"/>
          <w:lang w:val="en-US"/>
        </w:rPr>
        <w:t>IsNumeric</w:t>
      </w:r>
      <w:proofErr w:type="spellEnd"/>
      <w:r w:rsidRPr="00960F54">
        <w:rPr>
          <w:sz w:val="18"/>
          <w:lang w:val="en-US"/>
        </w:rPr>
        <w:t>(</w:t>
      </w:r>
      <w:proofErr w:type="gramEnd"/>
      <w:r w:rsidRPr="00960F54">
        <w:rPr>
          <w:sz w:val="18"/>
          <w:lang w:val="en-US"/>
        </w:rPr>
        <w:t xml:space="preserve">TextBox1.Text) And </w:t>
      </w:r>
      <w:proofErr w:type="spellStart"/>
      <w:r w:rsidRPr="00960F54">
        <w:rPr>
          <w:sz w:val="18"/>
          <w:lang w:val="en-US"/>
        </w:rPr>
        <w:t>IsNumeric</w:t>
      </w:r>
      <w:proofErr w:type="spellEnd"/>
      <w:r w:rsidRPr="00960F54">
        <w:rPr>
          <w:sz w:val="18"/>
          <w:lang w:val="en-US"/>
        </w:rPr>
        <w:t>(TextBox2.Text)) Then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</w:rPr>
      </w:pPr>
      <w:r w:rsidRPr="00960F54">
        <w:rPr>
          <w:sz w:val="18"/>
          <w:lang w:val="en-US"/>
        </w:rPr>
        <w:t xml:space="preserve">        </w:t>
      </w:r>
      <w:proofErr w:type="spellStart"/>
      <w:r w:rsidRPr="00960F54">
        <w:rPr>
          <w:sz w:val="18"/>
          <w:lang w:val="en-US"/>
        </w:rPr>
        <w:t>MsgBox</w:t>
      </w:r>
      <w:proofErr w:type="spellEnd"/>
      <w:r w:rsidRPr="00960F54">
        <w:rPr>
          <w:sz w:val="18"/>
        </w:rPr>
        <w:t xml:space="preserve"> ("Вводите только цифры.")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</w:rPr>
      </w:pPr>
      <w:r w:rsidRPr="00960F54">
        <w:rPr>
          <w:sz w:val="18"/>
        </w:rPr>
        <w:t xml:space="preserve">        </w:t>
      </w:r>
      <w:r w:rsidRPr="00960F54">
        <w:rPr>
          <w:sz w:val="18"/>
          <w:lang w:val="en-US"/>
        </w:rPr>
        <w:t>Exit</w:t>
      </w:r>
      <w:r w:rsidRPr="00960F54">
        <w:rPr>
          <w:sz w:val="18"/>
        </w:rPr>
        <w:t xml:space="preserve"> </w:t>
      </w:r>
      <w:r w:rsidRPr="00960F54">
        <w:rPr>
          <w:sz w:val="18"/>
          <w:lang w:val="en-US"/>
        </w:rPr>
        <w:t>Sub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</w:rPr>
        <w:t xml:space="preserve">    </w:t>
      </w:r>
      <w:r w:rsidRPr="00960F54">
        <w:rPr>
          <w:sz w:val="18"/>
          <w:lang w:val="en-US"/>
        </w:rPr>
        <w:t>End If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</w:t>
      </w:r>
      <w:proofErr w:type="spellStart"/>
      <w:r w:rsidRPr="00960F54">
        <w:rPr>
          <w:sz w:val="18"/>
          <w:lang w:val="en-US"/>
        </w:rPr>
        <w:t>Ves</w:t>
      </w:r>
      <w:proofErr w:type="spellEnd"/>
      <w:r w:rsidRPr="00960F54">
        <w:rPr>
          <w:sz w:val="18"/>
          <w:lang w:val="en-US"/>
        </w:rPr>
        <w:t xml:space="preserve"> = 150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If OptionButton1.Value = True Then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</w:t>
      </w:r>
      <w:proofErr w:type="spellStart"/>
      <w:r w:rsidRPr="00960F54">
        <w:rPr>
          <w:sz w:val="18"/>
          <w:lang w:val="en-US"/>
        </w:rPr>
        <w:t>Ves</w:t>
      </w:r>
      <w:proofErr w:type="spellEnd"/>
      <w:r w:rsidRPr="00960F54">
        <w:rPr>
          <w:sz w:val="18"/>
          <w:lang w:val="en-US"/>
        </w:rPr>
        <w:t xml:space="preserve"> = </w:t>
      </w:r>
      <w:proofErr w:type="spellStart"/>
      <w:proofErr w:type="gramStart"/>
      <w:r w:rsidRPr="00960F54">
        <w:rPr>
          <w:sz w:val="18"/>
          <w:lang w:val="en-US"/>
        </w:rPr>
        <w:t>CStr</w:t>
      </w:r>
      <w:proofErr w:type="spellEnd"/>
      <w:r w:rsidRPr="00960F54">
        <w:rPr>
          <w:sz w:val="18"/>
          <w:lang w:val="en-US"/>
        </w:rPr>
        <w:t>(</w:t>
      </w:r>
      <w:proofErr w:type="spellStart"/>
      <w:proofErr w:type="gramEnd"/>
      <w:r w:rsidRPr="00960F54">
        <w:rPr>
          <w:sz w:val="18"/>
          <w:lang w:val="en-US"/>
        </w:rPr>
        <w:t>CInt</w:t>
      </w:r>
      <w:proofErr w:type="spellEnd"/>
      <w:r w:rsidRPr="00960F54">
        <w:rPr>
          <w:sz w:val="18"/>
          <w:lang w:val="en-US"/>
        </w:rPr>
        <w:t>(TextBox1.Text) - 100)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Else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</w:t>
      </w:r>
      <w:proofErr w:type="spellStart"/>
      <w:r w:rsidRPr="00960F54">
        <w:rPr>
          <w:sz w:val="18"/>
          <w:lang w:val="en-US"/>
        </w:rPr>
        <w:t>Ves</w:t>
      </w:r>
      <w:proofErr w:type="spellEnd"/>
      <w:r w:rsidRPr="00960F54">
        <w:rPr>
          <w:sz w:val="18"/>
          <w:lang w:val="en-US"/>
        </w:rPr>
        <w:t xml:space="preserve"> = </w:t>
      </w:r>
      <w:proofErr w:type="spellStart"/>
      <w:proofErr w:type="gramStart"/>
      <w:r w:rsidRPr="00960F54">
        <w:rPr>
          <w:sz w:val="18"/>
          <w:lang w:val="en-US"/>
        </w:rPr>
        <w:t>CStr</w:t>
      </w:r>
      <w:proofErr w:type="spellEnd"/>
      <w:r w:rsidRPr="00960F54">
        <w:rPr>
          <w:sz w:val="18"/>
          <w:lang w:val="en-US"/>
        </w:rPr>
        <w:t>(</w:t>
      </w:r>
      <w:proofErr w:type="spellStart"/>
      <w:proofErr w:type="gramEnd"/>
      <w:r w:rsidRPr="00960F54">
        <w:rPr>
          <w:sz w:val="18"/>
          <w:lang w:val="en-US"/>
        </w:rPr>
        <w:t>CInt</w:t>
      </w:r>
      <w:proofErr w:type="spellEnd"/>
      <w:r w:rsidRPr="00960F54">
        <w:rPr>
          <w:sz w:val="18"/>
          <w:lang w:val="en-US"/>
        </w:rPr>
        <w:t>(TextBox1.Text) - 110)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End If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If </w:t>
      </w:r>
      <w:proofErr w:type="spellStart"/>
      <w:proofErr w:type="gramStart"/>
      <w:r w:rsidRPr="00960F54">
        <w:rPr>
          <w:sz w:val="18"/>
          <w:lang w:val="en-US"/>
        </w:rPr>
        <w:t>CInt</w:t>
      </w:r>
      <w:proofErr w:type="spellEnd"/>
      <w:r w:rsidRPr="00960F54">
        <w:rPr>
          <w:sz w:val="18"/>
          <w:lang w:val="en-US"/>
        </w:rPr>
        <w:t>(</w:t>
      </w:r>
      <w:proofErr w:type="spellStart"/>
      <w:proofErr w:type="gramEnd"/>
      <w:r w:rsidRPr="00960F54">
        <w:rPr>
          <w:sz w:val="18"/>
          <w:lang w:val="en-US"/>
        </w:rPr>
        <w:t>Ves</w:t>
      </w:r>
      <w:proofErr w:type="spellEnd"/>
      <w:r w:rsidRPr="00960F54">
        <w:rPr>
          <w:sz w:val="18"/>
          <w:lang w:val="en-US"/>
        </w:rPr>
        <w:t>) &lt; 40 Then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</w:rPr>
      </w:pPr>
      <w:r w:rsidRPr="00960F54">
        <w:rPr>
          <w:sz w:val="18"/>
          <w:lang w:val="en-US"/>
        </w:rPr>
        <w:t xml:space="preserve">        </w:t>
      </w:r>
      <w:proofErr w:type="spellStart"/>
      <w:r w:rsidRPr="00960F54">
        <w:rPr>
          <w:sz w:val="18"/>
          <w:lang w:val="en-US"/>
        </w:rPr>
        <w:t>TextBox</w:t>
      </w:r>
      <w:proofErr w:type="spellEnd"/>
      <w:r w:rsidRPr="00960F54">
        <w:rPr>
          <w:sz w:val="18"/>
        </w:rPr>
        <w:t>1.</w:t>
      </w:r>
      <w:r w:rsidRPr="00960F54">
        <w:rPr>
          <w:sz w:val="18"/>
          <w:lang w:val="en-US"/>
        </w:rPr>
        <w:t>Text</w:t>
      </w:r>
      <w:r w:rsidRPr="00960F54">
        <w:rPr>
          <w:sz w:val="18"/>
        </w:rPr>
        <w:t xml:space="preserve"> = "150"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</w:rPr>
      </w:pPr>
      <w:r w:rsidRPr="00960F54">
        <w:rPr>
          <w:sz w:val="18"/>
        </w:rPr>
        <w:t xml:space="preserve">        </w:t>
      </w:r>
      <w:proofErr w:type="spellStart"/>
      <w:r w:rsidRPr="00960F54">
        <w:rPr>
          <w:sz w:val="18"/>
          <w:lang w:val="en-US"/>
        </w:rPr>
        <w:t>MsgBox</w:t>
      </w:r>
      <w:proofErr w:type="spellEnd"/>
      <w:r w:rsidRPr="00960F54">
        <w:rPr>
          <w:sz w:val="18"/>
        </w:rPr>
        <w:t xml:space="preserve"> ("Кажется что-то пошло не по плану...")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</w:rPr>
        <w:t xml:space="preserve">    </w:t>
      </w:r>
      <w:r w:rsidRPr="00960F54">
        <w:rPr>
          <w:sz w:val="18"/>
          <w:lang w:val="en-US"/>
        </w:rPr>
        <w:t>Else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TextBox3.Text = </w:t>
      </w:r>
      <w:proofErr w:type="spellStart"/>
      <w:r w:rsidRPr="00960F54">
        <w:rPr>
          <w:sz w:val="18"/>
          <w:lang w:val="en-US"/>
        </w:rPr>
        <w:t>Ves</w:t>
      </w:r>
      <w:proofErr w:type="spellEnd"/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If Not (TextBox2.Value = "") Then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    If </w:t>
      </w:r>
      <w:proofErr w:type="spellStart"/>
      <w:proofErr w:type="gramStart"/>
      <w:r w:rsidRPr="00960F54">
        <w:rPr>
          <w:sz w:val="18"/>
          <w:lang w:val="en-US"/>
        </w:rPr>
        <w:t>CInt</w:t>
      </w:r>
      <w:proofErr w:type="spellEnd"/>
      <w:r w:rsidRPr="00960F54">
        <w:rPr>
          <w:sz w:val="18"/>
          <w:lang w:val="en-US"/>
        </w:rPr>
        <w:t>(</w:t>
      </w:r>
      <w:proofErr w:type="gramEnd"/>
      <w:r w:rsidRPr="00960F54">
        <w:rPr>
          <w:sz w:val="18"/>
          <w:lang w:val="en-US"/>
        </w:rPr>
        <w:t xml:space="preserve">TextBox2.Text) = </w:t>
      </w:r>
      <w:proofErr w:type="spellStart"/>
      <w:r w:rsidRPr="00960F54">
        <w:rPr>
          <w:sz w:val="18"/>
          <w:lang w:val="en-US"/>
        </w:rPr>
        <w:t>Ves</w:t>
      </w:r>
      <w:proofErr w:type="spellEnd"/>
      <w:r w:rsidRPr="00960F54">
        <w:rPr>
          <w:sz w:val="18"/>
          <w:lang w:val="en-US"/>
        </w:rPr>
        <w:t xml:space="preserve"> Then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</w:rPr>
      </w:pPr>
      <w:r w:rsidRPr="00960F54">
        <w:rPr>
          <w:sz w:val="18"/>
          <w:lang w:val="en-US"/>
        </w:rPr>
        <w:t xml:space="preserve">                </w:t>
      </w:r>
      <w:proofErr w:type="spellStart"/>
      <w:r w:rsidRPr="00960F54">
        <w:rPr>
          <w:sz w:val="18"/>
          <w:lang w:val="en-US"/>
        </w:rPr>
        <w:t>MsgBox</w:t>
      </w:r>
      <w:proofErr w:type="spellEnd"/>
      <w:r w:rsidRPr="00960F54">
        <w:rPr>
          <w:sz w:val="18"/>
        </w:rPr>
        <w:t xml:space="preserve"> ("У вас идеальный вес")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</w:rPr>
        <w:t xml:space="preserve">            </w:t>
      </w:r>
      <w:proofErr w:type="spellStart"/>
      <w:r w:rsidRPr="00960F54">
        <w:rPr>
          <w:sz w:val="18"/>
          <w:lang w:val="en-US"/>
        </w:rPr>
        <w:t>ElseIf</w:t>
      </w:r>
      <w:proofErr w:type="spellEnd"/>
      <w:r w:rsidRPr="00960F54">
        <w:rPr>
          <w:sz w:val="18"/>
          <w:lang w:val="en-US"/>
        </w:rPr>
        <w:t xml:space="preserve"> (</w:t>
      </w:r>
      <w:proofErr w:type="spellStart"/>
      <w:proofErr w:type="gramStart"/>
      <w:r w:rsidRPr="00960F54">
        <w:rPr>
          <w:sz w:val="18"/>
          <w:lang w:val="en-US"/>
        </w:rPr>
        <w:t>CInt</w:t>
      </w:r>
      <w:proofErr w:type="spellEnd"/>
      <w:r w:rsidRPr="00960F54">
        <w:rPr>
          <w:sz w:val="18"/>
          <w:lang w:val="en-US"/>
        </w:rPr>
        <w:t>(</w:t>
      </w:r>
      <w:proofErr w:type="gramEnd"/>
      <w:r w:rsidRPr="00960F54">
        <w:rPr>
          <w:sz w:val="18"/>
          <w:lang w:val="en-US"/>
        </w:rPr>
        <w:t xml:space="preserve">TextBox2.Text) &lt; </w:t>
      </w:r>
      <w:proofErr w:type="spellStart"/>
      <w:r w:rsidRPr="00960F54">
        <w:rPr>
          <w:sz w:val="18"/>
          <w:lang w:val="en-US"/>
        </w:rPr>
        <w:t>CInt</w:t>
      </w:r>
      <w:proofErr w:type="spellEnd"/>
      <w:r w:rsidRPr="00960F54">
        <w:rPr>
          <w:sz w:val="18"/>
          <w:lang w:val="en-US"/>
        </w:rPr>
        <w:t>(</w:t>
      </w:r>
      <w:proofErr w:type="spellStart"/>
      <w:r w:rsidRPr="00960F54">
        <w:rPr>
          <w:sz w:val="18"/>
          <w:lang w:val="en-US"/>
        </w:rPr>
        <w:t>Ves</w:t>
      </w:r>
      <w:proofErr w:type="spellEnd"/>
      <w:r w:rsidRPr="00960F54">
        <w:rPr>
          <w:sz w:val="18"/>
          <w:lang w:val="en-US"/>
        </w:rPr>
        <w:t>)) Then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        </w:t>
      </w:r>
      <w:proofErr w:type="spellStart"/>
      <w:r w:rsidRPr="00960F54">
        <w:rPr>
          <w:sz w:val="18"/>
          <w:lang w:val="en-US"/>
        </w:rPr>
        <w:t>MsgBox</w:t>
      </w:r>
      <w:proofErr w:type="spellEnd"/>
      <w:r w:rsidRPr="00960F54">
        <w:rPr>
          <w:sz w:val="18"/>
          <w:lang w:val="en-US"/>
        </w:rPr>
        <w:t xml:space="preserve"> ("</w:t>
      </w:r>
      <w:proofErr w:type="spellStart"/>
      <w:r w:rsidRPr="00960F54">
        <w:rPr>
          <w:sz w:val="18"/>
          <w:lang w:val="en-US"/>
        </w:rPr>
        <w:t>Вам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нужно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proofErr w:type="gramStart"/>
      <w:r w:rsidRPr="00960F54">
        <w:rPr>
          <w:sz w:val="18"/>
          <w:lang w:val="en-US"/>
        </w:rPr>
        <w:t>добрать</w:t>
      </w:r>
      <w:proofErr w:type="spellEnd"/>
      <w:r w:rsidRPr="00960F54">
        <w:rPr>
          <w:sz w:val="18"/>
          <w:lang w:val="en-US"/>
        </w:rPr>
        <w:t xml:space="preserve"> "</w:t>
      </w:r>
      <w:proofErr w:type="gramEnd"/>
      <w:r w:rsidRPr="00960F54">
        <w:rPr>
          <w:sz w:val="18"/>
          <w:lang w:val="en-US"/>
        </w:rPr>
        <w:t xml:space="preserve"> &amp; </w:t>
      </w:r>
      <w:proofErr w:type="spellStart"/>
      <w:r w:rsidRPr="00960F54">
        <w:rPr>
          <w:sz w:val="18"/>
          <w:lang w:val="en-US"/>
        </w:rPr>
        <w:t>CInt</w:t>
      </w:r>
      <w:proofErr w:type="spellEnd"/>
      <w:r w:rsidRPr="00960F54">
        <w:rPr>
          <w:sz w:val="18"/>
          <w:lang w:val="en-US"/>
        </w:rPr>
        <w:t>(</w:t>
      </w:r>
      <w:proofErr w:type="spellStart"/>
      <w:r w:rsidRPr="00960F54">
        <w:rPr>
          <w:sz w:val="18"/>
          <w:lang w:val="en-US"/>
        </w:rPr>
        <w:t>Ves</w:t>
      </w:r>
      <w:proofErr w:type="spellEnd"/>
      <w:r w:rsidRPr="00960F54">
        <w:rPr>
          <w:sz w:val="18"/>
          <w:lang w:val="en-US"/>
        </w:rPr>
        <w:t xml:space="preserve">) - </w:t>
      </w:r>
      <w:proofErr w:type="spellStart"/>
      <w:r w:rsidRPr="00960F54">
        <w:rPr>
          <w:sz w:val="18"/>
          <w:lang w:val="en-US"/>
        </w:rPr>
        <w:t>CInt</w:t>
      </w:r>
      <w:proofErr w:type="spellEnd"/>
      <w:r w:rsidRPr="00960F54">
        <w:rPr>
          <w:sz w:val="18"/>
          <w:lang w:val="en-US"/>
        </w:rPr>
        <w:t>(TextBox2.Text) &amp; "</w:t>
      </w:r>
      <w:proofErr w:type="spellStart"/>
      <w:r w:rsidRPr="00960F54">
        <w:rPr>
          <w:sz w:val="18"/>
          <w:lang w:val="en-US"/>
        </w:rPr>
        <w:t>кг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до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идеального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веса</w:t>
      </w:r>
      <w:proofErr w:type="spellEnd"/>
      <w:r w:rsidRPr="00960F54">
        <w:rPr>
          <w:sz w:val="18"/>
          <w:lang w:val="en-US"/>
        </w:rPr>
        <w:t>")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    Else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        </w:t>
      </w:r>
      <w:proofErr w:type="spellStart"/>
      <w:r w:rsidRPr="00960F54">
        <w:rPr>
          <w:sz w:val="18"/>
          <w:lang w:val="en-US"/>
        </w:rPr>
        <w:t>MsgBox</w:t>
      </w:r>
      <w:proofErr w:type="spellEnd"/>
      <w:r w:rsidRPr="00960F54">
        <w:rPr>
          <w:sz w:val="18"/>
          <w:lang w:val="en-US"/>
        </w:rPr>
        <w:t xml:space="preserve"> ("</w:t>
      </w:r>
      <w:proofErr w:type="spellStart"/>
      <w:r w:rsidRPr="00960F54">
        <w:rPr>
          <w:sz w:val="18"/>
          <w:lang w:val="en-US"/>
        </w:rPr>
        <w:t>Вам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нужно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proofErr w:type="gramStart"/>
      <w:r w:rsidRPr="00960F54">
        <w:rPr>
          <w:sz w:val="18"/>
          <w:lang w:val="en-US"/>
        </w:rPr>
        <w:t>скинуть</w:t>
      </w:r>
      <w:proofErr w:type="spellEnd"/>
      <w:r w:rsidRPr="00960F54">
        <w:rPr>
          <w:sz w:val="18"/>
          <w:lang w:val="en-US"/>
        </w:rPr>
        <w:t xml:space="preserve"> "</w:t>
      </w:r>
      <w:proofErr w:type="gramEnd"/>
      <w:r w:rsidRPr="00960F54">
        <w:rPr>
          <w:sz w:val="18"/>
          <w:lang w:val="en-US"/>
        </w:rPr>
        <w:t xml:space="preserve"> &amp; </w:t>
      </w:r>
      <w:proofErr w:type="spellStart"/>
      <w:r w:rsidRPr="00960F54">
        <w:rPr>
          <w:sz w:val="18"/>
          <w:lang w:val="en-US"/>
        </w:rPr>
        <w:t>CInt</w:t>
      </w:r>
      <w:proofErr w:type="spellEnd"/>
      <w:r w:rsidRPr="00960F54">
        <w:rPr>
          <w:sz w:val="18"/>
          <w:lang w:val="en-US"/>
        </w:rPr>
        <w:t xml:space="preserve">(TextBox2.Text) - </w:t>
      </w:r>
      <w:proofErr w:type="spellStart"/>
      <w:r w:rsidRPr="00960F54">
        <w:rPr>
          <w:sz w:val="18"/>
          <w:lang w:val="en-US"/>
        </w:rPr>
        <w:t>CInt</w:t>
      </w:r>
      <w:proofErr w:type="spellEnd"/>
      <w:r w:rsidRPr="00960F54">
        <w:rPr>
          <w:sz w:val="18"/>
          <w:lang w:val="en-US"/>
        </w:rPr>
        <w:t>(</w:t>
      </w:r>
      <w:proofErr w:type="spellStart"/>
      <w:r w:rsidRPr="00960F54">
        <w:rPr>
          <w:sz w:val="18"/>
          <w:lang w:val="en-US"/>
        </w:rPr>
        <w:t>Ves</w:t>
      </w:r>
      <w:proofErr w:type="spellEnd"/>
      <w:r w:rsidRPr="00960F54">
        <w:rPr>
          <w:sz w:val="18"/>
          <w:lang w:val="en-US"/>
        </w:rPr>
        <w:t>) &amp; "</w:t>
      </w:r>
      <w:proofErr w:type="spellStart"/>
      <w:r w:rsidRPr="00960F54">
        <w:rPr>
          <w:sz w:val="18"/>
          <w:lang w:val="en-US"/>
        </w:rPr>
        <w:t>кг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до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идеального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веса</w:t>
      </w:r>
      <w:proofErr w:type="spellEnd"/>
      <w:r w:rsidRPr="00960F54">
        <w:rPr>
          <w:sz w:val="18"/>
          <w:lang w:val="en-US"/>
        </w:rPr>
        <w:t>")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    End If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End If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    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End If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>End Sub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bookmarkStart w:id="0" w:name="_GoBack"/>
      <w:bookmarkEnd w:id="0"/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Private Sub </w:t>
      </w:r>
      <w:proofErr w:type="spellStart"/>
      <w:r w:rsidRPr="00960F54">
        <w:rPr>
          <w:sz w:val="18"/>
          <w:lang w:val="en-US"/>
        </w:rPr>
        <w:t>UserForm_</w:t>
      </w:r>
      <w:proofErr w:type="gramStart"/>
      <w:r w:rsidRPr="00960F54">
        <w:rPr>
          <w:sz w:val="18"/>
          <w:lang w:val="en-US"/>
        </w:rPr>
        <w:t>Initialize</w:t>
      </w:r>
      <w:proofErr w:type="spellEnd"/>
      <w:r w:rsidRPr="00960F54">
        <w:rPr>
          <w:sz w:val="18"/>
          <w:lang w:val="en-US"/>
        </w:rPr>
        <w:t>()</w:t>
      </w:r>
      <w:proofErr w:type="gramEnd"/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UserForm1.Caption = "</w:t>
      </w:r>
      <w:proofErr w:type="spellStart"/>
      <w:r w:rsidRPr="00960F54">
        <w:rPr>
          <w:sz w:val="18"/>
          <w:lang w:val="en-US"/>
        </w:rPr>
        <w:t>Идеальный</w:t>
      </w:r>
      <w:proofErr w:type="spellEnd"/>
      <w:r w:rsidRPr="00960F54">
        <w:rPr>
          <w:sz w:val="18"/>
          <w:lang w:val="en-US"/>
        </w:rPr>
        <w:t xml:space="preserve"> </w:t>
      </w:r>
      <w:proofErr w:type="spellStart"/>
      <w:r w:rsidRPr="00960F54">
        <w:rPr>
          <w:sz w:val="18"/>
          <w:lang w:val="en-US"/>
        </w:rPr>
        <w:t>вес</w:t>
      </w:r>
      <w:proofErr w:type="spellEnd"/>
      <w:r w:rsidRPr="00960F54">
        <w:rPr>
          <w:sz w:val="18"/>
          <w:lang w:val="en-US"/>
        </w:rPr>
        <w:t>"</w:t>
      </w:r>
    </w:p>
    <w:p w:rsidR="00960F54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    TextBox1.Text = "150"</w:t>
      </w:r>
    </w:p>
    <w:p w:rsidR="009D43AB" w:rsidRPr="00960F54" w:rsidRDefault="00960F54" w:rsidP="00960F54">
      <w:pPr>
        <w:pStyle w:val="a3"/>
        <w:spacing w:before="120"/>
        <w:ind w:left="1418" w:firstLine="0"/>
        <w:jc w:val="both"/>
        <w:rPr>
          <w:sz w:val="18"/>
          <w:lang w:val="en-US"/>
        </w:rPr>
      </w:pPr>
      <w:r w:rsidRPr="00960F54">
        <w:rPr>
          <w:sz w:val="18"/>
          <w:lang w:val="en-US"/>
        </w:rPr>
        <w:t xml:space="preserve">End </w:t>
      </w:r>
      <w:r w:rsidR="009D43AB" w:rsidRPr="00960F54">
        <w:rPr>
          <w:sz w:val="18"/>
          <w:lang w:val="en-US"/>
        </w:rPr>
        <w:t>Sub</w:t>
      </w:r>
    </w:p>
    <w:p w:rsidR="009D43AB" w:rsidRPr="00960F54" w:rsidRDefault="009D43AB" w:rsidP="009D43AB">
      <w:pPr>
        <w:pStyle w:val="a3"/>
        <w:spacing w:before="120"/>
        <w:ind w:left="1418" w:firstLine="0"/>
        <w:jc w:val="both"/>
        <w:rPr>
          <w:lang w:val="en-US"/>
        </w:rPr>
      </w:pPr>
      <w:r w:rsidRPr="009D43AB">
        <w:t>Скриншот</w:t>
      </w:r>
      <w:r w:rsidRPr="00960F54">
        <w:rPr>
          <w:lang w:val="en-US"/>
        </w:rPr>
        <w:t>:</w:t>
      </w:r>
    </w:p>
    <w:p w:rsidR="009D43AB" w:rsidRDefault="00503C0C" w:rsidP="009D43AB">
      <w:pPr>
        <w:pStyle w:val="a3"/>
        <w:spacing w:before="120"/>
        <w:ind w:left="1418" w:firstLine="0"/>
        <w:jc w:val="center"/>
      </w:pPr>
      <w:r>
        <w:rPr>
          <w:noProof/>
          <w:lang w:eastAsia="ru-RU"/>
        </w:rPr>
        <w:drawing>
          <wp:inline distT="0" distB="0" distL="0" distR="0" wp14:anchorId="0049D273" wp14:editId="4CCDFA7A">
            <wp:extent cx="3076575" cy="2830449"/>
            <wp:effectExtent l="0" t="0" r="0" b="825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42170" t="29361" r="41796" b="44413"/>
                    <a:stretch/>
                  </pic:blipFill>
                  <pic:spPr bwMode="auto">
                    <a:xfrm>
                      <a:off x="0" y="0"/>
                      <a:ext cx="3076851" cy="283070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Pr="00A722CA" w:rsidRDefault="009D43AB" w:rsidP="00503C0C">
      <w:pPr>
        <w:pStyle w:val="a3"/>
        <w:spacing w:before="120"/>
        <w:ind w:left="1418" w:firstLine="0"/>
        <w:jc w:val="center"/>
      </w:pPr>
      <w:r>
        <w:t>Рисунок 2 – Демонстрация программы</w:t>
      </w:r>
    </w:p>
    <w:sectPr w:rsidR="00A12BC5" w:rsidRPr="00A722CA" w:rsidSect="004F2475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94D3F" w:rsidRDefault="00E94D3F" w:rsidP="004F2475">
      <w:pPr>
        <w:spacing w:line="240" w:lineRule="auto"/>
      </w:pPr>
      <w:r>
        <w:separator/>
      </w:r>
    </w:p>
  </w:endnote>
  <w:endnote w:type="continuationSeparator" w:id="0">
    <w:p w:rsidR="00E94D3F" w:rsidRDefault="00E94D3F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E94D3F" w:rsidRDefault="00E94D3F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960F54">
          <w:rPr>
            <w:noProof/>
          </w:rPr>
          <w:t>6</w:t>
        </w:r>
        <w:r>
          <w:fldChar w:fldCharType="end"/>
        </w:r>
      </w:p>
    </w:sdtContent>
  </w:sdt>
  <w:p w:rsidR="00E94D3F" w:rsidRDefault="00E94D3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94D3F" w:rsidRDefault="00E94D3F" w:rsidP="004F2475">
      <w:pPr>
        <w:spacing w:line="240" w:lineRule="auto"/>
      </w:pPr>
      <w:r>
        <w:separator/>
      </w:r>
    </w:p>
  </w:footnote>
  <w:footnote w:type="continuationSeparator" w:id="0">
    <w:p w:rsidR="00E94D3F" w:rsidRDefault="00E94D3F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formsDesign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74DA6"/>
    <w:rsid w:val="00084DAB"/>
    <w:rsid w:val="000B7B7C"/>
    <w:rsid w:val="001117BB"/>
    <w:rsid w:val="0013588A"/>
    <w:rsid w:val="00160313"/>
    <w:rsid w:val="00275914"/>
    <w:rsid w:val="00280EE3"/>
    <w:rsid w:val="004143DE"/>
    <w:rsid w:val="004F2475"/>
    <w:rsid w:val="00503C0C"/>
    <w:rsid w:val="00544AC1"/>
    <w:rsid w:val="00550067"/>
    <w:rsid w:val="00604528"/>
    <w:rsid w:val="00665A72"/>
    <w:rsid w:val="00716359"/>
    <w:rsid w:val="007250CB"/>
    <w:rsid w:val="00736524"/>
    <w:rsid w:val="007A7B4D"/>
    <w:rsid w:val="008362F2"/>
    <w:rsid w:val="00917A66"/>
    <w:rsid w:val="00960F54"/>
    <w:rsid w:val="009D43AB"/>
    <w:rsid w:val="00A04F4D"/>
    <w:rsid w:val="00A0518E"/>
    <w:rsid w:val="00A12BC5"/>
    <w:rsid w:val="00A5253B"/>
    <w:rsid w:val="00A722CA"/>
    <w:rsid w:val="00AC1BD7"/>
    <w:rsid w:val="00B32F16"/>
    <w:rsid w:val="00B770AC"/>
    <w:rsid w:val="00C27506"/>
    <w:rsid w:val="00C55E8C"/>
    <w:rsid w:val="00C87A19"/>
    <w:rsid w:val="00E10D87"/>
    <w:rsid w:val="00E17578"/>
    <w:rsid w:val="00E94D3F"/>
    <w:rsid w:val="00E97CD6"/>
    <w:rsid w:val="00EF1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357125EE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</wne:docEvents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0" Type="http://schemas.openxmlformats.org/officeDocument/2006/relationships/control" Target="activeX/activeX1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</TotalTime>
  <Pages>6</Pages>
  <Words>643</Words>
  <Characters>3671</Characters>
  <Application>Microsoft Office Word</Application>
  <DocSecurity>0</DocSecurity>
  <Lines>30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14</cp:revision>
  <dcterms:created xsi:type="dcterms:W3CDTF">2018-09-10T15:02:00Z</dcterms:created>
  <dcterms:modified xsi:type="dcterms:W3CDTF">2018-10-10T16:53:00Z</dcterms:modified>
</cp:coreProperties>
</file>