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0A81" w:rsidRPr="005C0A81" w:rsidTr="005C0A81">
        <w:trPr>
          <w:tblCellSpacing w:w="0" w:type="dxa"/>
        </w:trPr>
        <w:tc>
          <w:tcPr>
            <w:tcW w:w="0" w:type="auto"/>
            <w:vAlign w:val="center"/>
            <w:hideMark/>
          </w:tcPr>
          <w:p w:rsidR="005C0A81" w:rsidRPr="005C0A81" w:rsidRDefault="005C0A81" w:rsidP="005C0A81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A81">
              <w:rPr>
                <w:rFonts w:ascii="Verdana" w:eastAsia="Times New Roman" w:hAnsi="Verdana" w:cs="Times New Roman"/>
                <w:b/>
                <w:bCs/>
                <w:color w:val="0000FF"/>
                <w:sz w:val="24"/>
                <w:szCs w:val="24"/>
                <w:lang w:eastAsia="ru-RU"/>
              </w:rPr>
              <w:t>Рисуем окружности</w:t>
            </w:r>
          </w:p>
        </w:tc>
      </w:tr>
    </w:tbl>
    <w:p w:rsidR="005C0A81" w:rsidRPr="005C0A81" w:rsidRDefault="005C0A81" w:rsidP="005C0A8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C0A81">
        <w:rPr>
          <w:rFonts w:ascii="Century" w:eastAsia="Times New Roman" w:hAnsi="Century" w:cs="Times New Roman"/>
          <w:b/>
          <w:bCs/>
          <w:color w:val="800000"/>
          <w:sz w:val="27"/>
          <w:szCs w:val="27"/>
          <w:lang w:eastAsia="ru-RU"/>
        </w:rPr>
        <w:t>Повторяем</w:t>
      </w:r>
    </w:p>
    <w:p w:rsidR="005C0A81" w:rsidRPr="005C0A81" w:rsidRDefault="005C0A81" w:rsidP="005C0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procedure</w:t>
      </w:r>
      <w:proofErr w:type="spellEnd"/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 </w:t>
      </w:r>
      <w:proofErr w:type="spellStart"/>
      <w:r w:rsidRPr="005C0A81">
        <w:rPr>
          <w:rFonts w:ascii="Century" w:eastAsia="Times New Roman" w:hAnsi="Century" w:cs="Times New Roman"/>
          <w:b/>
          <w:bCs/>
          <w:color w:val="000000"/>
          <w:sz w:val="27"/>
          <w:szCs w:val="27"/>
          <w:lang w:eastAsia="ru-RU"/>
        </w:rPr>
        <w:t>Circle</w:t>
      </w:r>
      <w:proofErr w:type="spellEnd"/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(</w:t>
      </w:r>
      <w:proofErr w:type="spellStart"/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x,y,r</w:t>
      </w:r>
      <w:proofErr w:type="spellEnd"/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 xml:space="preserve">: </w:t>
      </w:r>
      <w:proofErr w:type="spellStart"/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integer</w:t>
      </w:r>
      <w:proofErr w:type="spellEnd"/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); - рисует окружность с центром в точке (</w:t>
      </w:r>
      <w:proofErr w:type="spellStart"/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x,y</w:t>
      </w:r>
      <w:proofErr w:type="spellEnd"/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) и радиусом r.</w:t>
      </w:r>
    </w:p>
    <w:p w:rsidR="005C0A81" w:rsidRPr="005C0A81" w:rsidRDefault="005C0A81" w:rsidP="005C0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procedure</w:t>
      </w:r>
      <w:proofErr w:type="spellEnd"/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 </w:t>
      </w:r>
      <w:proofErr w:type="spellStart"/>
      <w:r w:rsidRPr="005C0A81">
        <w:rPr>
          <w:rFonts w:ascii="Century" w:eastAsia="Times New Roman" w:hAnsi="Century" w:cs="Times New Roman"/>
          <w:b/>
          <w:bCs/>
          <w:color w:val="000000"/>
          <w:sz w:val="27"/>
          <w:szCs w:val="27"/>
          <w:lang w:eastAsia="ru-RU"/>
        </w:rPr>
        <w:t>Ellipse</w:t>
      </w:r>
      <w:proofErr w:type="spellEnd"/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 xml:space="preserve">(x1,y1,x2,y2: </w:t>
      </w:r>
      <w:proofErr w:type="spellStart"/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integer</w:t>
      </w:r>
      <w:proofErr w:type="spellEnd"/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); - рисует эллипс, заданный своим описанным прямоугольником с координатами противоположных вершин (x1,y1) и (x2,y2).</w:t>
      </w:r>
    </w:p>
    <w:p w:rsidR="005C0A81" w:rsidRPr="005C0A81" w:rsidRDefault="005C0A81" w:rsidP="005C0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C0A81">
        <w:rPr>
          <w:rFonts w:ascii="Century" w:eastAsia="Times New Roman" w:hAnsi="Century" w:cs="Times New Roman"/>
          <w:color w:val="000042"/>
          <w:sz w:val="27"/>
          <w:szCs w:val="27"/>
          <w:lang w:eastAsia="ru-RU"/>
        </w:rPr>
        <w:t>procedure</w:t>
      </w:r>
      <w:proofErr w:type="spellEnd"/>
      <w:r w:rsidRPr="005C0A81">
        <w:rPr>
          <w:rFonts w:ascii="Century" w:eastAsia="Times New Roman" w:hAnsi="Century" w:cs="Times New Roman"/>
          <w:color w:val="000042"/>
          <w:sz w:val="27"/>
          <w:szCs w:val="27"/>
          <w:lang w:eastAsia="ru-RU"/>
        </w:rPr>
        <w:t> </w:t>
      </w:r>
      <w:proofErr w:type="spellStart"/>
      <w:r w:rsidRPr="005C0A81">
        <w:rPr>
          <w:rFonts w:ascii="Century" w:eastAsia="Times New Roman" w:hAnsi="Century" w:cs="Times New Roman"/>
          <w:b/>
          <w:bCs/>
          <w:color w:val="000042"/>
          <w:sz w:val="27"/>
          <w:szCs w:val="27"/>
          <w:lang w:eastAsia="ru-RU"/>
        </w:rPr>
        <w:t>SetPenColor</w:t>
      </w:r>
      <w:proofErr w:type="spellEnd"/>
      <w:r w:rsidRPr="005C0A81">
        <w:rPr>
          <w:rFonts w:ascii="Century" w:eastAsia="Times New Roman" w:hAnsi="Century" w:cs="Times New Roman"/>
          <w:color w:val="000042"/>
          <w:sz w:val="27"/>
          <w:szCs w:val="27"/>
          <w:lang w:eastAsia="ru-RU"/>
        </w:rPr>
        <w:t>(</w:t>
      </w:r>
      <w:proofErr w:type="spellStart"/>
      <w:r w:rsidRPr="005C0A81">
        <w:rPr>
          <w:rFonts w:ascii="Century" w:eastAsia="Times New Roman" w:hAnsi="Century" w:cs="Times New Roman"/>
          <w:color w:val="000042"/>
          <w:sz w:val="27"/>
          <w:szCs w:val="27"/>
          <w:lang w:eastAsia="ru-RU"/>
        </w:rPr>
        <w:t>color</w:t>
      </w:r>
      <w:proofErr w:type="spellEnd"/>
      <w:r w:rsidRPr="005C0A81">
        <w:rPr>
          <w:rFonts w:ascii="Century" w:eastAsia="Times New Roman" w:hAnsi="Century" w:cs="Times New Roman"/>
          <w:color w:val="000042"/>
          <w:sz w:val="27"/>
          <w:szCs w:val="27"/>
          <w:lang w:eastAsia="ru-RU"/>
        </w:rPr>
        <w:t xml:space="preserve">: </w:t>
      </w:r>
      <w:proofErr w:type="spellStart"/>
      <w:r w:rsidRPr="005C0A81">
        <w:rPr>
          <w:rFonts w:ascii="Century" w:eastAsia="Times New Roman" w:hAnsi="Century" w:cs="Times New Roman"/>
          <w:color w:val="000042"/>
          <w:sz w:val="27"/>
          <w:szCs w:val="27"/>
          <w:lang w:eastAsia="ru-RU"/>
        </w:rPr>
        <w:t>integer</w:t>
      </w:r>
      <w:proofErr w:type="spellEnd"/>
      <w:r w:rsidRPr="005C0A81">
        <w:rPr>
          <w:rFonts w:ascii="Century" w:eastAsia="Times New Roman" w:hAnsi="Century" w:cs="Times New Roman"/>
          <w:color w:val="000042"/>
          <w:sz w:val="27"/>
          <w:szCs w:val="27"/>
          <w:lang w:eastAsia="ru-RU"/>
        </w:rPr>
        <w:t>); - устанавливает </w:t>
      </w:r>
      <w:r w:rsidRPr="005C0A81">
        <w:rPr>
          <w:rFonts w:ascii="Century" w:eastAsia="Times New Roman" w:hAnsi="Century" w:cs="Times New Roman"/>
          <w:b/>
          <w:bCs/>
          <w:color w:val="000042"/>
          <w:sz w:val="27"/>
          <w:szCs w:val="27"/>
          <w:lang w:eastAsia="ru-RU"/>
        </w:rPr>
        <w:t>цвет</w:t>
      </w:r>
      <w:r w:rsidRPr="005C0A81">
        <w:rPr>
          <w:rFonts w:ascii="Century" w:eastAsia="Times New Roman" w:hAnsi="Century" w:cs="Times New Roman"/>
          <w:color w:val="000042"/>
          <w:sz w:val="27"/>
          <w:szCs w:val="27"/>
          <w:lang w:eastAsia="ru-RU"/>
        </w:rPr>
        <w:t xml:space="preserve"> пера, задаваемый параметром </w:t>
      </w:r>
      <w:proofErr w:type="spellStart"/>
      <w:r w:rsidRPr="005C0A81">
        <w:rPr>
          <w:rFonts w:ascii="Century" w:eastAsia="Times New Roman" w:hAnsi="Century" w:cs="Times New Roman"/>
          <w:color w:val="000042"/>
          <w:sz w:val="27"/>
          <w:szCs w:val="27"/>
          <w:lang w:eastAsia="ru-RU"/>
        </w:rPr>
        <w:t>color</w:t>
      </w:r>
      <w:proofErr w:type="spellEnd"/>
      <w:r w:rsidRPr="005C0A81">
        <w:rPr>
          <w:rFonts w:ascii="Century" w:eastAsia="Times New Roman" w:hAnsi="Century" w:cs="Times New Roman"/>
          <w:color w:val="000042"/>
          <w:sz w:val="27"/>
          <w:szCs w:val="27"/>
          <w:lang w:eastAsia="ru-RU"/>
        </w:rPr>
        <w:t>.</w:t>
      </w:r>
    </w:p>
    <w:p w:rsidR="005C0A81" w:rsidRPr="005C0A81" w:rsidRDefault="005C0A81" w:rsidP="005C0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C0A81">
        <w:rPr>
          <w:rFonts w:ascii="Century" w:eastAsia="Times New Roman" w:hAnsi="Century" w:cs="Times New Roman"/>
          <w:color w:val="000042"/>
          <w:sz w:val="27"/>
          <w:szCs w:val="27"/>
          <w:lang w:eastAsia="ru-RU"/>
        </w:rPr>
        <w:t>function</w:t>
      </w:r>
      <w:proofErr w:type="spellEnd"/>
      <w:r w:rsidRPr="005C0A81">
        <w:rPr>
          <w:rFonts w:ascii="Century" w:eastAsia="Times New Roman" w:hAnsi="Century" w:cs="Times New Roman"/>
          <w:color w:val="000042"/>
          <w:sz w:val="27"/>
          <w:szCs w:val="27"/>
          <w:lang w:eastAsia="ru-RU"/>
        </w:rPr>
        <w:t> </w:t>
      </w:r>
      <w:proofErr w:type="spellStart"/>
      <w:r w:rsidRPr="005C0A81">
        <w:rPr>
          <w:rFonts w:ascii="Century" w:eastAsia="Times New Roman" w:hAnsi="Century" w:cs="Times New Roman"/>
          <w:b/>
          <w:bCs/>
          <w:color w:val="000042"/>
          <w:sz w:val="27"/>
          <w:szCs w:val="27"/>
          <w:lang w:eastAsia="ru-RU"/>
        </w:rPr>
        <w:t>PenColor</w:t>
      </w:r>
      <w:proofErr w:type="spellEnd"/>
      <w:r w:rsidRPr="005C0A81">
        <w:rPr>
          <w:rFonts w:ascii="Century" w:eastAsia="Times New Roman" w:hAnsi="Century" w:cs="Times New Roman"/>
          <w:color w:val="000042"/>
          <w:sz w:val="27"/>
          <w:szCs w:val="27"/>
          <w:lang w:eastAsia="ru-RU"/>
        </w:rPr>
        <w:t xml:space="preserve">: </w:t>
      </w:r>
      <w:proofErr w:type="spellStart"/>
      <w:r w:rsidRPr="005C0A81">
        <w:rPr>
          <w:rFonts w:ascii="Century" w:eastAsia="Times New Roman" w:hAnsi="Century" w:cs="Times New Roman"/>
          <w:color w:val="000042"/>
          <w:sz w:val="27"/>
          <w:szCs w:val="27"/>
          <w:lang w:eastAsia="ru-RU"/>
        </w:rPr>
        <w:t>integer</w:t>
      </w:r>
      <w:proofErr w:type="spellEnd"/>
      <w:r w:rsidRPr="005C0A81">
        <w:rPr>
          <w:rFonts w:ascii="Century" w:eastAsia="Times New Roman" w:hAnsi="Century" w:cs="Times New Roman"/>
          <w:color w:val="000042"/>
          <w:sz w:val="27"/>
          <w:szCs w:val="27"/>
          <w:lang w:eastAsia="ru-RU"/>
        </w:rPr>
        <w:t>; - возвращает текущий цвет пера.</w:t>
      </w:r>
    </w:p>
    <w:p w:rsidR="005C0A81" w:rsidRPr="005C0A81" w:rsidRDefault="005C0A81" w:rsidP="005C0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C0A81">
        <w:rPr>
          <w:rFonts w:ascii="Century" w:eastAsia="Times New Roman" w:hAnsi="Century" w:cs="Times New Roman"/>
          <w:color w:val="000042"/>
          <w:sz w:val="27"/>
          <w:szCs w:val="27"/>
          <w:lang w:eastAsia="ru-RU"/>
        </w:rPr>
        <w:t>procedure</w:t>
      </w:r>
      <w:proofErr w:type="spellEnd"/>
      <w:r w:rsidRPr="005C0A81">
        <w:rPr>
          <w:rFonts w:ascii="Century" w:eastAsia="Times New Roman" w:hAnsi="Century" w:cs="Times New Roman"/>
          <w:color w:val="000042"/>
          <w:sz w:val="27"/>
          <w:szCs w:val="27"/>
          <w:lang w:eastAsia="ru-RU"/>
        </w:rPr>
        <w:t> </w:t>
      </w:r>
      <w:proofErr w:type="spellStart"/>
      <w:r w:rsidRPr="005C0A81">
        <w:rPr>
          <w:rFonts w:ascii="Century" w:eastAsia="Times New Roman" w:hAnsi="Century" w:cs="Times New Roman"/>
          <w:b/>
          <w:bCs/>
          <w:color w:val="000042"/>
          <w:sz w:val="27"/>
          <w:szCs w:val="27"/>
          <w:lang w:eastAsia="ru-RU"/>
        </w:rPr>
        <w:t>SetPenWidth</w:t>
      </w:r>
      <w:proofErr w:type="spellEnd"/>
      <w:r w:rsidRPr="005C0A81">
        <w:rPr>
          <w:rFonts w:ascii="Century" w:eastAsia="Times New Roman" w:hAnsi="Century" w:cs="Times New Roman"/>
          <w:color w:val="000042"/>
          <w:sz w:val="27"/>
          <w:szCs w:val="27"/>
          <w:lang w:eastAsia="ru-RU"/>
        </w:rPr>
        <w:t xml:space="preserve">(w: </w:t>
      </w:r>
      <w:proofErr w:type="spellStart"/>
      <w:r w:rsidRPr="005C0A81">
        <w:rPr>
          <w:rFonts w:ascii="Century" w:eastAsia="Times New Roman" w:hAnsi="Century" w:cs="Times New Roman"/>
          <w:color w:val="000042"/>
          <w:sz w:val="27"/>
          <w:szCs w:val="27"/>
          <w:lang w:eastAsia="ru-RU"/>
        </w:rPr>
        <w:t>integer</w:t>
      </w:r>
      <w:proofErr w:type="spellEnd"/>
      <w:r w:rsidRPr="005C0A81">
        <w:rPr>
          <w:rFonts w:ascii="Century" w:eastAsia="Times New Roman" w:hAnsi="Century" w:cs="Times New Roman"/>
          <w:color w:val="000042"/>
          <w:sz w:val="27"/>
          <w:szCs w:val="27"/>
          <w:lang w:eastAsia="ru-RU"/>
        </w:rPr>
        <w:t>); - устанавливает </w:t>
      </w:r>
      <w:r w:rsidRPr="005C0A81">
        <w:rPr>
          <w:rFonts w:ascii="Century" w:eastAsia="Times New Roman" w:hAnsi="Century" w:cs="Times New Roman"/>
          <w:b/>
          <w:bCs/>
          <w:color w:val="000042"/>
          <w:sz w:val="27"/>
          <w:szCs w:val="27"/>
          <w:lang w:eastAsia="ru-RU"/>
        </w:rPr>
        <w:t>ширину</w:t>
      </w:r>
      <w:r w:rsidRPr="005C0A81">
        <w:rPr>
          <w:rFonts w:ascii="Century" w:eastAsia="Times New Roman" w:hAnsi="Century" w:cs="Times New Roman"/>
          <w:color w:val="000042"/>
          <w:sz w:val="27"/>
          <w:szCs w:val="27"/>
          <w:lang w:eastAsia="ru-RU"/>
        </w:rPr>
        <w:t> </w:t>
      </w:r>
      <w:r w:rsidRPr="005C0A81">
        <w:rPr>
          <w:rFonts w:ascii="Century" w:eastAsia="Times New Roman" w:hAnsi="Century" w:cs="Times New Roman"/>
          <w:b/>
          <w:bCs/>
          <w:color w:val="000042"/>
          <w:sz w:val="27"/>
          <w:szCs w:val="27"/>
          <w:lang w:eastAsia="ru-RU"/>
        </w:rPr>
        <w:t>пера</w:t>
      </w:r>
      <w:r w:rsidRPr="005C0A81">
        <w:rPr>
          <w:rFonts w:ascii="Century" w:eastAsia="Times New Roman" w:hAnsi="Century" w:cs="Times New Roman"/>
          <w:color w:val="000042"/>
          <w:sz w:val="27"/>
          <w:szCs w:val="27"/>
          <w:lang w:eastAsia="ru-RU"/>
        </w:rPr>
        <w:t>, равную w пикселам.</w:t>
      </w:r>
    </w:p>
    <w:p w:rsidR="005C0A81" w:rsidRPr="005C0A81" w:rsidRDefault="005C0A81" w:rsidP="005C0A81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C0A81">
        <w:rPr>
          <w:rFonts w:ascii="Verdana" w:eastAsia="Times New Roman" w:hAnsi="Verdana" w:cs="Times New Roman"/>
          <w:color w:val="000042"/>
          <w:sz w:val="24"/>
          <w:szCs w:val="24"/>
          <w:lang w:eastAsia="ru-RU"/>
        </w:rPr>
        <w:t>type</w:t>
      </w:r>
      <w:proofErr w:type="spellEnd"/>
      <w:r w:rsidRPr="005C0A81">
        <w:rPr>
          <w:rFonts w:ascii="Verdana" w:eastAsia="Times New Roman" w:hAnsi="Verdana" w:cs="Times New Roman"/>
          <w:color w:val="000042"/>
          <w:sz w:val="24"/>
          <w:szCs w:val="24"/>
          <w:lang w:eastAsia="ru-RU"/>
        </w:rPr>
        <w:t> </w:t>
      </w:r>
      <w:proofErr w:type="spellStart"/>
      <w:r w:rsidRPr="005C0A81">
        <w:rPr>
          <w:rFonts w:ascii="Verdana" w:eastAsia="Times New Roman" w:hAnsi="Verdana" w:cs="Times New Roman"/>
          <w:b/>
          <w:bCs/>
          <w:color w:val="000042"/>
          <w:sz w:val="24"/>
          <w:szCs w:val="24"/>
          <w:lang w:eastAsia="ru-RU"/>
        </w:rPr>
        <w:t>ColorType</w:t>
      </w:r>
      <w:proofErr w:type="spellEnd"/>
      <w:r w:rsidRPr="005C0A81">
        <w:rPr>
          <w:rFonts w:ascii="Verdana" w:eastAsia="Times New Roman" w:hAnsi="Verdana" w:cs="Times New Roman"/>
          <w:color w:val="000042"/>
          <w:sz w:val="24"/>
          <w:szCs w:val="24"/>
          <w:lang w:eastAsia="ru-RU"/>
        </w:rPr>
        <w:t>=</w:t>
      </w:r>
      <w:proofErr w:type="spellStart"/>
      <w:r w:rsidRPr="005C0A81">
        <w:rPr>
          <w:rFonts w:ascii="Verdana" w:eastAsia="Times New Roman" w:hAnsi="Verdana" w:cs="Times New Roman"/>
          <w:color w:val="000042"/>
          <w:sz w:val="24"/>
          <w:szCs w:val="24"/>
          <w:lang w:eastAsia="ru-RU"/>
        </w:rPr>
        <w:t>integer</w:t>
      </w:r>
      <w:proofErr w:type="spellEnd"/>
      <w:r w:rsidRPr="005C0A81">
        <w:rPr>
          <w:rFonts w:ascii="Verdana" w:eastAsia="Times New Roman" w:hAnsi="Verdana" w:cs="Times New Roman"/>
          <w:color w:val="000042"/>
          <w:sz w:val="24"/>
          <w:szCs w:val="24"/>
          <w:lang w:eastAsia="ru-RU"/>
        </w:rPr>
        <w:t>; - </w:t>
      </w:r>
      <w:r w:rsidRPr="005C0A81">
        <w:rPr>
          <w:rFonts w:ascii="Verdana" w:eastAsia="Times New Roman" w:hAnsi="Verdana" w:cs="Times New Roman"/>
          <w:color w:val="000042"/>
          <w:sz w:val="24"/>
          <w:szCs w:val="24"/>
          <w:u w:val="single"/>
          <w:lang w:eastAsia="ru-RU"/>
        </w:rPr>
        <w:t>стандартные цвета</w:t>
      </w:r>
      <w:r w:rsidRPr="005C0A81">
        <w:rPr>
          <w:rFonts w:ascii="Verdana" w:eastAsia="Times New Roman" w:hAnsi="Verdana" w:cs="Times New Roman"/>
          <w:color w:val="000042"/>
          <w:sz w:val="24"/>
          <w:szCs w:val="24"/>
          <w:lang w:eastAsia="ru-RU"/>
        </w:rPr>
        <w:t> задаются символическими константами: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0"/>
        <w:gridCol w:w="211"/>
        <w:gridCol w:w="4785"/>
      </w:tblGrid>
      <w:tr w:rsidR="005C0A81" w:rsidRPr="005C0A81" w:rsidTr="005C0A8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A81" w:rsidRPr="005C0A81" w:rsidRDefault="005C0A81" w:rsidP="005C0A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5C0A81">
              <w:rPr>
                <w:rFonts w:ascii="Century" w:eastAsia="Times New Roman" w:hAnsi="Century" w:cs="Times New Roman"/>
                <w:b/>
                <w:bCs/>
                <w:color w:val="000042"/>
                <w:sz w:val="27"/>
                <w:szCs w:val="27"/>
                <w:lang w:eastAsia="ru-RU"/>
              </w:rPr>
              <w:t>clBlack</w:t>
            </w:r>
            <w:proofErr w:type="spellEnd"/>
            <w:r w:rsidRPr="005C0A81">
              <w:rPr>
                <w:rFonts w:ascii="Century" w:eastAsia="Times New Roman" w:hAnsi="Century" w:cs="Times New Roman"/>
                <w:color w:val="000042"/>
                <w:sz w:val="27"/>
                <w:szCs w:val="27"/>
                <w:lang w:eastAsia="ru-RU"/>
              </w:rPr>
              <w:t> – черный </w:t>
            </w:r>
            <w:r w:rsidRPr="005C0A81">
              <w:rPr>
                <w:rFonts w:ascii="Century" w:eastAsia="Times New Roman" w:hAnsi="Century" w:cs="Times New Roman"/>
                <w:color w:val="000042"/>
                <w:sz w:val="27"/>
                <w:szCs w:val="27"/>
                <w:lang w:eastAsia="ru-RU"/>
              </w:rPr>
              <w:br/>
            </w:r>
            <w:proofErr w:type="spellStart"/>
            <w:r w:rsidRPr="005C0A81">
              <w:rPr>
                <w:rFonts w:ascii="Century" w:eastAsia="Times New Roman" w:hAnsi="Century" w:cs="Times New Roman"/>
                <w:b/>
                <w:bCs/>
                <w:color w:val="000042"/>
                <w:sz w:val="27"/>
                <w:szCs w:val="27"/>
                <w:lang w:eastAsia="ru-RU"/>
              </w:rPr>
              <w:t>clPurple</w:t>
            </w:r>
            <w:proofErr w:type="spellEnd"/>
            <w:r w:rsidRPr="005C0A81">
              <w:rPr>
                <w:rFonts w:ascii="Century" w:eastAsia="Times New Roman" w:hAnsi="Century" w:cs="Times New Roman"/>
                <w:color w:val="000042"/>
                <w:sz w:val="27"/>
                <w:szCs w:val="27"/>
                <w:lang w:eastAsia="ru-RU"/>
              </w:rPr>
              <w:t> – фиолетовый </w:t>
            </w:r>
            <w:r w:rsidRPr="005C0A81">
              <w:rPr>
                <w:rFonts w:ascii="Century" w:eastAsia="Times New Roman" w:hAnsi="Century" w:cs="Times New Roman"/>
                <w:color w:val="000042"/>
                <w:sz w:val="27"/>
                <w:szCs w:val="27"/>
                <w:lang w:eastAsia="ru-RU"/>
              </w:rPr>
              <w:br/>
            </w:r>
            <w:proofErr w:type="spellStart"/>
            <w:r w:rsidRPr="005C0A81">
              <w:rPr>
                <w:rFonts w:ascii="Century" w:eastAsia="Times New Roman" w:hAnsi="Century" w:cs="Times New Roman"/>
                <w:b/>
                <w:bCs/>
                <w:color w:val="000042"/>
                <w:sz w:val="27"/>
                <w:szCs w:val="27"/>
                <w:lang w:eastAsia="ru-RU"/>
              </w:rPr>
              <w:t>clWhite</w:t>
            </w:r>
            <w:proofErr w:type="spellEnd"/>
            <w:r w:rsidRPr="005C0A81">
              <w:rPr>
                <w:rFonts w:ascii="Century" w:eastAsia="Times New Roman" w:hAnsi="Century" w:cs="Times New Roman"/>
                <w:color w:val="000042"/>
                <w:sz w:val="27"/>
                <w:szCs w:val="27"/>
                <w:lang w:eastAsia="ru-RU"/>
              </w:rPr>
              <w:t> – белый </w:t>
            </w:r>
            <w:r w:rsidRPr="005C0A81">
              <w:rPr>
                <w:rFonts w:ascii="Century" w:eastAsia="Times New Roman" w:hAnsi="Century" w:cs="Times New Roman"/>
                <w:color w:val="000042"/>
                <w:sz w:val="27"/>
                <w:szCs w:val="27"/>
                <w:lang w:eastAsia="ru-RU"/>
              </w:rPr>
              <w:br/>
            </w:r>
            <w:proofErr w:type="spellStart"/>
            <w:r w:rsidRPr="005C0A81">
              <w:rPr>
                <w:rFonts w:ascii="Century" w:eastAsia="Times New Roman" w:hAnsi="Century" w:cs="Times New Roman"/>
                <w:b/>
                <w:bCs/>
                <w:color w:val="000042"/>
                <w:sz w:val="27"/>
                <w:szCs w:val="27"/>
                <w:lang w:eastAsia="ru-RU"/>
              </w:rPr>
              <w:t>clMaroon</w:t>
            </w:r>
            <w:proofErr w:type="spellEnd"/>
            <w:r w:rsidRPr="005C0A81">
              <w:rPr>
                <w:rFonts w:ascii="Century" w:eastAsia="Times New Roman" w:hAnsi="Century" w:cs="Times New Roman"/>
                <w:color w:val="000042"/>
                <w:sz w:val="27"/>
                <w:szCs w:val="27"/>
                <w:lang w:eastAsia="ru-RU"/>
              </w:rPr>
              <w:t> – темно-красный </w:t>
            </w:r>
            <w:r w:rsidRPr="005C0A81">
              <w:rPr>
                <w:rFonts w:ascii="Century" w:eastAsia="Times New Roman" w:hAnsi="Century" w:cs="Times New Roman"/>
                <w:color w:val="000042"/>
                <w:sz w:val="27"/>
                <w:szCs w:val="27"/>
                <w:lang w:eastAsia="ru-RU"/>
              </w:rPr>
              <w:br/>
            </w:r>
            <w:proofErr w:type="spellStart"/>
            <w:r w:rsidRPr="005C0A81">
              <w:rPr>
                <w:rFonts w:ascii="Century" w:eastAsia="Times New Roman" w:hAnsi="Century" w:cs="Times New Roman"/>
                <w:b/>
                <w:bCs/>
                <w:color w:val="000042"/>
                <w:sz w:val="27"/>
                <w:szCs w:val="27"/>
                <w:lang w:eastAsia="ru-RU"/>
              </w:rPr>
              <w:t>clRed</w:t>
            </w:r>
            <w:proofErr w:type="spellEnd"/>
            <w:r w:rsidRPr="005C0A81">
              <w:rPr>
                <w:rFonts w:ascii="Century" w:eastAsia="Times New Roman" w:hAnsi="Century" w:cs="Times New Roman"/>
                <w:color w:val="000042"/>
                <w:sz w:val="27"/>
                <w:szCs w:val="27"/>
                <w:lang w:eastAsia="ru-RU"/>
              </w:rPr>
              <w:t> – красный </w:t>
            </w:r>
            <w:r w:rsidRPr="005C0A81">
              <w:rPr>
                <w:rFonts w:ascii="Century" w:eastAsia="Times New Roman" w:hAnsi="Century" w:cs="Times New Roman"/>
                <w:color w:val="000042"/>
                <w:sz w:val="27"/>
                <w:szCs w:val="27"/>
                <w:lang w:eastAsia="ru-RU"/>
              </w:rPr>
              <w:br/>
            </w:r>
            <w:proofErr w:type="spellStart"/>
            <w:r w:rsidRPr="005C0A81">
              <w:rPr>
                <w:rFonts w:ascii="Century" w:eastAsia="Times New Roman" w:hAnsi="Century" w:cs="Times New Roman"/>
                <w:b/>
                <w:bCs/>
                <w:color w:val="000042"/>
                <w:sz w:val="27"/>
                <w:szCs w:val="27"/>
                <w:lang w:eastAsia="ru-RU"/>
              </w:rPr>
              <w:t>clNavy</w:t>
            </w:r>
            <w:proofErr w:type="spellEnd"/>
            <w:r w:rsidRPr="005C0A81">
              <w:rPr>
                <w:rFonts w:ascii="Century" w:eastAsia="Times New Roman" w:hAnsi="Century" w:cs="Times New Roman"/>
                <w:color w:val="000042"/>
                <w:sz w:val="27"/>
                <w:szCs w:val="27"/>
                <w:lang w:eastAsia="ru-RU"/>
              </w:rPr>
              <w:t> – темно-синий </w:t>
            </w:r>
            <w:r w:rsidRPr="005C0A81">
              <w:rPr>
                <w:rFonts w:ascii="Century" w:eastAsia="Times New Roman" w:hAnsi="Century" w:cs="Times New Roman"/>
                <w:color w:val="000042"/>
                <w:sz w:val="27"/>
                <w:szCs w:val="27"/>
                <w:lang w:eastAsia="ru-RU"/>
              </w:rPr>
              <w:br/>
            </w:r>
            <w:proofErr w:type="spellStart"/>
            <w:r w:rsidRPr="005C0A81">
              <w:rPr>
                <w:rFonts w:ascii="Century" w:eastAsia="Times New Roman" w:hAnsi="Century" w:cs="Times New Roman"/>
                <w:b/>
                <w:bCs/>
                <w:color w:val="000042"/>
                <w:sz w:val="27"/>
                <w:szCs w:val="27"/>
                <w:lang w:eastAsia="ru-RU"/>
              </w:rPr>
              <w:t>clGreen</w:t>
            </w:r>
            <w:proofErr w:type="spellEnd"/>
            <w:r w:rsidRPr="005C0A81">
              <w:rPr>
                <w:rFonts w:ascii="Century" w:eastAsia="Times New Roman" w:hAnsi="Century" w:cs="Times New Roman"/>
                <w:color w:val="000042"/>
                <w:sz w:val="27"/>
                <w:szCs w:val="27"/>
                <w:lang w:eastAsia="ru-RU"/>
              </w:rPr>
              <w:t> – зеленый </w:t>
            </w:r>
            <w:r w:rsidRPr="005C0A81">
              <w:rPr>
                <w:rFonts w:ascii="Century" w:eastAsia="Times New Roman" w:hAnsi="Century" w:cs="Times New Roman"/>
                <w:color w:val="000042"/>
                <w:sz w:val="27"/>
                <w:szCs w:val="27"/>
                <w:lang w:eastAsia="ru-RU"/>
              </w:rPr>
              <w:br/>
            </w:r>
            <w:proofErr w:type="spellStart"/>
            <w:r w:rsidRPr="005C0A81">
              <w:rPr>
                <w:rFonts w:ascii="Century" w:eastAsia="Times New Roman" w:hAnsi="Century" w:cs="Times New Roman"/>
                <w:b/>
                <w:bCs/>
                <w:color w:val="000042"/>
                <w:sz w:val="27"/>
                <w:szCs w:val="27"/>
                <w:lang w:eastAsia="ru-RU"/>
              </w:rPr>
              <w:t>clBrown</w:t>
            </w:r>
            <w:proofErr w:type="spellEnd"/>
            <w:r w:rsidRPr="005C0A81">
              <w:rPr>
                <w:rFonts w:ascii="Century" w:eastAsia="Times New Roman" w:hAnsi="Century" w:cs="Times New Roman"/>
                <w:color w:val="000042"/>
                <w:sz w:val="27"/>
                <w:szCs w:val="27"/>
                <w:lang w:eastAsia="ru-RU"/>
              </w:rPr>
              <w:t> – коричневый </w:t>
            </w:r>
            <w:r w:rsidRPr="005C0A81">
              <w:rPr>
                <w:rFonts w:ascii="Century" w:eastAsia="Times New Roman" w:hAnsi="Century" w:cs="Times New Roman"/>
                <w:color w:val="000042"/>
                <w:sz w:val="27"/>
                <w:szCs w:val="27"/>
                <w:lang w:eastAsia="ru-RU"/>
              </w:rPr>
              <w:br/>
            </w:r>
            <w:proofErr w:type="spellStart"/>
            <w:r w:rsidRPr="005C0A81">
              <w:rPr>
                <w:rFonts w:ascii="Century" w:eastAsia="Times New Roman" w:hAnsi="Century" w:cs="Times New Roman"/>
                <w:b/>
                <w:bCs/>
                <w:color w:val="000042"/>
                <w:sz w:val="27"/>
                <w:szCs w:val="27"/>
                <w:lang w:eastAsia="ru-RU"/>
              </w:rPr>
              <w:t>clBlue</w:t>
            </w:r>
            <w:proofErr w:type="spellEnd"/>
            <w:r w:rsidRPr="005C0A81">
              <w:rPr>
                <w:rFonts w:ascii="Century" w:eastAsia="Times New Roman" w:hAnsi="Century" w:cs="Times New Roman"/>
                <w:color w:val="000042"/>
                <w:sz w:val="27"/>
                <w:szCs w:val="27"/>
                <w:lang w:eastAsia="ru-RU"/>
              </w:rPr>
              <w:t> – синий </w:t>
            </w:r>
            <w:r w:rsidRPr="005C0A81">
              <w:rPr>
                <w:rFonts w:ascii="Century" w:eastAsia="Times New Roman" w:hAnsi="Century" w:cs="Times New Roman"/>
                <w:color w:val="000042"/>
                <w:sz w:val="27"/>
                <w:szCs w:val="27"/>
                <w:lang w:eastAsia="ru-RU"/>
              </w:rPr>
              <w:br/>
            </w:r>
            <w:proofErr w:type="spellStart"/>
            <w:r w:rsidRPr="005C0A81">
              <w:rPr>
                <w:rFonts w:ascii="Century" w:eastAsia="Times New Roman" w:hAnsi="Century" w:cs="Times New Roman"/>
                <w:b/>
                <w:bCs/>
                <w:color w:val="000042"/>
                <w:sz w:val="27"/>
                <w:szCs w:val="27"/>
                <w:lang w:eastAsia="ru-RU"/>
              </w:rPr>
              <w:t>clSkyBlue</w:t>
            </w:r>
            <w:proofErr w:type="spellEnd"/>
            <w:r w:rsidRPr="005C0A81">
              <w:rPr>
                <w:rFonts w:ascii="Century" w:eastAsia="Times New Roman" w:hAnsi="Century" w:cs="Times New Roman"/>
                <w:color w:val="000042"/>
                <w:sz w:val="27"/>
                <w:szCs w:val="27"/>
                <w:lang w:eastAsia="ru-RU"/>
              </w:rPr>
              <w:t> – голубой </w:t>
            </w:r>
            <w:r w:rsidRPr="005C0A81">
              <w:rPr>
                <w:rFonts w:ascii="Century" w:eastAsia="Times New Roman" w:hAnsi="Century" w:cs="Times New Roman"/>
                <w:color w:val="000042"/>
                <w:sz w:val="27"/>
                <w:szCs w:val="27"/>
                <w:lang w:eastAsia="ru-RU"/>
              </w:rPr>
              <w:br/>
            </w:r>
            <w:proofErr w:type="spellStart"/>
            <w:r w:rsidRPr="005C0A81">
              <w:rPr>
                <w:rFonts w:ascii="Century" w:eastAsia="Times New Roman" w:hAnsi="Century" w:cs="Times New Roman"/>
                <w:b/>
                <w:bCs/>
                <w:color w:val="000042"/>
                <w:sz w:val="27"/>
                <w:szCs w:val="27"/>
                <w:lang w:eastAsia="ru-RU"/>
              </w:rPr>
              <w:t>clYellow</w:t>
            </w:r>
            <w:proofErr w:type="spellEnd"/>
            <w:r w:rsidRPr="005C0A81">
              <w:rPr>
                <w:rFonts w:ascii="Century" w:eastAsia="Times New Roman" w:hAnsi="Century" w:cs="Times New Roman"/>
                <w:color w:val="000042"/>
                <w:sz w:val="27"/>
                <w:szCs w:val="27"/>
                <w:lang w:eastAsia="ru-RU"/>
              </w:rPr>
              <w:t> – желтый </w:t>
            </w:r>
            <w:r w:rsidRPr="005C0A81">
              <w:rPr>
                <w:rFonts w:ascii="Century" w:eastAsia="Times New Roman" w:hAnsi="Century" w:cs="Times New Roman"/>
                <w:color w:val="000042"/>
                <w:sz w:val="27"/>
                <w:szCs w:val="27"/>
                <w:lang w:eastAsia="ru-RU"/>
              </w:rPr>
              <w:br/>
            </w:r>
            <w:proofErr w:type="spellStart"/>
            <w:r w:rsidRPr="005C0A81">
              <w:rPr>
                <w:rFonts w:ascii="Century" w:eastAsia="Times New Roman" w:hAnsi="Century" w:cs="Times New Roman"/>
                <w:b/>
                <w:bCs/>
                <w:color w:val="000042"/>
                <w:sz w:val="27"/>
                <w:szCs w:val="27"/>
                <w:lang w:eastAsia="ru-RU"/>
              </w:rPr>
              <w:t>clCream</w:t>
            </w:r>
            <w:proofErr w:type="spellEnd"/>
            <w:r w:rsidRPr="005C0A81">
              <w:rPr>
                <w:rFonts w:ascii="Century" w:eastAsia="Times New Roman" w:hAnsi="Century" w:cs="Times New Roman"/>
                <w:color w:val="000042"/>
                <w:sz w:val="27"/>
                <w:szCs w:val="27"/>
                <w:lang w:eastAsia="ru-RU"/>
              </w:rPr>
              <w:t> – кремовый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0A81" w:rsidRPr="005C0A81" w:rsidRDefault="005C0A81" w:rsidP="005C0A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C0A81">
              <w:rPr>
                <w:rFonts w:ascii="Century" w:eastAsia="Times New Roman" w:hAnsi="Century" w:cs="Times New Roman"/>
                <w:color w:val="000042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5C0A81" w:rsidRPr="005C0A81" w:rsidRDefault="005C0A81" w:rsidP="005C0A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5C0A81">
              <w:rPr>
                <w:rFonts w:ascii="Century" w:eastAsia="Times New Roman" w:hAnsi="Century" w:cs="Times New Roman"/>
                <w:b/>
                <w:bCs/>
                <w:color w:val="000042"/>
                <w:sz w:val="27"/>
                <w:szCs w:val="27"/>
                <w:lang w:eastAsia="ru-RU"/>
              </w:rPr>
              <w:t>clAqua</w:t>
            </w:r>
            <w:proofErr w:type="spellEnd"/>
            <w:r w:rsidRPr="005C0A81">
              <w:rPr>
                <w:rFonts w:ascii="Century" w:eastAsia="Times New Roman" w:hAnsi="Century" w:cs="Times New Roman"/>
                <w:color w:val="000042"/>
                <w:sz w:val="27"/>
                <w:szCs w:val="27"/>
                <w:lang w:eastAsia="ru-RU"/>
              </w:rPr>
              <w:t> – бирюзовый </w:t>
            </w:r>
            <w:r w:rsidRPr="005C0A81">
              <w:rPr>
                <w:rFonts w:ascii="Century" w:eastAsia="Times New Roman" w:hAnsi="Century" w:cs="Times New Roman"/>
                <w:color w:val="000042"/>
                <w:sz w:val="27"/>
                <w:szCs w:val="27"/>
                <w:lang w:eastAsia="ru-RU"/>
              </w:rPr>
              <w:br/>
            </w:r>
            <w:proofErr w:type="spellStart"/>
            <w:r w:rsidRPr="005C0A81">
              <w:rPr>
                <w:rFonts w:ascii="Century" w:eastAsia="Times New Roman" w:hAnsi="Century" w:cs="Times New Roman"/>
                <w:b/>
                <w:bCs/>
                <w:color w:val="000042"/>
                <w:sz w:val="27"/>
                <w:szCs w:val="27"/>
                <w:lang w:eastAsia="ru-RU"/>
              </w:rPr>
              <w:t>clOlive</w:t>
            </w:r>
            <w:proofErr w:type="spellEnd"/>
            <w:r w:rsidRPr="005C0A81">
              <w:rPr>
                <w:rFonts w:ascii="Century" w:eastAsia="Times New Roman" w:hAnsi="Century" w:cs="Times New Roman"/>
                <w:color w:val="000042"/>
                <w:sz w:val="27"/>
                <w:szCs w:val="27"/>
                <w:lang w:eastAsia="ru-RU"/>
              </w:rPr>
              <w:t> – оливковый </w:t>
            </w:r>
            <w:r w:rsidRPr="005C0A81">
              <w:rPr>
                <w:rFonts w:ascii="Century" w:eastAsia="Times New Roman" w:hAnsi="Century" w:cs="Times New Roman"/>
                <w:color w:val="000042"/>
                <w:sz w:val="27"/>
                <w:szCs w:val="27"/>
                <w:lang w:eastAsia="ru-RU"/>
              </w:rPr>
              <w:br/>
            </w:r>
            <w:proofErr w:type="spellStart"/>
            <w:r w:rsidRPr="005C0A81">
              <w:rPr>
                <w:rFonts w:ascii="Century" w:eastAsia="Times New Roman" w:hAnsi="Century" w:cs="Times New Roman"/>
                <w:b/>
                <w:bCs/>
                <w:color w:val="000042"/>
                <w:sz w:val="27"/>
                <w:szCs w:val="27"/>
                <w:lang w:eastAsia="ru-RU"/>
              </w:rPr>
              <w:t>clFuchsia</w:t>
            </w:r>
            <w:proofErr w:type="spellEnd"/>
            <w:r w:rsidRPr="005C0A81">
              <w:rPr>
                <w:rFonts w:ascii="Century" w:eastAsia="Times New Roman" w:hAnsi="Century" w:cs="Times New Roman"/>
                <w:color w:val="000042"/>
                <w:sz w:val="27"/>
                <w:szCs w:val="27"/>
                <w:lang w:eastAsia="ru-RU"/>
              </w:rPr>
              <w:t> – сиреневый </w:t>
            </w:r>
            <w:r w:rsidRPr="005C0A81">
              <w:rPr>
                <w:rFonts w:ascii="Century" w:eastAsia="Times New Roman" w:hAnsi="Century" w:cs="Times New Roman"/>
                <w:color w:val="000042"/>
                <w:sz w:val="27"/>
                <w:szCs w:val="27"/>
                <w:lang w:eastAsia="ru-RU"/>
              </w:rPr>
              <w:br/>
            </w:r>
            <w:proofErr w:type="spellStart"/>
            <w:r w:rsidRPr="005C0A81">
              <w:rPr>
                <w:rFonts w:ascii="Century" w:eastAsia="Times New Roman" w:hAnsi="Century" w:cs="Times New Roman"/>
                <w:b/>
                <w:bCs/>
                <w:color w:val="000042"/>
                <w:sz w:val="27"/>
                <w:szCs w:val="27"/>
                <w:lang w:eastAsia="ru-RU"/>
              </w:rPr>
              <w:t>clTeal</w:t>
            </w:r>
            <w:proofErr w:type="spellEnd"/>
            <w:r w:rsidRPr="005C0A81">
              <w:rPr>
                <w:rFonts w:ascii="Century" w:eastAsia="Times New Roman" w:hAnsi="Century" w:cs="Times New Roman"/>
                <w:color w:val="000042"/>
                <w:sz w:val="27"/>
                <w:szCs w:val="27"/>
                <w:lang w:eastAsia="ru-RU"/>
              </w:rPr>
              <w:t> – сине-зеленый </w:t>
            </w:r>
            <w:r w:rsidRPr="005C0A81">
              <w:rPr>
                <w:rFonts w:ascii="Century" w:eastAsia="Times New Roman" w:hAnsi="Century" w:cs="Times New Roman"/>
                <w:color w:val="000042"/>
                <w:sz w:val="27"/>
                <w:szCs w:val="27"/>
                <w:lang w:eastAsia="ru-RU"/>
              </w:rPr>
              <w:br/>
            </w:r>
            <w:proofErr w:type="spellStart"/>
            <w:r w:rsidRPr="005C0A81">
              <w:rPr>
                <w:rFonts w:ascii="Century" w:eastAsia="Times New Roman" w:hAnsi="Century" w:cs="Times New Roman"/>
                <w:b/>
                <w:bCs/>
                <w:color w:val="000042"/>
                <w:sz w:val="27"/>
                <w:szCs w:val="27"/>
                <w:lang w:eastAsia="ru-RU"/>
              </w:rPr>
              <w:t>clGray</w:t>
            </w:r>
            <w:proofErr w:type="spellEnd"/>
            <w:r w:rsidRPr="005C0A81">
              <w:rPr>
                <w:rFonts w:ascii="Century" w:eastAsia="Times New Roman" w:hAnsi="Century" w:cs="Times New Roman"/>
                <w:color w:val="000042"/>
                <w:sz w:val="27"/>
                <w:szCs w:val="27"/>
                <w:lang w:eastAsia="ru-RU"/>
              </w:rPr>
              <w:t> – темно-серый </w:t>
            </w:r>
            <w:r w:rsidRPr="005C0A81">
              <w:rPr>
                <w:rFonts w:ascii="Century" w:eastAsia="Times New Roman" w:hAnsi="Century" w:cs="Times New Roman"/>
                <w:color w:val="000042"/>
                <w:sz w:val="27"/>
                <w:szCs w:val="27"/>
                <w:lang w:eastAsia="ru-RU"/>
              </w:rPr>
              <w:br/>
            </w:r>
            <w:proofErr w:type="spellStart"/>
            <w:r w:rsidRPr="005C0A81">
              <w:rPr>
                <w:rFonts w:ascii="Century" w:eastAsia="Times New Roman" w:hAnsi="Century" w:cs="Times New Roman"/>
                <w:b/>
                <w:bCs/>
                <w:color w:val="000042"/>
                <w:sz w:val="27"/>
                <w:szCs w:val="27"/>
                <w:lang w:eastAsia="ru-RU"/>
              </w:rPr>
              <w:t>clLime</w:t>
            </w:r>
            <w:proofErr w:type="spellEnd"/>
            <w:r w:rsidRPr="005C0A81">
              <w:rPr>
                <w:rFonts w:ascii="Century" w:eastAsia="Times New Roman" w:hAnsi="Century" w:cs="Times New Roman"/>
                <w:color w:val="000042"/>
                <w:sz w:val="27"/>
                <w:szCs w:val="27"/>
                <w:lang w:eastAsia="ru-RU"/>
              </w:rPr>
              <w:t> – ярко-зеленый </w:t>
            </w:r>
            <w:r w:rsidRPr="005C0A81">
              <w:rPr>
                <w:rFonts w:ascii="Century" w:eastAsia="Times New Roman" w:hAnsi="Century" w:cs="Times New Roman"/>
                <w:color w:val="000042"/>
                <w:sz w:val="27"/>
                <w:szCs w:val="27"/>
                <w:lang w:eastAsia="ru-RU"/>
              </w:rPr>
              <w:br/>
            </w:r>
            <w:proofErr w:type="spellStart"/>
            <w:r w:rsidRPr="005C0A81">
              <w:rPr>
                <w:rFonts w:ascii="Century" w:eastAsia="Times New Roman" w:hAnsi="Century" w:cs="Times New Roman"/>
                <w:b/>
                <w:bCs/>
                <w:color w:val="000042"/>
                <w:sz w:val="27"/>
                <w:szCs w:val="27"/>
                <w:lang w:eastAsia="ru-RU"/>
              </w:rPr>
              <w:t>clMoneyGreen</w:t>
            </w:r>
            <w:proofErr w:type="spellEnd"/>
            <w:r w:rsidRPr="005C0A81">
              <w:rPr>
                <w:rFonts w:ascii="Century" w:eastAsia="Times New Roman" w:hAnsi="Century" w:cs="Times New Roman"/>
                <w:color w:val="000042"/>
                <w:sz w:val="27"/>
                <w:szCs w:val="27"/>
                <w:lang w:eastAsia="ru-RU"/>
              </w:rPr>
              <w:t> – цвет зеленых денег </w:t>
            </w:r>
            <w:r w:rsidRPr="005C0A81">
              <w:rPr>
                <w:rFonts w:ascii="Century" w:eastAsia="Times New Roman" w:hAnsi="Century" w:cs="Times New Roman"/>
                <w:color w:val="000042"/>
                <w:sz w:val="27"/>
                <w:szCs w:val="27"/>
                <w:lang w:eastAsia="ru-RU"/>
              </w:rPr>
              <w:br/>
            </w:r>
            <w:proofErr w:type="spellStart"/>
            <w:r w:rsidRPr="005C0A81">
              <w:rPr>
                <w:rFonts w:ascii="Century" w:eastAsia="Times New Roman" w:hAnsi="Century" w:cs="Times New Roman"/>
                <w:b/>
                <w:bCs/>
                <w:color w:val="000042"/>
                <w:sz w:val="27"/>
                <w:szCs w:val="27"/>
                <w:lang w:eastAsia="ru-RU"/>
              </w:rPr>
              <w:t>clLtGray</w:t>
            </w:r>
            <w:proofErr w:type="spellEnd"/>
            <w:r w:rsidRPr="005C0A81">
              <w:rPr>
                <w:rFonts w:ascii="Century" w:eastAsia="Times New Roman" w:hAnsi="Century" w:cs="Times New Roman"/>
                <w:color w:val="000042"/>
                <w:sz w:val="27"/>
                <w:szCs w:val="27"/>
                <w:lang w:eastAsia="ru-RU"/>
              </w:rPr>
              <w:t> – светло-серый </w:t>
            </w:r>
            <w:r w:rsidRPr="005C0A81">
              <w:rPr>
                <w:rFonts w:ascii="Century" w:eastAsia="Times New Roman" w:hAnsi="Century" w:cs="Times New Roman"/>
                <w:color w:val="000042"/>
                <w:sz w:val="27"/>
                <w:szCs w:val="27"/>
                <w:lang w:eastAsia="ru-RU"/>
              </w:rPr>
              <w:br/>
            </w:r>
            <w:proofErr w:type="spellStart"/>
            <w:r w:rsidRPr="005C0A81">
              <w:rPr>
                <w:rFonts w:ascii="Century" w:eastAsia="Times New Roman" w:hAnsi="Century" w:cs="Times New Roman"/>
                <w:b/>
                <w:bCs/>
                <w:color w:val="000042"/>
                <w:sz w:val="27"/>
                <w:szCs w:val="27"/>
                <w:lang w:eastAsia="ru-RU"/>
              </w:rPr>
              <w:t>clDkGray</w:t>
            </w:r>
            <w:proofErr w:type="spellEnd"/>
            <w:r w:rsidRPr="005C0A81">
              <w:rPr>
                <w:rFonts w:ascii="Century" w:eastAsia="Times New Roman" w:hAnsi="Century" w:cs="Times New Roman"/>
                <w:color w:val="000042"/>
                <w:sz w:val="27"/>
                <w:szCs w:val="27"/>
                <w:lang w:eastAsia="ru-RU"/>
              </w:rPr>
              <w:t> – темно-серый</w:t>
            </w:r>
            <w:r w:rsidRPr="005C0A81">
              <w:rPr>
                <w:rFonts w:ascii="Century" w:eastAsia="Times New Roman" w:hAnsi="Century" w:cs="Times New Roman"/>
                <w:color w:val="000042"/>
                <w:sz w:val="27"/>
                <w:szCs w:val="27"/>
                <w:lang w:eastAsia="ru-RU"/>
              </w:rPr>
              <w:br/>
            </w:r>
            <w:proofErr w:type="spellStart"/>
            <w:r w:rsidRPr="005C0A81">
              <w:rPr>
                <w:rFonts w:ascii="Century" w:eastAsia="Times New Roman" w:hAnsi="Century" w:cs="Times New Roman"/>
                <w:b/>
                <w:bCs/>
                <w:color w:val="000042"/>
                <w:sz w:val="27"/>
                <w:szCs w:val="27"/>
                <w:lang w:eastAsia="ru-RU"/>
              </w:rPr>
              <w:t>clMedGray</w:t>
            </w:r>
            <w:proofErr w:type="spellEnd"/>
            <w:r w:rsidRPr="005C0A81">
              <w:rPr>
                <w:rFonts w:ascii="Century" w:eastAsia="Times New Roman" w:hAnsi="Century" w:cs="Times New Roman"/>
                <w:color w:val="000042"/>
                <w:sz w:val="27"/>
                <w:szCs w:val="27"/>
                <w:lang w:eastAsia="ru-RU"/>
              </w:rPr>
              <w:t> – серый</w:t>
            </w:r>
            <w:r w:rsidRPr="005C0A81">
              <w:rPr>
                <w:rFonts w:ascii="Century" w:eastAsia="Times New Roman" w:hAnsi="Century" w:cs="Times New Roman"/>
                <w:color w:val="000042"/>
                <w:sz w:val="27"/>
                <w:szCs w:val="27"/>
                <w:lang w:eastAsia="ru-RU"/>
              </w:rPr>
              <w:br/>
            </w:r>
            <w:proofErr w:type="spellStart"/>
            <w:r w:rsidRPr="005C0A81">
              <w:rPr>
                <w:rFonts w:ascii="Century" w:eastAsia="Times New Roman" w:hAnsi="Century" w:cs="Times New Roman"/>
                <w:b/>
                <w:bCs/>
                <w:color w:val="000042"/>
                <w:sz w:val="27"/>
                <w:szCs w:val="27"/>
                <w:lang w:eastAsia="ru-RU"/>
              </w:rPr>
              <w:t>clSilver</w:t>
            </w:r>
            <w:proofErr w:type="spellEnd"/>
            <w:r w:rsidRPr="005C0A81">
              <w:rPr>
                <w:rFonts w:ascii="Century" w:eastAsia="Times New Roman" w:hAnsi="Century" w:cs="Times New Roman"/>
                <w:color w:val="000042"/>
                <w:sz w:val="27"/>
                <w:szCs w:val="27"/>
                <w:lang w:eastAsia="ru-RU"/>
              </w:rPr>
              <w:t> – серебряный</w:t>
            </w:r>
          </w:p>
        </w:tc>
      </w:tr>
    </w:tbl>
    <w:p w:rsidR="005C0A81" w:rsidRPr="005C0A81" w:rsidRDefault="005C0A81" w:rsidP="005C0A81">
      <w:pPr>
        <w:spacing w:after="0" w:line="240" w:lineRule="auto"/>
        <w:ind w:firstLine="45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C0A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5C0A81" w:rsidRPr="005C0A81" w:rsidRDefault="005C0A81" w:rsidP="005C0A81">
      <w:pPr>
        <w:spacing w:after="0" w:line="240" w:lineRule="auto"/>
        <w:ind w:firstLine="45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C0A81">
        <w:rPr>
          <w:rFonts w:ascii="Century" w:eastAsia="Times New Roman" w:hAnsi="Century" w:cs="Courier New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 wp14:anchorId="28A81DC9" wp14:editId="548B5E1E">
            <wp:extent cx="526415" cy="457200"/>
            <wp:effectExtent l="0" t="0" r="6985" b="0"/>
            <wp:docPr id="1" name="Рисунок 1" descr="http://svgimnazia1.grodno.by/sinica/Book_ABC/Book_ABC_pascal/Picture/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vgimnazia1.grodno.by/sinica/Book_ABC/Book_ABC_pascal/Picture/020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A81">
        <w:rPr>
          <w:rFonts w:ascii="Century" w:eastAsia="Times New Roman" w:hAnsi="Century" w:cs="Courier New"/>
          <w:b/>
          <w:bCs/>
          <w:color w:val="000000"/>
          <w:sz w:val="27"/>
          <w:szCs w:val="27"/>
          <w:lang w:eastAsia="ru-RU"/>
        </w:rPr>
        <w:t> </w:t>
      </w:r>
      <w:r w:rsidRPr="005C0A81">
        <w:rPr>
          <w:rFonts w:ascii="Century" w:eastAsia="Times New Roman" w:hAnsi="Century" w:cs="Times New Roman"/>
          <w:b/>
          <w:bCs/>
          <w:color w:val="000000"/>
          <w:sz w:val="27"/>
          <w:szCs w:val="27"/>
          <w:lang w:eastAsia="ru-RU"/>
        </w:rPr>
        <w:t>Пример 1. 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Нарисуем будильник.</w:t>
      </w:r>
    </w:p>
    <w:p w:rsidR="005C0A81" w:rsidRPr="005C0A81" w:rsidRDefault="005C0A81" w:rsidP="005C0A81">
      <w:pPr>
        <w:spacing w:after="0" w:line="240" w:lineRule="auto"/>
        <w:ind w:firstLine="45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C0A81">
        <w:rPr>
          <w:rFonts w:ascii="Century" w:eastAsia="Times New Roman" w:hAnsi="Century" w:cs="Times New Roman"/>
          <w:b/>
          <w:bCs/>
          <w:color w:val="000000"/>
          <w:sz w:val="27"/>
          <w:szCs w:val="27"/>
          <w:lang w:eastAsia="ru-RU"/>
        </w:rPr>
        <w:t>program</w:t>
      </w:r>
      <w:proofErr w:type="spellEnd"/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 </w:t>
      </w:r>
      <w:proofErr w:type="spellStart"/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budik</w:t>
      </w:r>
      <w:proofErr w:type="spellEnd"/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;</w:t>
      </w:r>
    </w:p>
    <w:p w:rsidR="005C0A81" w:rsidRPr="005C0A81" w:rsidRDefault="005C0A81" w:rsidP="005C0A81">
      <w:pPr>
        <w:spacing w:after="0" w:line="240" w:lineRule="auto"/>
        <w:ind w:firstLine="4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000000"/>
          <w:sz w:val="27"/>
          <w:szCs w:val="27"/>
          <w:lang w:val="en-US" w:eastAsia="ru-RU"/>
        </w:rPr>
        <w:t>uses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 graphabc;</w:t>
      </w:r>
    </w:p>
    <w:p w:rsidR="005C0A81" w:rsidRPr="005C0A81" w:rsidRDefault="005C0A81" w:rsidP="005C0A81">
      <w:pPr>
        <w:spacing w:after="0" w:line="240" w:lineRule="auto"/>
        <w:ind w:firstLine="4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000000"/>
          <w:sz w:val="27"/>
          <w:szCs w:val="27"/>
          <w:lang w:val="en-US" w:eastAsia="ru-RU"/>
        </w:rPr>
        <w:t>begin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setwindowsize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 (640,480);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setwindowtitle</w:t>
      </w:r>
      <w:proofErr w:type="gramEnd"/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 ('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Будильник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');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setpencolor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 (clgreen);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setpenwidth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 (4);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circle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(250,180,60);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lastRenderedPageBreak/>
        <w:t>circle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(270,180,60);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circle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(210,235,7);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circle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(310,235,7);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circle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(270,180,7);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circle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(260,115,10);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line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(270,180,270,140);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line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(270,180,280,150);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circle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(270,230,5);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circle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(270,130,5);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circle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(240,180,5);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circle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(310,180,5);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setfontcolor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(clblue);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setfontstyle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(fsbold);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textout</w:t>
      </w:r>
      <w:proofErr w:type="gramEnd"/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 (20,20,'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Мой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 xml:space="preserve"> 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будильник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!');</w:t>
      </w:r>
    </w:p>
    <w:p w:rsidR="005C0A81" w:rsidRPr="005C0A81" w:rsidRDefault="005C0A81" w:rsidP="005C0A81">
      <w:pPr>
        <w:spacing w:after="0" w:line="240" w:lineRule="auto"/>
        <w:ind w:firstLine="45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C0A81">
        <w:rPr>
          <w:rFonts w:ascii="Century" w:eastAsia="Times New Roman" w:hAnsi="Century" w:cs="Times New Roman"/>
          <w:b/>
          <w:bCs/>
          <w:color w:val="000000"/>
          <w:sz w:val="27"/>
          <w:szCs w:val="27"/>
          <w:lang w:eastAsia="ru-RU"/>
        </w:rPr>
        <w:t>end</w:t>
      </w:r>
      <w:proofErr w:type="spellEnd"/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.</w:t>
      </w:r>
    </w:p>
    <w:p w:rsidR="005C0A81" w:rsidRPr="005C0A81" w:rsidRDefault="005C0A81" w:rsidP="005C0A81">
      <w:pPr>
        <w:spacing w:after="0" w:line="240" w:lineRule="auto"/>
        <w:ind w:firstLine="45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C0A8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2C5961D5" wp14:editId="7C0AF1BB">
            <wp:extent cx="3761105" cy="2933065"/>
            <wp:effectExtent l="0" t="0" r="0" b="635"/>
            <wp:docPr id="2" name="Рисунок 2" descr="http://svgimnazia1.grodno.by/sinica/Book_ABC/Book_ABC_pascal/GraphABC.files/GraphA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vgimnazia1.grodno.by/sinica/Book_ABC/Book_ABC_pascal/GraphABC.files/GraphA6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A81" w:rsidRPr="005C0A81" w:rsidRDefault="005C0A81" w:rsidP="005C0A81">
      <w:pPr>
        <w:spacing w:before="100" w:beforeAutospacing="1" w:after="100" w:afterAutospacing="1" w:line="240" w:lineRule="auto"/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</w:pPr>
      <w:r w:rsidRPr="005C0A81">
        <w:rPr>
          <w:rFonts w:ascii="Century" w:eastAsia="Times New Roman" w:hAnsi="Century" w:cs="Times New Roman"/>
          <w:color w:val="008000"/>
          <w:sz w:val="27"/>
          <w:szCs w:val="27"/>
          <w:lang w:eastAsia="ru-RU"/>
        </w:rPr>
        <w:t>Можешь загрузить!  </w:t>
      </w:r>
      <w:r w:rsidRPr="005C0A81">
        <w:rPr>
          <w:rFonts w:ascii="Century" w:eastAsia="Times New Roman" w:hAnsi="Century" w:cs="Times New Roman"/>
          <w:noProof/>
          <w:color w:val="008000"/>
          <w:sz w:val="27"/>
          <w:szCs w:val="27"/>
          <w:lang w:eastAsia="ru-RU"/>
        </w:rPr>
        <w:drawing>
          <wp:inline distT="0" distB="0" distL="0" distR="0" wp14:anchorId="5661A30C" wp14:editId="7AB8D9D3">
            <wp:extent cx="1207770" cy="940435"/>
            <wp:effectExtent l="0" t="0" r="0" b="0"/>
            <wp:docPr id="3" name="Рисунок 3" descr="http://svgimnazia1.grodno.by/sinica/Book_ABC/Book_ABC_pascal/files/kopa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vgimnazia1.grodno.by/sinica/Book_ABC/Book_ABC_pascal/files/kopa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A81">
        <w:rPr>
          <w:rFonts w:ascii="Century" w:eastAsia="Times New Roman" w:hAnsi="Century" w:cs="Times New Roman"/>
          <w:color w:val="008000"/>
          <w:sz w:val="27"/>
          <w:szCs w:val="27"/>
          <w:lang w:eastAsia="ru-RU"/>
        </w:rPr>
        <w:t> 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     </w:t>
      </w:r>
      <w:hyperlink r:id="rId8" w:history="1">
        <w:r w:rsidRPr="005C0A81">
          <w:rPr>
            <w:rFonts w:ascii="Century" w:eastAsia="Times New Roman" w:hAnsi="Century" w:cs="Times New Roman"/>
            <w:color w:val="0000FF"/>
            <w:sz w:val="27"/>
            <w:szCs w:val="27"/>
            <w:u w:val="single"/>
            <w:lang w:eastAsia="ru-RU"/>
          </w:rPr>
          <w:t>Пример 1</w:t>
        </w:r>
      </w:hyperlink>
    </w:p>
    <w:p w:rsidR="005C0A81" w:rsidRPr="005C0A81" w:rsidRDefault="005C0A81" w:rsidP="005C0A81">
      <w:pPr>
        <w:spacing w:after="0" w:line="240" w:lineRule="auto"/>
        <w:ind w:firstLine="450"/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</w:pPr>
      <w:r w:rsidRPr="005C0A81">
        <w:rPr>
          <w:rFonts w:ascii="Century" w:eastAsia="Times New Roman" w:hAnsi="Century" w:cs="Courier New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 wp14:anchorId="51F543E9" wp14:editId="493B2C58">
            <wp:extent cx="526415" cy="457200"/>
            <wp:effectExtent l="0" t="0" r="6985" b="0"/>
            <wp:docPr id="4" name="Рисунок 4" descr="http://svgimnazia1.grodno.by/sinica/Book_ABC/Book_ABC_pascal/Picture/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svgimnazia1.grodno.by/sinica/Book_ABC/Book_ABC_pascal/Picture/020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A81">
        <w:rPr>
          <w:rFonts w:ascii="Century" w:eastAsia="Times New Roman" w:hAnsi="Century" w:cs="Courier New"/>
          <w:b/>
          <w:bCs/>
          <w:color w:val="000000"/>
          <w:sz w:val="27"/>
          <w:szCs w:val="27"/>
          <w:lang w:eastAsia="ru-RU"/>
        </w:rPr>
        <w:t> </w:t>
      </w:r>
      <w:r w:rsidRPr="005C0A81">
        <w:rPr>
          <w:rFonts w:ascii="Century" w:eastAsia="Times New Roman" w:hAnsi="Century" w:cs="Times New Roman"/>
          <w:b/>
          <w:bCs/>
          <w:color w:val="000000"/>
          <w:sz w:val="27"/>
          <w:szCs w:val="27"/>
          <w:lang w:eastAsia="ru-RU"/>
        </w:rPr>
        <w:t>Пример 2. 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Нарисуем велосипед.</w:t>
      </w:r>
    </w:p>
    <w:p w:rsidR="005C0A81" w:rsidRPr="005C0A81" w:rsidRDefault="005C0A81" w:rsidP="005C0A81">
      <w:pPr>
        <w:spacing w:after="0" w:line="240" w:lineRule="auto"/>
        <w:ind w:firstLine="4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000000"/>
          <w:sz w:val="27"/>
          <w:szCs w:val="27"/>
          <w:lang w:val="en-US" w:eastAsia="ru-RU"/>
        </w:rPr>
        <w:t>program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 velik;</w:t>
      </w:r>
    </w:p>
    <w:p w:rsidR="005C0A81" w:rsidRPr="005C0A81" w:rsidRDefault="005C0A81" w:rsidP="005C0A81">
      <w:pPr>
        <w:spacing w:after="0" w:line="240" w:lineRule="auto"/>
        <w:ind w:firstLine="4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000000"/>
          <w:sz w:val="27"/>
          <w:szCs w:val="27"/>
          <w:lang w:val="en-US" w:eastAsia="ru-RU"/>
        </w:rPr>
        <w:t>uses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 graphabc;</w:t>
      </w:r>
    </w:p>
    <w:p w:rsidR="005C0A81" w:rsidRPr="005C0A81" w:rsidRDefault="005C0A81" w:rsidP="005C0A81">
      <w:pPr>
        <w:spacing w:after="0" w:line="240" w:lineRule="auto"/>
        <w:ind w:firstLine="4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000000"/>
          <w:sz w:val="27"/>
          <w:szCs w:val="27"/>
          <w:lang w:val="en-US" w:eastAsia="ru-RU"/>
        </w:rPr>
        <w:t>begin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setwindowsize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 (640,480);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</w:pPr>
      <w:proofErr w:type="gramStart"/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setwindowtitle</w:t>
      </w:r>
      <w:proofErr w:type="gramEnd"/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 ('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Велосипед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');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setpencolor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 (clblack);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lastRenderedPageBreak/>
        <w:t>setpenwidth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 (4);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circle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(200,150,30);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circle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(200,150,23);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circle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(330,150,30);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circle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(330,150,23);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line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(200,150,280,150);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lineto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(320,110);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lineto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(210,110);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lineto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(250,150);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line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(200,150,210,110);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circle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(200,150,5);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circle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(270,150,10);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line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(270,150,270,170);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line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(265,170,275,170);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line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(200,145,270,140);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line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(200,155,270,160);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line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(330,150,320,110);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line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(320,110,320,98);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lineto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(310,98);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line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(210,110,210,100);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circle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(210,100,5);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line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(210,100,220,100);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line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(270,150,270,130);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line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(265,130,275,130);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setfontcolor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(clred);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</w:pPr>
      <w:proofErr w:type="spellStart"/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eastAsia="ru-RU"/>
        </w:rPr>
        <w:t>setfontstyle</w:t>
      </w:r>
      <w:proofErr w:type="spellEnd"/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(</w:t>
      </w:r>
      <w:proofErr w:type="spellStart"/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fsbold</w:t>
      </w:r>
      <w:proofErr w:type="spellEnd"/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</w:pPr>
      <w:proofErr w:type="spellStart"/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eastAsia="ru-RU"/>
        </w:rPr>
        <w:t>textout</w:t>
      </w:r>
      <w:proofErr w:type="spellEnd"/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 (20,20,'А у тебя есть свой транспорт?');</w:t>
      </w:r>
    </w:p>
    <w:p w:rsidR="005C0A81" w:rsidRPr="005C0A81" w:rsidRDefault="005C0A81" w:rsidP="005C0A81">
      <w:pPr>
        <w:spacing w:after="0" w:line="240" w:lineRule="auto"/>
        <w:ind w:firstLine="45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C0A81">
        <w:rPr>
          <w:rFonts w:ascii="Century" w:eastAsia="Times New Roman" w:hAnsi="Century" w:cs="Times New Roman"/>
          <w:b/>
          <w:bCs/>
          <w:color w:val="000000"/>
          <w:sz w:val="27"/>
          <w:szCs w:val="27"/>
          <w:lang w:eastAsia="ru-RU"/>
        </w:rPr>
        <w:t>end</w:t>
      </w:r>
      <w:proofErr w:type="spellEnd"/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.</w:t>
      </w:r>
    </w:p>
    <w:p w:rsidR="005C0A81" w:rsidRPr="005C0A81" w:rsidRDefault="005C0A81" w:rsidP="005C0A81">
      <w:pPr>
        <w:spacing w:before="100" w:beforeAutospacing="1" w:after="100" w:afterAutospacing="1" w:line="240" w:lineRule="auto"/>
        <w:rPr>
          <w:rFonts w:ascii="Century" w:eastAsia="Times New Roman" w:hAnsi="Century" w:cs="Times New Roman"/>
          <w:color w:val="000000"/>
          <w:sz w:val="24"/>
          <w:szCs w:val="24"/>
          <w:lang w:eastAsia="ru-RU"/>
        </w:rPr>
      </w:pPr>
      <w:r w:rsidRPr="005C0A81">
        <w:rPr>
          <w:rFonts w:ascii="Century" w:eastAsia="Times New Roman" w:hAnsi="Century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564F8DC" wp14:editId="4DABE950">
            <wp:extent cx="3666490" cy="2173605"/>
            <wp:effectExtent l="0" t="0" r="0" b="0"/>
            <wp:docPr id="5" name="Рисунок 5" descr="http://svgimnazia1.grodno.by/sinica/Book_ABC/Book_ABC_pascal/GraphABC.files/GraphA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svgimnazia1.grodno.by/sinica/Book_ABC/Book_ABC_pascal/GraphABC.files/GraphA7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A81" w:rsidRPr="005C0A81" w:rsidRDefault="005C0A81" w:rsidP="005C0A81">
      <w:pPr>
        <w:spacing w:before="100" w:beforeAutospacing="1" w:after="100" w:afterAutospacing="1" w:line="240" w:lineRule="auto"/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</w:pPr>
      <w:r w:rsidRPr="005C0A81">
        <w:rPr>
          <w:rFonts w:ascii="Century" w:eastAsia="Times New Roman" w:hAnsi="Century" w:cs="Times New Roman"/>
          <w:color w:val="008000"/>
          <w:sz w:val="27"/>
          <w:szCs w:val="27"/>
          <w:lang w:eastAsia="ru-RU"/>
        </w:rPr>
        <w:lastRenderedPageBreak/>
        <w:t>Можешь загрузить!  </w:t>
      </w:r>
      <w:r w:rsidRPr="005C0A81">
        <w:rPr>
          <w:rFonts w:ascii="Century" w:eastAsia="Times New Roman" w:hAnsi="Century" w:cs="Times New Roman"/>
          <w:noProof/>
          <w:color w:val="008000"/>
          <w:sz w:val="27"/>
          <w:szCs w:val="27"/>
          <w:lang w:eastAsia="ru-RU"/>
        </w:rPr>
        <w:drawing>
          <wp:inline distT="0" distB="0" distL="0" distR="0" wp14:anchorId="5F3A92A2" wp14:editId="65184331">
            <wp:extent cx="1207770" cy="940435"/>
            <wp:effectExtent l="0" t="0" r="0" b="0"/>
            <wp:docPr id="6" name="Рисунок 6" descr="http://svgimnazia1.grodno.by/sinica/Book_ABC/Book_ABC_pascal/files/kopa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vgimnazia1.grodno.by/sinica/Book_ABC/Book_ABC_pascal/files/kopa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A81">
        <w:rPr>
          <w:rFonts w:ascii="Century" w:eastAsia="Times New Roman" w:hAnsi="Century" w:cs="Times New Roman"/>
          <w:color w:val="008000"/>
          <w:sz w:val="27"/>
          <w:szCs w:val="27"/>
          <w:lang w:eastAsia="ru-RU"/>
        </w:rPr>
        <w:t> 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     </w:t>
      </w:r>
      <w:hyperlink r:id="rId10" w:history="1">
        <w:r w:rsidRPr="005C0A81">
          <w:rPr>
            <w:rFonts w:ascii="Century" w:eastAsia="Times New Roman" w:hAnsi="Century" w:cs="Times New Roman"/>
            <w:color w:val="0000FF"/>
            <w:sz w:val="27"/>
            <w:szCs w:val="27"/>
            <w:u w:val="single"/>
            <w:lang w:eastAsia="ru-RU"/>
          </w:rPr>
          <w:t>Пример 2</w:t>
        </w:r>
      </w:hyperlink>
    </w:p>
    <w:p w:rsidR="005C0A81" w:rsidRPr="005C0A81" w:rsidRDefault="005C0A81" w:rsidP="005C0A81">
      <w:pPr>
        <w:spacing w:after="0" w:line="240" w:lineRule="auto"/>
        <w:ind w:firstLine="450"/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</w:pPr>
      <w:r w:rsidRPr="005C0A81">
        <w:rPr>
          <w:rFonts w:ascii="Century" w:eastAsia="Times New Roman" w:hAnsi="Century" w:cs="Courier New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 wp14:anchorId="38530118" wp14:editId="635DCB5C">
            <wp:extent cx="526415" cy="457200"/>
            <wp:effectExtent l="0" t="0" r="6985" b="0"/>
            <wp:docPr id="7" name="Рисунок 7" descr="http://svgimnazia1.grodno.by/sinica/Book_ABC/Book_ABC_pascal/Picture/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svgimnazia1.grodno.by/sinica/Book_ABC/Book_ABC_pascal/Picture/020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A81">
        <w:rPr>
          <w:rFonts w:ascii="Century" w:eastAsia="Times New Roman" w:hAnsi="Century" w:cs="Courier New"/>
          <w:b/>
          <w:bCs/>
          <w:color w:val="000000"/>
          <w:sz w:val="27"/>
          <w:szCs w:val="27"/>
          <w:lang w:eastAsia="ru-RU"/>
        </w:rPr>
        <w:t> </w:t>
      </w:r>
      <w:r w:rsidRPr="005C0A81">
        <w:rPr>
          <w:rFonts w:ascii="Century" w:eastAsia="Times New Roman" w:hAnsi="Century" w:cs="Times New Roman"/>
          <w:b/>
          <w:bCs/>
          <w:color w:val="000000"/>
          <w:sz w:val="27"/>
          <w:szCs w:val="27"/>
          <w:lang w:eastAsia="ru-RU"/>
        </w:rPr>
        <w:t>Пример 3. 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Нарисуем трактор.</w:t>
      </w:r>
    </w:p>
    <w:p w:rsidR="005C0A81" w:rsidRPr="005C0A81" w:rsidRDefault="005C0A81" w:rsidP="005C0A81">
      <w:pPr>
        <w:spacing w:after="0" w:line="240" w:lineRule="auto"/>
        <w:ind w:firstLine="45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C0A81">
        <w:rPr>
          <w:rFonts w:ascii="Century" w:eastAsia="Times New Roman" w:hAnsi="Century" w:cs="Times New Roman"/>
          <w:b/>
          <w:bCs/>
          <w:color w:val="000000"/>
          <w:sz w:val="27"/>
          <w:szCs w:val="27"/>
          <w:lang w:eastAsia="ru-RU"/>
        </w:rPr>
        <w:t>program</w:t>
      </w:r>
      <w:proofErr w:type="spellEnd"/>
      <w:r w:rsidRPr="005C0A81">
        <w:rPr>
          <w:rFonts w:ascii="Century" w:eastAsia="Times New Roman" w:hAnsi="Century" w:cs="Times New Roman"/>
          <w:color w:val="000000"/>
          <w:sz w:val="24"/>
          <w:szCs w:val="24"/>
          <w:lang w:eastAsia="ru-RU"/>
        </w:rPr>
        <w:t> </w:t>
      </w:r>
      <w:proofErr w:type="spellStart"/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traktor</w:t>
      </w:r>
      <w:proofErr w:type="spellEnd"/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;</w:t>
      </w:r>
    </w:p>
    <w:p w:rsidR="005C0A81" w:rsidRPr="005C0A81" w:rsidRDefault="005C0A81" w:rsidP="005C0A81">
      <w:pPr>
        <w:spacing w:after="0" w:line="240" w:lineRule="auto"/>
        <w:ind w:firstLine="45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C0A81">
        <w:rPr>
          <w:rFonts w:ascii="Century" w:eastAsia="Times New Roman" w:hAnsi="Century" w:cs="Times New Roman"/>
          <w:b/>
          <w:bCs/>
          <w:color w:val="000000"/>
          <w:sz w:val="27"/>
          <w:szCs w:val="27"/>
          <w:lang w:eastAsia="ru-RU"/>
        </w:rPr>
        <w:t>uses</w:t>
      </w:r>
      <w:proofErr w:type="spellEnd"/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 </w:t>
      </w:r>
      <w:proofErr w:type="spellStart"/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graphabc</w:t>
      </w:r>
      <w:proofErr w:type="spellEnd"/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;</w:t>
      </w:r>
    </w:p>
    <w:p w:rsidR="005C0A81" w:rsidRPr="005C0A81" w:rsidRDefault="005C0A81" w:rsidP="005C0A81">
      <w:pPr>
        <w:spacing w:after="0" w:line="240" w:lineRule="auto"/>
        <w:ind w:firstLine="45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000000"/>
          <w:sz w:val="27"/>
          <w:szCs w:val="27"/>
          <w:lang w:val="en-US" w:eastAsia="ru-RU"/>
        </w:rPr>
        <w:t>begin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setwindowsize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 (400,300);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setwindowtitle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 ('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Бульдозер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');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setpencolor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 (clgreen);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setpenwidth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 (4);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rectangle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(40,150,300,200);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rectangle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(150,60,300,200);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rectangle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(170,100,280,140);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line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(40,210,50,200);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line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(290,200,300,210);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rectangle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(80,110,100,150);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circle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(70,230,20);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circle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(70,230,10);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circle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(110,230,20);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eastAsia="ru-RU"/>
        </w:rPr>
        <w:t>circle</w:t>
      </w:r>
      <w:proofErr w:type="spellEnd"/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(110,230,10);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eastAsia="ru-RU"/>
        </w:rPr>
        <w:t>circle</w:t>
      </w:r>
      <w:proofErr w:type="spellEnd"/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(150,230,20);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eastAsia="ru-RU"/>
        </w:rPr>
        <w:t>circle</w:t>
      </w:r>
      <w:proofErr w:type="spellEnd"/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(150,230,10);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eastAsia="ru-RU"/>
        </w:rPr>
        <w:t>circle</w:t>
      </w:r>
      <w:proofErr w:type="spellEnd"/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(190,230,20);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circle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(190,230,10);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circle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(230,230,20);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circle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(230,230,10);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ci</w:t>
      </w: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r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cle(270,230,20);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val="en-US" w:eastAsia="ru-RU"/>
        </w:rPr>
        <w:t>circle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(270,230,10);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eastAsia="ru-RU"/>
        </w:rPr>
        <w:t>line</w:t>
      </w:r>
      <w:proofErr w:type="spellEnd"/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(70,210,280,210);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eastAsia="ru-RU"/>
        </w:rPr>
        <w:t>setfontcolor</w:t>
      </w:r>
      <w:proofErr w:type="spellEnd"/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(</w:t>
      </w:r>
      <w:proofErr w:type="spellStart"/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clred</w:t>
      </w:r>
      <w:proofErr w:type="spellEnd"/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eastAsia="ru-RU"/>
        </w:rPr>
        <w:t>setfontstyle</w:t>
      </w:r>
      <w:proofErr w:type="spellEnd"/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(</w:t>
      </w:r>
      <w:proofErr w:type="spellStart"/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fsbold</w:t>
      </w:r>
      <w:proofErr w:type="spellEnd"/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);</w:t>
      </w:r>
    </w:p>
    <w:p w:rsidR="005C0A81" w:rsidRPr="005C0A81" w:rsidRDefault="005C0A81" w:rsidP="005C0A81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eastAsia="ru-RU"/>
        </w:rPr>
        <w:t>textout</w:t>
      </w:r>
      <w:proofErr w:type="spellEnd"/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 xml:space="preserve"> (20,20,'В городе </w:t>
      </w:r>
      <w:proofErr w:type="spellStart"/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т</w:t>
      </w:r>
      <w:proofErr w:type="gramStart"/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a</w:t>
      </w:r>
      <w:proofErr w:type="gramEnd"/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кой</w:t>
      </w:r>
      <w:proofErr w:type="spellEnd"/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 xml:space="preserve"> трактор встретить мало вероятно.');</w:t>
      </w:r>
    </w:p>
    <w:p w:rsidR="005C0A81" w:rsidRPr="005C0A81" w:rsidRDefault="005C0A81" w:rsidP="005C0A81">
      <w:pPr>
        <w:spacing w:after="0" w:line="240" w:lineRule="auto"/>
        <w:ind w:firstLine="45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C0A81">
        <w:rPr>
          <w:rFonts w:ascii="Century" w:eastAsia="Times New Roman" w:hAnsi="Century" w:cs="Times New Roman"/>
          <w:b/>
          <w:bCs/>
          <w:color w:val="000000"/>
          <w:sz w:val="27"/>
          <w:szCs w:val="27"/>
          <w:lang w:eastAsia="ru-RU"/>
        </w:rPr>
        <w:t>end</w:t>
      </w:r>
      <w:proofErr w:type="spellEnd"/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.</w:t>
      </w:r>
    </w:p>
    <w:p w:rsidR="005C0A81" w:rsidRPr="005C0A81" w:rsidRDefault="005C0A81" w:rsidP="005C0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0A8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025C1632" wp14:editId="21CC2633">
            <wp:extent cx="3890645" cy="3183255"/>
            <wp:effectExtent l="0" t="0" r="0" b="0"/>
            <wp:docPr id="8" name="Рисунок 8" descr="http://svgimnazia1.grodno.by/sinica/Book_ABC/Book_ABC_pascal/GraphABC.files/GraphA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svgimnazia1.grodno.by/sinica/Book_ABC/Book_ABC_pascal/GraphABC.files/GraphA8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A81" w:rsidRPr="005C0A81" w:rsidRDefault="005C0A81" w:rsidP="005C0A81">
      <w:pPr>
        <w:spacing w:before="100" w:beforeAutospacing="1" w:after="100" w:afterAutospacing="1" w:line="240" w:lineRule="auto"/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</w:pPr>
      <w:r w:rsidRPr="005C0A81">
        <w:rPr>
          <w:rFonts w:ascii="Century" w:eastAsia="Times New Roman" w:hAnsi="Century" w:cs="Times New Roman"/>
          <w:color w:val="008000"/>
          <w:sz w:val="27"/>
          <w:szCs w:val="27"/>
          <w:lang w:eastAsia="ru-RU"/>
        </w:rPr>
        <w:t>Можешь загрузить!  </w:t>
      </w:r>
      <w:r w:rsidRPr="005C0A81">
        <w:rPr>
          <w:rFonts w:ascii="Century" w:eastAsia="Times New Roman" w:hAnsi="Century" w:cs="Times New Roman"/>
          <w:noProof/>
          <w:color w:val="008000"/>
          <w:sz w:val="27"/>
          <w:szCs w:val="27"/>
          <w:lang w:eastAsia="ru-RU"/>
        </w:rPr>
        <w:drawing>
          <wp:inline distT="0" distB="0" distL="0" distR="0" wp14:anchorId="1706016C" wp14:editId="5C71488D">
            <wp:extent cx="1207770" cy="940435"/>
            <wp:effectExtent l="0" t="0" r="0" b="0"/>
            <wp:docPr id="9" name="Рисунок 9" descr="http://svgimnazia1.grodno.by/sinica/Book_ABC/Book_ABC_pascal/files/kopa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svgimnazia1.grodno.by/sinica/Book_ABC/Book_ABC_pascal/files/kopa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A81">
        <w:rPr>
          <w:rFonts w:ascii="Century" w:eastAsia="Times New Roman" w:hAnsi="Century" w:cs="Times New Roman"/>
          <w:color w:val="008000"/>
          <w:sz w:val="27"/>
          <w:szCs w:val="27"/>
          <w:lang w:eastAsia="ru-RU"/>
        </w:rPr>
        <w:t> 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     </w:t>
      </w:r>
      <w:hyperlink r:id="rId12" w:history="1">
        <w:r w:rsidRPr="005C0A81">
          <w:rPr>
            <w:rFonts w:ascii="Century" w:eastAsia="Times New Roman" w:hAnsi="Century" w:cs="Times New Roman"/>
            <w:color w:val="0000FF"/>
            <w:sz w:val="27"/>
            <w:szCs w:val="27"/>
            <w:u w:val="single"/>
            <w:lang w:eastAsia="ru-RU"/>
          </w:rPr>
          <w:t>Пример 3</w:t>
        </w:r>
      </w:hyperlink>
    </w:p>
    <w:p w:rsidR="005C0A81" w:rsidRPr="005C0A81" w:rsidRDefault="005C0A81" w:rsidP="005C0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0A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C0A81" w:rsidRPr="005C0A81" w:rsidRDefault="005C0A81" w:rsidP="005C0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0A8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E58A215" wp14:editId="194EDD5E">
            <wp:extent cx="784860" cy="690245"/>
            <wp:effectExtent l="0" t="0" r="0" b="0"/>
            <wp:docPr id="10" name="Рисунок 10" descr="http://svgimnazia1.grodno.by/sinica/Book_ABC/Book_ABC_pascal/Picture/bo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svgimnazia1.grodno.by/sinica/Book_ABC/Book_ABC_pascal/Picture/boy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A8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Задания для самостоятельного выполнения</w:t>
      </w:r>
    </w:p>
    <w:p w:rsidR="005C0A81" w:rsidRPr="005C0A81" w:rsidRDefault="005C0A81" w:rsidP="005C0A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0A81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1. Раскрасьте трактор. Для этого нужно использовать функцию </w:t>
      </w:r>
      <w:proofErr w:type="spellStart"/>
      <w:r w:rsidRPr="005C0A81">
        <w:rPr>
          <w:rFonts w:ascii="Century" w:eastAsia="Times New Roman" w:hAnsi="Century" w:cs="Times New Roman"/>
          <w:b/>
          <w:bCs/>
          <w:color w:val="336699"/>
          <w:sz w:val="27"/>
          <w:szCs w:val="27"/>
          <w:lang w:eastAsia="ru-RU"/>
        </w:rPr>
        <w:t>floodfill</w:t>
      </w:r>
      <w:proofErr w:type="spellEnd"/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(х,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val="en-US" w:eastAsia="ru-RU"/>
        </w:rPr>
        <w:t>y</w:t>
      </w:r>
      <w:r w:rsidRPr="005C0A81">
        <w:rPr>
          <w:rFonts w:ascii="Century" w:eastAsia="Times New Roman" w:hAnsi="Century" w:cs="Times New Roman"/>
          <w:color w:val="000000"/>
          <w:sz w:val="27"/>
          <w:szCs w:val="27"/>
          <w:lang w:eastAsia="ru-RU"/>
        </w:rPr>
        <w:t>,c).</w:t>
      </w:r>
    </w:p>
    <w:p w:rsidR="005C0A81" w:rsidRPr="005C0A81" w:rsidRDefault="005C0A81" w:rsidP="005C0A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0A81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2. Нарисуйте рисунок, используя только окружности.</w:t>
      </w:r>
    </w:p>
    <w:p w:rsidR="005C0A81" w:rsidRPr="005C0A81" w:rsidRDefault="005C0A81" w:rsidP="005C0A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0A81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3. Нарисуйте </w:t>
      </w:r>
      <w:proofErr w:type="gramStart"/>
      <w:r w:rsidRPr="005C0A81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рисунок</w:t>
      </w:r>
      <w:proofErr w:type="gramEnd"/>
      <w:r w:rsidRPr="005C0A81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используя любые функции, которые вам известны.</w:t>
      </w:r>
    </w:p>
    <w:p w:rsidR="005C0A81" w:rsidRPr="005C0A81" w:rsidRDefault="005C0A81" w:rsidP="005C0A81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0A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C56DD8" w:rsidRDefault="00C56DD8">
      <w:bookmarkStart w:id="0" w:name="_GoBack"/>
      <w:bookmarkEnd w:id="0"/>
    </w:p>
    <w:sectPr w:rsidR="00C56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A81"/>
    <w:rsid w:val="005C0A81"/>
    <w:rsid w:val="00C5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0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0A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0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0A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9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2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4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vgimnazia1.grodno.by/sinica/Book_ABC/Book_ABC_pascal/GraphABC.files/budik.pas" TargetMode="External"/><Relationship Id="rId13" Type="http://schemas.openxmlformats.org/officeDocument/2006/relationships/image" Target="media/image6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hyperlink" Target="http://svgimnazia1.grodno.by/sinica/Book_ABC/Book_ABC_pascal/GraphABC.files/traktor.pa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5.gif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hyperlink" Target="http://svgimnazia1.grodno.by/sinica/Book_ABC/Book_ABC_pascal/GraphABC.files/vel.pa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548</Words>
  <Characters>3124</Characters>
  <Application>Microsoft Office Word</Application>
  <DocSecurity>0</DocSecurity>
  <Lines>26</Lines>
  <Paragraphs>7</Paragraphs>
  <ScaleCrop>false</ScaleCrop>
  <Company>Microsoft</Company>
  <LinksUpToDate>false</LinksUpToDate>
  <CharactersWithSpaces>3665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2014-11-25T08:45:00Z</dcterms:created>
  <dcterms:modified xsi:type="dcterms:W3CDTF">2014-11-25T08:46:00Z</dcterms:modified>
</cp:coreProperties>
</file>