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67CF" w:rsidRPr="007714D8" w:rsidRDefault="00E05B60" w:rsidP="00E05B60">
      <w:pPr>
        <w:jc w:val="center"/>
        <w:rPr>
          <w:rFonts w:ascii="Times New Roman" w:hAnsi="Times New Roman" w:cs="Times New Roman"/>
          <w:sz w:val="28"/>
          <w:szCs w:val="28"/>
        </w:rPr>
      </w:pPr>
      <w:r w:rsidRPr="007714D8">
        <w:rPr>
          <w:rFonts w:ascii="Times New Roman" w:hAnsi="Times New Roman" w:cs="Times New Roman"/>
          <w:sz w:val="28"/>
          <w:szCs w:val="28"/>
        </w:rPr>
        <w:t>Отчёт</w:t>
      </w:r>
    </w:p>
    <w:p w:rsidR="00E05B60" w:rsidRPr="007714D8" w:rsidRDefault="00E05B60" w:rsidP="00E05B60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714D8">
        <w:rPr>
          <w:rFonts w:ascii="Times New Roman" w:hAnsi="Times New Roman" w:cs="Times New Roman"/>
          <w:bCs/>
          <w:sz w:val="28"/>
          <w:szCs w:val="28"/>
        </w:rPr>
        <w:t>Олишкевич</w:t>
      </w:r>
      <w:proofErr w:type="spellEnd"/>
      <w:r w:rsidRPr="007714D8">
        <w:rPr>
          <w:rFonts w:ascii="Times New Roman" w:hAnsi="Times New Roman" w:cs="Times New Roman"/>
          <w:bCs/>
          <w:sz w:val="28"/>
          <w:szCs w:val="28"/>
        </w:rPr>
        <w:t xml:space="preserve"> Игорь Русланович.</w:t>
      </w:r>
    </w:p>
    <w:p w:rsidR="00E05B60" w:rsidRPr="007714D8" w:rsidRDefault="00E05B60" w:rsidP="00E05B60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14D8">
        <w:rPr>
          <w:rFonts w:ascii="Times New Roman" w:hAnsi="Times New Roman" w:cs="Times New Roman"/>
          <w:bCs/>
          <w:sz w:val="28"/>
          <w:szCs w:val="28"/>
        </w:rPr>
        <w:t>25 ПО – 2 курс.</w:t>
      </w:r>
    </w:p>
    <w:p w:rsidR="00E05B60" w:rsidRPr="007714D8" w:rsidRDefault="00E05B60" w:rsidP="00E05B60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14D8">
        <w:rPr>
          <w:rFonts w:ascii="Times New Roman" w:hAnsi="Times New Roman" w:cs="Times New Roman"/>
          <w:bCs/>
          <w:sz w:val="28"/>
          <w:szCs w:val="28"/>
        </w:rPr>
        <w:t xml:space="preserve">Установка ОС </w:t>
      </w:r>
      <w:r w:rsidRPr="007714D8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7714D8">
        <w:rPr>
          <w:rFonts w:ascii="Times New Roman" w:hAnsi="Times New Roman" w:cs="Times New Roman"/>
          <w:bCs/>
          <w:sz w:val="28"/>
          <w:szCs w:val="28"/>
        </w:rPr>
        <w:t>.</w:t>
      </w:r>
    </w:p>
    <w:p w:rsidR="00E05B60" w:rsidRPr="007714D8" w:rsidRDefault="00E05B60" w:rsidP="00E05B60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14D8">
        <w:rPr>
          <w:rFonts w:ascii="Times New Roman" w:hAnsi="Times New Roman" w:cs="Times New Roman"/>
          <w:bCs/>
          <w:sz w:val="28"/>
          <w:szCs w:val="28"/>
        </w:rPr>
        <w:t xml:space="preserve">Научиться устанавливать и загружать ОС </w:t>
      </w:r>
      <w:r w:rsidRPr="007714D8">
        <w:rPr>
          <w:rFonts w:ascii="Times New Roman" w:hAnsi="Times New Roman" w:cs="Times New Roman"/>
          <w:b/>
          <w:sz w:val="28"/>
          <w:szCs w:val="28"/>
          <w:lang w:val="en-US"/>
        </w:rPr>
        <w:t>Windows</w:t>
      </w:r>
      <w:r w:rsidRPr="007714D8">
        <w:rPr>
          <w:rFonts w:ascii="Times New Roman" w:hAnsi="Times New Roman" w:cs="Times New Roman"/>
          <w:bCs/>
          <w:sz w:val="28"/>
          <w:szCs w:val="28"/>
        </w:rPr>
        <w:t>.</w:t>
      </w:r>
    </w:p>
    <w:p w:rsidR="001874A9" w:rsidRPr="007714D8" w:rsidRDefault="00E05B60" w:rsidP="001874A9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14D8">
        <w:rPr>
          <w:rFonts w:ascii="Times New Roman" w:hAnsi="Times New Roman" w:cs="Times New Roman"/>
          <w:bCs/>
          <w:sz w:val="28"/>
          <w:szCs w:val="28"/>
        </w:rPr>
        <w:t>7 вариант</w:t>
      </w:r>
    </w:p>
    <w:p w:rsidR="00F01C41" w:rsidRPr="007714D8" w:rsidRDefault="00F01C41" w:rsidP="001874A9">
      <w:pPr>
        <w:pStyle w:val="a3"/>
        <w:numPr>
          <w:ilvl w:val="0"/>
          <w:numId w:val="1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14D8">
        <w:rPr>
          <w:rFonts w:ascii="Times New Roman" w:hAnsi="Times New Roman" w:cs="Times New Roman"/>
          <w:bCs/>
          <w:sz w:val="28"/>
          <w:szCs w:val="28"/>
        </w:rPr>
        <w:t>Контрольные вопросы:</w:t>
      </w:r>
    </w:p>
    <w:p w:rsidR="00E05B60" w:rsidRPr="007714D8" w:rsidRDefault="00E05B60" w:rsidP="00E05B60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1874A9" w:rsidRPr="007714D8" w:rsidRDefault="001874A9" w:rsidP="001874A9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4D8">
        <w:rPr>
          <w:rFonts w:ascii="Times New Roman" w:hAnsi="Times New Roman" w:cs="Times New Roman"/>
          <w:sz w:val="28"/>
          <w:szCs w:val="28"/>
        </w:rPr>
        <w:t xml:space="preserve">Для чего служит команда </w:t>
      </w:r>
      <w:r w:rsidRPr="007714D8">
        <w:rPr>
          <w:rFonts w:ascii="Times New Roman" w:hAnsi="Times New Roman" w:cs="Times New Roman"/>
          <w:b/>
          <w:color w:val="000000"/>
          <w:sz w:val="28"/>
          <w:szCs w:val="28"/>
        </w:rPr>
        <w:t>SYSTEMROOT?</w:t>
      </w:r>
    </w:p>
    <w:p w:rsidR="00E05B60" w:rsidRPr="007714D8" w:rsidRDefault="00E05B60" w:rsidP="00E05B60">
      <w:pPr>
        <w:pStyle w:val="a4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  <w:r w:rsidRPr="007714D8">
        <w:rPr>
          <w:rFonts w:ascii="Times New Roman" w:hAnsi="Times New Roman"/>
          <w:sz w:val="28"/>
          <w:szCs w:val="28"/>
        </w:rPr>
        <w:t>SYSTEMROOT</w:t>
      </w:r>
    </w:p>
    <w:p w:rsidR="00E05B60" w:rsidRPr="007714D8" w:rsidRDefault="00E05B60" w:rsidP="00E05B60">
      <w:pPr>
        <w:pStyle w:val="a4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  <w:r w:rsidRPr="007714D8">
        <w:rPr>
          <w:rFonts w:ascii="Times New Roman" w:hAnsi="Times New Roman"/>
          <w:sz w:val="28"/>
          <w:szCs w:val="28"/>
        </w:rPr>
        <w:t>Устанавливает текущую папку как системную по умолчанию (</w:t>
      </w:r>
      <w:proofErr w:type="spellStart"/>
      <w:r w:rsidRPr="007714D8">
        <w:rPr>
          <w:rFonts w:ascii="Times New Roman" w:hAnsi="Times New Roman"/>
          <w:sz w:val="28"/>
          <w:szCs w:val="28"/>
        </w:rPr>
        <w:t>systemroot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), в которой выполняется поиск и из которой осуществляется загрузка всех требуемых для работы </w:t>
      </w:r>
      <w:proofErr w:type="spellStart"/>
      <w:r w:rsidRPr="007714D8">
        <w:rPr>
          <w:rFonts w:ascii="Times New Roman" w:hAnsi="Times New Roman"/>
          <w:sz w:val="28"/>
          <w:szCs w:val="28"/>
        </w:rPr>
        <w:t>Windows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компонентов и библиотек.</w:t>
      </w:r>
    </w:p>
    <w:p w:rsidR="00E05B60" w:rsidRPr="007714D8" w:rsidRDefault="00E05B60" w:rsidP="00E05B60">
      <w:pPr>
        <w:pStyle w:val="a4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1874A9" w:rsidRPr="007714D8" w:rsidRDefault="001874A9" w:rsidP="001874A9">
      <w:pPr>
        <w:pStyle w:val="a4"/>
        <w:spacing w:before="0" w:beforeAutospacing="0" w:after="0" w:afterAutospacing="0"/>
        <w:ind w:left="720"/>
        <w:jc w:val="both"/>
        <w:rPr>
          <w:rFonts w:ascii="Times New Roman" w:hAnsi="Times New Roman"/>
          <w:b/>
          <w:sz w:val="28"/>
          <w:szCs w:val="28"/>
        </w:rPr>
      </w:pPr>
      <w:r w:rsidRPr="007714D8">
        <w:rPr>
          <w:rFonts w:ascii="Times New Roman" w:hAnsi="Times New Roman"/>
          <w:sz w:val="28"/>
          <w:szCs w:val="28"/>
        </w:rPr>
        <w:t xml:space="preserve">Для чего служит команда </w:t>
      </w:r>
      <w:r w:rsidRPr="007714D8">
        <w:rPr>
          <w:rFonts w:ascii="Times New Roman" w:hAnsi="Times New Roman"/>
          <w:b/>
          <w:sz w:val="28"/>
          <w:szCs w:val="28"/>
          <w:lang w:val="en-US"/>
        </w:rPr>
        <w:t>DELETE</w:t>
      </w:r>
      <w:r w:rsidRPr="007714D8">
        <w:rPr>
          <w:rFonts w:ascii="Times New Roman" w:hAnsi="Times New Roman"/>
          <w:b/>
          <w:sz w:val="28"/>
          <w:szCs w:val="28"/>
        </w:rPr>
        <w:t>?</w:t>
      </w:r>
    </w:p>
    <w:p w:rsidR="00E05B60" w:rsidRPr="007714D8" w:rsidRDefault="00E05B60" w:rsidP="00E05B60">
      <w:pPr>
        <w:pStyle w:val="5"/>
        <w:spacing w:before="0" w:line="240" w:lineRule="auto"/>
        <w:ind w:firstLine="851"/>
        <w:jc w:val="both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7714D8">
        <w:rPr>
          <w:rFonts w:ascii="Times New Roman" w:hAnsi="Times New Roman"/>
          <w:b/>
          <w:color w:val="000000"/>
          <w:sz w:val="28"/>
          <w:szCs w:val="28"/>
          <w:lang w:val="en-US"/>
        </w:rPr>
        <w:t>DEL, DELETE</w:t>
      </w:r>
    </w:p>
    <w:p w:rsidR="00E05B60" w:rsidRPr="007714D8" w:rsidRDefault="00E05B60" w:rsidP="00E05B60">
      <w:pPr>
        <w:pStyle w:val="a4"/>
        <w:spacing w:before="0" w:beforeAutospacing="0" w:after="0" w:afterAutospacing="0"/>
        <w:ind w:firstLine="851"/>
        <w:jc w:val="both"/>
        <w:rPr>
          <w:rFonts w:ascii="Times New Roman" w:hAnsi="Times New Roman"/>
          <w:sz w:val="28"/>
          <w:szCs w:val="28"/>
          <w:lang w:val="en-US"/>
        </w:rPr>
      </w:pPr>
      <w:r w:rsidRPr="007714D8">
        <w:rPr>
          <w:rFonts w:ascii="Times New Roman" w:hAnsi="Times New Roman"/>
          <w:sz w:val="28"/>
          <w:szCs w:val="28"/>
          <w:lang w:val="en-US"/>
        </w:rPr>
        <w:t>DEL [</w:t>
      </w:r>
      <w:r w:rsidRPr="007714D8">
        <w:rPr>
          <w:rFonts w:ascii="Times New Roman" w:hAnsi="Times New Roman"/>
          <w:sz w:val="28"/>
          <w:szCs w:val="28"/>
        </w:rPr>
        <w:t>диск</w:t>
      </w:r>
      <w:r w:rsidRPr="007714D8">
        <w:rPr>
          <w:rFonts w:ascii="Times New Roman" w:hAnsi="Times New Roman"/>
          <w:sz w:val="28"/>
          <w:szCs w:val="28"/>
          <w:lang w:val="en-US"/>
        </w:rPr>
        <w:t>:] [</w:t>
      </w:r>
      <w:r w:rsidRPr="007714D8">
        <w:rPr>
          <w:rFonts w:ascii="Times New Roman" w:hAnsi="Times New Roman"/>
          <w:sz w:val="28"/>
          <w:szCs w:val="28"/>
        </w:rPr>
        <w:t>путь</w:t>
      </w:r>
      <w:r w:rsidRPr="007714D8">
        <w:rPr>
          <w:rFonts w:ascii="Times New Roman" w:hAnsi="Times New Roman"/>
          <w:sz w:val="28"/>
          <w:szCs w:val="28"/>
          <w:lang w:val="en-US"/>
        </w:rPr>
        <w:t xml:space="preserve">:] </w:t>
      </w:r>
      <w:r w:rsidRPr="007714D8">
        <w:rPr>
          <w:rFonts w:ascii="Times New Roman" w:hAnsi="Times New Roman"/>
          <w:sz w:val="28"/>
          <w:szCs w:val="28"/>
        </w:rPr>
        <w:t>имя</w:t>
      </w:r>
      <w:r w:rsidRPr="007714D8">
        <w:rPr>
          <w:rFonts w:ascii="Times New Roman" w:hAnsi="Times New Roman"/>
          <w:sz w:val="28"/>
          <w:szCs w:val="28"/>
          <w:lang w:val="en-US"/>
        </w:rPr>
        <w:t>_</w:t>
      </w:r>
      <w:r w:rsidRPr="007714D8">
        <w:rPr>
          <w:rFonts w:ascii="Times New Roman" w:hAnsi="Times New Roman"/>
          <w:sz w:val="28"/>
          <w:szCs w:val="28"/>
        </w:rPr>
        <w:t>файла</w:t>
      </w:r>
    </w:p>
    <w:p w:rsidR="00E05B60" w:rsidRPr="007714D8" w:rsidRDefault="00E05B60" w:rsidP="00E05B60">
      <w:pPr>
        <w:pStyle w:val="a4"/>
        <w:spacing w:before="0" w:beforeAutospacing="0" w:after="0" w:afterAutospacing="0"/>
        <w:ind w:firstLine="851"/>
        <w:jc w:val="both"/>
        <w:rPr>
          <w:rFonts w:ascii="Times New Roman" w:hAnsi="Times New Roman"/>
          <w:sz w:val="28"/>
          <w:szCs w:val="28"/>
        </w:rPr>
      </w:pPr>
      <w:r w:rsidRPr="007714D8">
        <w:rPr>
          <w:rFonts w:ascii="Times New Roman" w:hAnsi="Times New Roman"/>
          <w:sz w:val="28"/>
          <w:szCs w:val="28"/>
          <w:lang w:val="en-US"/>
        </w:rPr>
        <w:t>DELETE</w:t>
      </w:r>
      <w:r w:rsidRPr="007714D8">
        <w:rPr>
          <w:rFonts w:ascii="Times New Roman" w:hAnsi="Times New Roman"/>
          <w:sz w:val="28"/>
          <w:szCs w:val="28"/>
        </w:rPr>
        <w:t xml:space="preserve"> [диск:] [путь:] </w:t>
      </w:r>
      <w:proofErr w:type="spellStart"/>
      <w:r w:rsidRPr="007714D8">
        <w:rPr>
          <w:rFonts w:ascii="Times New Roman" w:hAnsi="Times New Roman"/>
          <w:sz w:val="28"/>
          <w:szCs w:val="28"/>
        </w:rPr>
        <w:t>имя_файла</w:t>
      </w:r>
      <w:proofErr w:type="spellEnd"/>
    </w:p>
    <w:p w:rsidR="00E05B60" w:rsidRPr="007714D8" w:rsidRDefault="00E05B60" w:rsidP="00E05B60">
      <w:pPr>
        <w:pStyle w:val="a4"/>
        <w:spacing w:before="0" w:beforeAutospacing="0" w:after="0" w:afterAutospacing="0"/>
        <w:ind w:firstLine="851"/>
        <w:jc w:val="both"/>
        <w:rPr>
          <w:rFonts w:ascii="Times New Roman" w:hAnsi="Times New Roman"/>
          <w:sz w:val="28"/>
          <w:szCs w:val="28"/>
        </w:rPr>
      </w:pPr>
      <w:r w:rsidRPr="007714D8">
        <w:rPr>
          <w:rFonts w:ascii="Times New Roman" w:hAnsi="Times New Roman"/>
          <w:sz w:val="28"/>
          <w:szCs w:val="28"/>
        </w:rPr>
        <w:t xml:space="preserve">Удаляет файл с указанным именем. Команда выполняется внутри файловой системы текущей установки </w:t>
      </w:r>
      <w:proofErr w:type="spellStart"/>
      <w:r w:rsidRPr="007714D8">
        <w:rPr>
          <w:rFonts w:ascii="Times New Roman" w:hAnsi="Times New Roman"/>
          <w:sz w:val="28"/>
          <w:szCs w:val="28"/>
        </w:rPr>
        <w:t>Windows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, корневом </w:t>
      </w:r>
      <w:proofErr w:type="gramStart"/>
      <w:r w:rsidRPr="007714D8">
        <w:rPr>
          <w:rFonts w:ascii="Times New Roman" w:hAnsi="Times New Roman"/>
          <w:sz w:val="28"/>
          <w:szCs w:val="28"/>
        </w:rPr>
        <w:t>разделе</w:t>
      </w:r>
      <w:proofErr w:type="gramEnd"/>
      <w:r w:rsidRPr="007714D8">
        <w:rPr>
          <w:rFonts w:ascii="Times New Roman" w:hAnsi="Times New Roman"/>
          <w:sz w:val="28"/>
          <w:szCs w:val="28"/>
        </w:rPr>
        <w:t xml:space="preserve"> диска, в иных локально доступных папках, на съемном носителе, в локально доступных папках с установочными файлами.</w:t>
      </w:r>
    </w:p>
    <w:p w:rsidR="00E05B60" w:rsidRPr="007714D8" w:rsidRDefault="00E05B60" w:rsidP="00E05B60">
      <w:pPr>
        <w:pStyle w:val="a4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1874A9" w:rsidRPr="007714D8" w:rsidRDefault="001874A9" w:rsidP="001874A9">
      <w:pPr>
        <w:pStyle w:val="a3"/>
        <w:numPr>
          <w:ilvl w:val="0"/>
          <w:numId w:val="9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4D8">
        <w:rPr>
          <w:rFonts w:ascii="Times New Roman" w:hAnsi="Times New Roman" w:cs="Times New Roman"/>
          <w:sz w:val="28"/>
          <w:szCs w:val="28"/>
        </w:rPr>
        <w:t>Опишите команду</w:t>
      </w:r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DefaultThemesOff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E05B60" w:rsidRPr="007714D8" w:rsidRDefault="00E05B60" w:rsidP="00E05B60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DefaultThemesOff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>=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Yes</w:t>
      </w:r>
      <w:proofErr w:type="spellEnd"/>
    </w:p>
    <w:p w:rsidR="001874A9" w:rsidRPr="007714D8" w:rsidRDefault="00E05B60" w:rsidP="001874A9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В интерфейсе операционной системы будет использована «классическая» тема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вместо стандартной темы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XP.</w:t>
      </w:r>
    </w:p>
    <w:p w:rsidR="001874A9" w:rsidRPr="007714D8" w:rsidRDefault="001874A9" w:rsidP="001874A9">
      <w:pPr>
        <w:pStyle w:val="a3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714D8">
        <w:rPr>
          <w:rFonts w:ascii="Times New Roman" w:hAnsi="Times New Roman" w:cs="Times New Roman"/>
          <w:sz w:val="28"/>
          <w:szCs w:val="28"/>
        </w:rPr>
        <w:t>Переведите</w:t>
      </w:r>
      <w:r w:rsidRPr="007714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14D8">
        <w:rPr>
          <w:rFonts w:ascii="Times New Roman" w:hAnsi="Times New Roman" w:cs="Times New Roman"/>
          <w:sz w:val="28"/>
          <w:szCs w:val="28"/>
        </w:rPr>
        <w:t>и</w:t>
      </w:r>
      <w:r w:rsidRPr="007714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14D8">
        <w:rPr>
          <w:rFonts w:ascii="Times New Roman" w:hAnsi="Times New Roman" w:cs="Times New Roman"/>
          <w:sz w:val="28"/>
          <w:szCs w:val="28"/>
        </w:rPr>
        <w:t>поясните</w:t>
      </w:r>
      <w:r w:rsidRPr="007714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14D8">
        <w:rPr>
          <w:rFonts w:ascii="Times New Roman" w:hAnsi="Times New Roman" w:cs="Times New Roman"/>
          <w:color w:val="000000"/>
          <w:sz w:val="28"/>
          <w:szCs w:val="28"/>
          <w:lang w:val="en-US"/>
        </w:rPr>
        <w:t>Use Microsoft Magnifier during Setup.</w:t>
      </w:r>
    </w:p>
    <w:p w:rsidR="00E05B60" w:rsidRPr="007714D8" w:rsidRDefault="00E05B60" w:rsidP="00E05B60">
      <w:pPr>
        <w:pStyle w:val="a4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  <w:r w:rsidRPr="007714D8">
        <w:rPr>
          <w:rFonts w:ascii="Times New Roman" w:hAnsi="Times New Roman"/>
          <w:spacing w:val="-4"/>
          <w:sz w:val="28"/>
          <w:szCs w:val="28"/>
        </w:rPr>
        <w:t xml:space="preserve">Функция </w:t>
      </w:r>
      <w:r w:rsidRPr="007714D8">
        <w:rPr>
          <w:rFonts w:ascii="Times New Roman" w:hAnsi="Times New Roman"/>
          <w:sz w:val="28"/>
          <w:szCs w:val="28"/>
        </w:rPr>
        <w:t>Экранная лупа (</w:t>
      </w:r>
      <w:proofErr w:type="spellStart"/>
      <w:r w:rsidRPr="007714D8">
        <w:rPr>
          <w:rFonts w:ascii="Times New Roman" w:hAnsi="Times New Roman"/>
          <w:sz w:val="28"/>
          <w:szCs w:val="28"/>
        </w:rPr>
        <w:t>Use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/>
          <w:sz w:val="28"/>
          <w:szCs w:val="28"/>
        </w:rPr>
        <w:t>Microsoft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/>
          <w:sz w:val="28"/>
          <w:szCs w:val="28"/>
        </w:rPr>
        <w:t>Magnifier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/>
          <w:sz w:val="28"/>
          <w:szCs w:val="28"/>
        </w:rPr>
        <w:t>during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/>
          <w:sz w:val="28"/>
          <w:szCs w:val="28"/>
        </w:rPr>
        <w:t>Setup</w:t>
      </w:r>
      <w:proofErr w:type="spellEnd"/>
      <w:r w:rsidRPr="007714D8">
        <w:rPr>
          <w:rFonts w:ascii="Times New Roman" w:hAnsi="Times New Roman"/>
          <w:sz w:val="28"/>
          <w:szCs w:val="28"/>
        </w:rPr>
        <w:t>) отображает в увеличенном масштабе участок экрана, расположенный под курсором.</w:t>
      </w:r>
    </w:p>
    <w:p w:rsidR="00E05B60" w:rsidRPr="007714D8" w:rsidRDefault="00E05B60" w:rsidP="00E05B60">
      <w:pPr>
        <w:pStyle w:val="a4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1874A9" w:rsidRPr="007714D8" w:rsidRDefault="001874A9" w:rsidP="001874A9">
      <w:pPr>
        <w:pStyle w:val="a3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4D8">
        <w:rPr>
          <w:rFonts w:ascii="Times New Roman" w:hAnsi="Times New Roman" w:cs="Times New Roman"/>
          <w:sz w:val="28"/>
          <w:szCs w:val="28"/>
        </w:rPr>
        <w:t xml:space="preserve">Сколько существует способов установки </w:t>
      </w:r>
      <w:r w:rsidRPr="007714D8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операционной системы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>?</w:t>
      </w:r>
    </w:p>
    <w:p w:rsidR="00E05B60" w:rsidRPr="007714D8" w:rsidRDefault="00E05B60" w:rsidP="00E05B60">
      <w:pPr>
        <w:pStyle w:val="a4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  <w:r w:rsidRPr="007714D8">
        <w:rPr>
          <w:rFonts w:ascii="Times New Roman" w:hAnsi="Times New Roman"/>
          <w:sz w:val="28"/>
          <w:szCs w:val="28"/>
        </w:rPr>
        <w:t>Существует два спос</w:t>
      </w:r>
      <w:bookmarkStart w:id="0" w:name="_GoBack"/>
      <w:bookmarkEnd w:id="0"/>
      <w:r w:rsidRPr="007714D8">
        <w:rPr>
          <w:rFonts w:ascii="Times New Roman" w:hAnsi="Times New Roman"/>
          <w:sz w:val="28"/>
          <w:szCs w:val="28"/>
        </w:rPr>
        <w:t xml:space="preserve">оба установки </w:t>
      </w:r>
      <w:proofErr w:type="spellStart"/>
      <w:r w:rsidRPr="007714D8">
        <w:rPr>
          <w:rFonts w:ascii="Times New Roman" w:hAnsi="Times New Roman"/>
          <w:sz w:val="28"/>
          <w:szCs w:val="28"/>
        </w:rPr>
        <w:t>Windows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XP. Самый простой и надежный — «поверх» </w:t>
      </w:r>
      <w:proofErr w:type="spellStart"/>
      <w:r w:rsidRPr="007714D8">
        <w:rPr>
          <w:rFonts w:ascii="Times New Roman" w:hAnsi="Times New Roman"/>
          <w:sz w:val="28"/>
          <w:szCs w:val="28"/>
        </w:rPr>
        <w:t>Windows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более ранних версий. Если на вашем компьютере уже </w:t>
      </w:r>
      <w:proofErr w:type="gramStart"/>
      <w:r w:rsidRPr="007714D8">
        <w:rPr>
          <w:rFonts w:ascii="Times New Roman" w:hAnsi="Times New Roman"/>
          <w:sz w:val="28"/>
          <w:szCs w:val="28"/>
        </w:rPr>
        <w:t>установлена</w:t>
      </w:r>
      <w:proofErr w:type="gramEnd"/>
      <w:r w:rsidRPr="007714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/>
          <w:sz w:val="28"/>
          <w:szCs w:val="28"/>
        </w:rPr>
        <w:t>Windows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95, </w:t>
      </w:r>
      <w:proofErr w:type="spellStart"/>
      <w:r w:rsidRPr="007714D8">
        <w:rPr>
          <w:rFonts w:ascii="Times New Roman" w:hAnsi="Times New Roman"/>
          <w:sz w:val="28"/>
          <w:szCs w:val="28"/>
        </w:rPr>
        <w:t>Windows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98 или </w:t>
      </w:r>
      <w:proofErr w:type="spellStart"/>
      <w:r w:rsidRPr="007714D8">
        <w:rPr>
          <w:rFonts w:ascii="Times New Roman" w:hAnsi="Times New Roman"/>
          <w:sz w:val="28"/>
          <w:szCs w:val="28"/>
        </w:rPr>
        <w:t>Windows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/>
          <w:sz w:val="28"/>
          <w:szCs w:val="28"/>
        </w:rPr>
        <w:t>MillenniumEdition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, вам достаточно лишь поместить в дисковод для чтения компакт-дисков диск с дистрибутивом </w:t>
      </w:r>
      <w:proofErr w:type="spellStart"/>
      <w:r w:rsidRPr="007714D8">
        <w:rPr>
          <w:rFonts w:ascii="Times New Roman" w:hAnsi="Times New Roman"/>
          <w:sz w:val="28"/>
          <w:szCs w:val="28"/>
        </w:rPr>
        <w:t>Windows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XP, чтобы начать установку. Этот подход, помимо удобства самого процесса установки, позволяет сохранить на диске старую версию </w:t>
      </w:r>
      <w:proofErr w:type="spellStart"/>
      <w:r w:rsidRPr="007714D8">
        <w:rPr>
          <w:rFonts w:ascii="Times New Roman" w:hAnsi="Times New Roman"/>
          <w:sz w:val="28"/>
          <w:szCs w:val="28"/>
        </w:rPr>
        <w:t>Windows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и </w:t>
      </w:r>
      <w:r w:rsidRPr="007714D8">
        <w:rPr>
          <w:rFonts w:ascii="Times New Roman" w:hAnsi="Times New Roman"/>
          <w:sz w:val="28"/>
          <w:szCs w:val="28"/>
        </w:rPr>
        <w:lastRenderedPageBreak/>
        <w:t xml:space="preserve">использовать ее параллельно с </w:t>
      </w:r>
      <w:proofErr w:type="spellStart"/>
      <w:r w:rsidRPr="007714D8">
        <w:rPr>
          <w:rFonts w:ascii="Times New Roman" w:hAnsi="Times New Roman"/>
          <w:sz w:val="28"/>
          <w:szCs w:val="28"/>
        </w:rPr>
        <w:t>Windows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XP, выбирая режим загрузки всякий раз при включении компьютера. Однако специалисты </w:t>
      </w:r>
      <w:proofErr w:type="spellStart"/>
      <w:r w:rsidRPr="007714D8">
        <w:rPr>
          <w:rFonts w:ascii="Times New Roman" w:hAnsi="Times New Roman"/>
          <w:sz w:val="28"/>
          <w:szCs w:val="28"/>
        </w:rPr>
        <w:t>Microsoft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не рекомендуют устанавливать </w:t>
      </w:r>
      <w:proofErr w:type="spellStart"/>
      <w:r w:rsidRPr="007714D8">
        <w:rPr>
          <w:rFonts w:ascii="Times New Roman" w:hAnsi="Times New Roman"/>
          <w:sz w:val="28"/>
          <w:szCs w:val="28"/>
        </w:rPr>
        <w:t>Windows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XP в дисковый раздел, уже содержащий одну из версий </w:t>
      </w:r>
      <w:proofErr w:type="spellStart"/>
      <w:r w:rsidRPr="007714D8">
        <w:rPr>
          <w:rFonts w:ascii="Times New Roman" w:hAnsi="Times New Roman"/>
          <w:sz w:val="28"/>
          <w:szCs w:val="28"/>
        </w:rPr>
        <w:t>Microsoft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/>
          <w:sz w:val="28"/>
          <w:szCs w:val="28"/>
        </w:rPr>
        <w:t>Windows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. Поэтому, если вы решите установить новую операционную систему, сохранив при этом старую версию </w:t>
      </w:r>
      <w:proofErr w:type="spellStart"/>
      <w:r w:rsidRPr="007714D8">
        <w:rPr>
          <w:rFonts w:ascii="Times New Roman" w:hAnsi="Times New Roman"/>
          <w:sz w:val="28"/>
          <w:szCs w:val="28"/>
        </w:rPr>
        <w:t>Windows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, придется специально для </w:t>
      </w:r>
      <w:proofErr w:type="spellStart"/>
      <w:r w:rsidRPr="007714D8">
        <w:rPr>
          <w:rFonts w:ascii="Times New Roman" w:hAnsi="Times New Roman"/>
          <w:sz w:val="28"/>
          <w:szCs w:val="28"/>
        </w:rPr>
        <w:t>Windows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XP подготовить отдельный логический раздел жесткого диска или подключить к компьютеру дополнительный жесткий диск. Таким образом, работая с </w:t>
      </w:r>
      <w:proofErr w:type="spellStart"/>
      <w:r w:rsidRPr="007714D8">
        <w:rPr>
          <w:rFonts w:ascii="Times New Roman" w:hAnsi="Times New Roman"/>
          <w:sz w:val="28"/>
          <w:szCs w:val="28"/>
        </w:rPr>
        <w:t>Windows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XP, вы сможете обращаться к другим дисковым разделам и использовать хранящиеся на них данные, но загружаться </w:t>
      </w:r>
      <w:proofErr w:type="spellStart"/>
      <w:r w:rsidRPr="007714D8">
        <w:rPr>
          <w:rFonts w:ascii="Times New Roman" w:hAnsi="Times New Roman"/>
          <w:sz w:val="28"/>
          <w:szCs w:val="28"/>
        </w:rPr>
        <w:t>Windows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будет из собственной логической области жесткого диска. </w:t>
      </w:r>
      <w:r w:rsidRPr="007714D8">
        <w:rPr>
          <w:rFonts w:ascii="Times New Roman" w:hAnsi="Times New Roman"/>
          <w:sz w:val="28"/>
          <w:szCs w:val="28"/>
        </w:rPr>
        <w:br/>
        <w:t xml:space="preserve">Другой способ — это установка </w:t>
      </w:r>
      <w:proofErr w:type="spellStart"/>
      <w:r w:rsidRPr="007714D8">
        <w:rPr>
          <w:rFonts w:ascii="Times New Roman" w:hAnsi="Times New Roman"/>
          <w:sz w:val="28"/>
          <w:szCs w:val="28"/>
        </w:rPr>
        <w:t>Windows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XP на «чистый» дисковый раздел в режиме MS-DOS. Это не позволит вам сохранить на диске компьютера две операционные системы, однако по соображениям стабильности работы </w:t>
      </w:r>
      <w:proofErr w:type="spellStart"/>
      <w:r w:rsidRPr="007714D8">
        <w:rPr>
          <w:rFonts w:ascii="Times New Roman" w:hAnsi="Times New Roman"/>
          <w:sz w:val="28"/>
          <w:szCs w:val="28"/>
        </w:rPr>
        <w:t>Windows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данный вариант является более безопасным и потому предпочтительным. </w:t>
      </w:r>
      <w:r w:rsidRPr="007714D8">
        <w:rPr>
          <w:rFonts w:ascii="Times New Roman" w:hAnsi="Times New Roman"/>
          <w:sz w:val="28"/>
          <w:szCs w:val="28"/>
        </w:rPr>
        <w:br/>
        <w:t xml:space="preserve">В рамках этого раздела будут подробно рассмотрены оба варианта установки данной версии </w:t>
      </w:r>
      <w:proofErr w:type="spellStart"/>
      <w:r w:rsidRPr="007714D8">
        <w:rPr>
          <w:rFonts w:ascii="Times New Roman" w:hAnsi="Times New Roman"/>
          <w:sz w:val="28"/>
          <w:szCs w:val="28"/>
        </w:rPr>
        <w:t>Windows</w:t>
      </w:r>
      <w:proofErr w:type="spellEnd"/>
      <w:r w:rsidRPr="007714D8">
        <w:rPr>
          <w:rFonts w:ascii="Times New Roman" w:hAnsi="Times New Roman"/>
          <w:sz w:val="28"/>
          <w:szCs w:val="28"/>
        </w:rPr>
        <w:t>, дан ряд рекомендаций и советов, которые помогут вам преодолеть все этапы этого процесса</w:t>
      </w:r>
      <w:proofErr w:type="gramStart"/>
      <w:r w:rsidRPr="007714D8">
        <w:rPr>
          <w:rFonts w:ascii="Times New Roman" w:hAnsi="Times New Roman"/>
          <w:sz w:val="28"/>
          <w:szCs w:val="28"/>
        </w:rPr>
        <w:t>.</w:t>
      </w:r>
      <w:proofErr w:type="gramEnd"/>
    </w:p>
    <w:p w:rsidR="001874A9" w:rsidRPr="007714D8" w:rsidRDefault="001874A9" w:rsidP="00E05B60">
      <w:pPr>
        <w:pStyle w:val="a4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E05B60" w:rsidRPr="007714D8" w:rsidRDefault="001874A9" w:rsidP="001874A9">
      <w:pPr>
        <w:pStyle w:val="a3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4D8">
        <w:rPr>
          <w:rFonts w:ascii="Times New Roman" w:hAnsi="Times New Roman" w:cs="Times New Roman"/>
          <w:sz w:val="28"/>
          <w:szCs w:val="28"/>
        </w:rPr>
        <w:t>. Опишите необходимость переразметки дисковых разделов.</w:t>
      </w:r>
    </w:p>
    <w:p w:rsidR="00E05B60" w:rsidRPr="007714D8" w:rsidRDefault="00E05B60" w:rsidP="00E05B60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14D8">
        <w:rPr>
          <w:rFonts w:ascii="Times New Roman" w:hAnsi="Times New Roman" w:cs="Times New Roman"/>
          <w:color w:val="000000"/>
          <w:sz w:val="28"/>
          <w:szCs w:val="28"/>
        </w:rPr>
        <w:t>Перераспределение логических областей диска следует начинать с создания основного раздела DOS (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Primary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DOS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Partition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>). Для этого в меню Создание раздела DOS либо логического диска DOS (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Create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DOS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partition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or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Logical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DOS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Drive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>) нажмите клавишу 1. Если вы планируете использовать на своем компьютере более одного логического раздела, на вопрос «Желаете ли вы создать первичный раздел DOS максимально возможного размера и сделать его активным? (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Do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you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wish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to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use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maximum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available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size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for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a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Primary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DOS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Partition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and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make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partition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active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>?)» следует ответить нажатием клавиши N. Вслед за этим на экране появится информация о доступном дисковом пространстве и предложение ввести размер основного раздела DOS в мегабайтах или в процентах от общего объема диска. Введите требуемое значение с клавиатуры (</w:t>
      </w:r>
      <w:proofErr w:type="gram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например</w:t>
      </w:r>
      <w:proofErr w:type="gram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50 %) и дождитесь, пока программа FDISK завершит подготовку раздела. Далее необходимо создать дополнительный раздел DOS. Для этого в главном меню программы FDISK нажмите клавишу 1, чтобы перейти в режим Создание раздела DOS либо логического диска DOS (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Create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DOS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partition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or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Logical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DOS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Drive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>), затем нажмите клавишу 2, включающую режим Создание дополнительного раздела DOS (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Create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Extended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DOS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Partition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). Программа проанализирует свободное дисковое пространство и предложит вам использовать под </w:t>
      </w:r>
      <w:proofErr w:type="gram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дополнительный</w:t>
      </w:r>
      <w:proofErr w:type="gram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раздел весь оставшийся объем диска. Следует согласиться с этим </w:t>
      </w:r>
      <w:r w:rsidRPr="007714D8">
        <w:rPr>
          <w:rFonts w:ascii="Times New Roman" w:hAnsi="Times New Roman" w:cs="Times New Roman"/>
          <w:color w:val="000000"/>
          <w:sz w:val="28"/>
          <w:szCs w:val="28"/>
        </w:rPr>
        <w:lastRenderedPageBreak/>
        <w:t>предложением нажатием клавиши Y. Настало время определить в дополнительном разделе DOS логические диски. В главном меню программы FDISK снова нажмите клавишу 1, затем в меню Создание раздела DOS либо логического диска DOS (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Create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DOS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partition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or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Logical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DOS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Drive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>) — клавишу 3, соответствующую режиму Создание логических дисков DOS в дополнительном разделе DOS (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Create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Logical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DOS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Drive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(s)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in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the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Extended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DOS </w:t>
      </w:r>
      <w:proofErr w:type="spell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Partition</w:t>
      </w:r>
      <w:proofErr w:type="spell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). </w:t>
      </w:r>
      <w:proofErr w:type="gram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В целом процедура определения логических дисков аналогична процедуре создания логических разделов: в ответ на вопросы программы следует указывать размер каждого логического диска в мегабайтах или процентах от объема дополнительного раздела DOS, причем для последнего логического диска следует указать все оставшееся свободным дисковое пространство, таким образом, чтобы на диске не осталось неиспользуемых областей.</w:t>
      </w:r>
      <w:proofErr w:type="gram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Самым простым вариантом является создание в дополнительном разделе DOS одного логического диска, размер которого совпадает с размером самого дополнительного раздела.</w:t>
      </w:r>
    </w:p>
    <w:p w:rsidR="001874A9" w:rsidRPr="007714D8" w:rsidRDefault="001874A9" w:rsidP="00E05B60">
      <w:pPr>
        <w:ind w:firstLine="851"/>
        <w:jc w:val="both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714D8">
        <w:rPr>
          <w:rFonts w:ascii="Times New Roman" w:hAnsi="Times New Roman" w:cs="Times New Roman"/>
          <w:sz w:val="28"/>
          <w:szCs w:val="28"/>
          <w:lang w:val="en-US"/>
        </w:rPr>
        <w:t xml:space="preserve">71. </w:t>
      </w:r>
      <w:r w:rsidRPr="007714D8">
        <w:rPr>
          <w:rFonts w:ascii="Times New Roman" w:hAnsi="Times New Roman" w:cs="Times New Roman"/>
          <w:sz w:val="28"/>
          <w:szCs w:val="28"/>
        </w:rPr>
        <w:t>Переведите</w:t>
      </w:r>
      <w:r w:rsidRPr="007714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14D8">
        <w:rPr>
          <w:rFonts w:ascii="Times New Roman" w:hAnsi="Times New Roman" w:cs="Times New Roman"/>
          <w:sz w:val="28"/>
          <w:szCs w:val="28"/>
        </w:rPr>
        <w:t>и</w:t>
      </w:r>
      <w:r w:rsidRPr="007714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714D8">
        <w:rPr>
          <w:rFonts w:ascii="Times New Roman" w:hAnsi="Times New Roman" w:cs="Times New Roman"/>
          <w:sz w:val="28"/>
          <w:szCs w:val="28"/>
        </w:rPr>
        <w:t>поясните</w:t>
      </w:r>
      <w:r w:rsidRPr="007714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7714D8">
        <w:rPr>
          <w:rFonts w:ascii="Times New Roman" w:hAnsi="Times New Roman" w:cs="Times New Roman"/>
          <w:color w:val="000000"/>
          <w:sz w:val="28"/>
          <w:szCs w:val="28"/>
          <w:lang w:val="en-US"/>
        </w:rPr>
        <w:t>Automatically</w:t>
      </w:r>
      <w:proofErr w:type="gramEnd"/>
      <w:r w:rsidRPr="007714D8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adjust clock for daylight saving changes.</w:t>
      </w:r>
    </w:p>
    <w:p w:rsidR="00E05B60" w:rsidRPr="007714D8" w:rsidRDefault="00E05B60" w:rsidP="00E05B60">
      <w:pPr>
        <w:pStyle w:val="a4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  <w:r w:rsidRPr="007714D8">
        <w:rPr>
          <w:rFonts w:ascii="Times New Roman" w:hAnsi="Times New Roman"/>
          <w:sz w:val="28"/>
          <w:szCs w:val="28"/>
        </w:rPr>
        <w:t>Автоматический переход на летнее время и обратно (</w:t>
      </w:r>
      <w:r w:rsidRPr="007714D8">
        <w:rPr>
          <w:rFonts w:ascii="Times New Roman" w:hAnsi="Times New Roman"/>
          <w:sz w:val="28"/>
          <w:szCs w:val="28"/>
          <w:lang w:val="en-US"/>
        </w:rPr>
        <w:t>Automatically</w:t>
      </w:r>
      <w:r w:rsidRPr="007714D8">
        <w:rPr>
          <w:rFonts w:ascii="Times New Roman" w:hAnsi="Times New Roman"/>
          <w:sz w:val="28"/>
          <w:szCs w:val="28"/>
        </w:rPr>
        <w:t xml:space="preserve"> </w:t>
      </w:r>
      <w:r w:rsidRPr="007714D8">
        <w:rPr>
          <w:rFonts w:ascii="Times New Roman" w:hAnsi="Times New Roman"/>
          <w:sz w:val="28"/>
          <w:szCs w:val="28"/>
          <w:lang w:val="en-US"/>
        </w:rPr>
        <w:t>adjust</w:t>
      </w:r>
      <w:r w:rsidRPr="007714D8">
        <w:rPr>
          <w:rFonts w:ascii="Times New Roman" w:hAnsi="Times New Roman"/>
          <w:sz w:val="28"/>
          <w:szCs w:val="28"/>
        </w:rPr>
        <w:t xml:space="preserve"> </w:t>
      </w:r>
      <w:r w:rsidRPr="007714D8">
        <w:rPr>
          <w:rFonts w:ascii="Times New Roman" w:hAnsi="Times New Roman"/>
          <w:sz w:val="28"/>
          <w:szCs w:val="28"/>
          <w:lang w:val="en-US"/>
        </w:rPr>
        <w:t>clock</w:t>
      </w:r>
      <w:r w:rsidRPr="007714D8">
        <w:rPr>
          <w:rFonts w:ascii="Times New Roman" w:hAnsi="Times New Roman"/>
          <w:sz w:val="28"/>
          <w:szCs w:val="28"/>
        </w:rPr>
        <w:t xml:space="preserve"> </w:t>
      </w:r>
      <w:r w:rsidRPr="007714D8">
        <w:rPr>
          <w:rFonts w:ascii="Times New Roman" w:hAnsi="Times New Roman"/>
          <w:sz w:val="28"/>
          <w:szCs w:val="28"/>
          <w:lang w:val="en-US"/>
        </w:rPr>
        <w:t>for</w:t>
      </w:r>
      <w:r w:rsidRPr="007714D8">
        <w:rPr>
          <w:rFonts w:ascii="Times New Roman" w:hAnsi="Times New Roman"/>
          <w:sz w:val="28"/>
          <w:szCs w:val="28"/>
        </w:rPr>
        <w:t xml:space="preserve"> </w:t>
      </w:r>
      <w:r w:rsidRPr="007714D8">
        <w:rPr>
          <w:rFonts w:ascii="Times New Roman" w:hAnsi="Times New Roman"/>
          <w:sz w:val="28"/>
          <w:szCs w:val="28"/>
          <w:lang w:val="en-US"/>
        </w:rPr>
        <w:t>daylight</w:t>
      </w:r>
      <w:r w:rsidRPr="007714D8">
        <w:rPr>
          <w:rFonts w:ascii="Times New Roman" w:hAnsi="Times New Roman"/>
          <w:sz w:val="28"/>
          <w:szCs w:val="28"/>
        </w:rPr>
        <w:t xml:space="preserve"> </w:t>
      </w:r>
      <w:r w:rsidRPr="007714D8">
        <w:rPr>
          <w:rFonts w:ascii="Times New Roman" w:hAnsi="Times New Roman"/>
          <w:sz w:val="28"/>
          <w:szCs w:val="28"/>
          <w:lang w:val="en-US"/>
        </w:rPr>
        <w:t>saving</w:t>
      </w:r>
      <w:r w:rsidRPr="007714D8">
        <w:rPr>
          <w:rFonts w:ascii="Times New Roman" w:hAnsi="Times New Roman"/>
          <w:sz w:val="28"/>
          <w:szCs w:val="28"/>
        </w:rPr>
        <w:t xml:space="preserve"> </w:t>
      </w:r>
      <w:r w:rsidRPr="007714D8">
        <w:rPr>
          <w:rFonts w:ascii="Times New Roman" w:hAnsi="Times New Roman"/>
          <w:sz w:val="28"/>
          <w:szCs w:val="28"/>
          <w:lang w:val="en-US"/>
        </w:rPr>
        <w:t>changes</w:t>
      </w:r>
      <w:r w:rsidRPr="007714D8">
        <w:rPr>
          <w:rFonts w:ascii="Times New Roman" w:hAnsi="Times New Roman"/>
          <w:sz w:val="28"/>
          <w:szCs w:val="28"/>
        </w:rPr>
        <w:t>).</w:t>
      </w:r>
    </w:p>
    <w:p w:rsidR="00E05B60" w:rsidRPr="007714D8" w:rsidRDefault="00E05B60" w:rsidP="00E05B60">
      <w:pPr>
        <w:pStyle w:val="a4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1874A9" w:rsidRPr="007714D8" w:rsidRDefault="001874A9" w:rsidP="00E05B60">
      <w:pPr>
        <w:pStyle w:val="a4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  <w:r w:rsidRPr="007714D8">
        <w:rPr>
          <w:rFonts w:ascii="Times New Roman" w:hAnsi="Times New Roman"/>
          <w:sz w:val="28"/>
          <w:szCs w:val="28"/>
        </w:rPr>
        <w:t xml:space="preserve">19. Для чего служит команда </w:t>
      </w:r>
      <w:r w:rsidRPr="007714D8">
        <w:rPr>
          <w:rFonts w:ascii="Times New Roman" w:hAnsi="Times New Roman"/>
          <w:b/>
          <w:sz w:val="28"/>
          <w:szCs w:val="28"/>
        </w:rPr>
        <w:t>LOGON?</w:t>
      </w:r>
    </w:p>
    <w:p w:rsidR="00E05B60" w:rsidRPr="007714D8" w:rsidRDefault="00E05B60" w:rsidP="00E05B60">
      <w:pPr>
        <w:pStyle w:val="a4"/>
        <w:spacing w:before="0" w:beforeAutospacing="0" w:after="0" w:afterAutospacing="0"/>
        <w:ind w:firstLine="851"/>
        <w:jc w:val="both"/>
        <w:rPr>
          <w:rFonts w:ascii="Times New Roman" w:hAnsi="Times New Roman"/>
          <w:sz w:val="28"/>
          <w:szCs w:val="28"/>
        </w:rPr>
      </w:pPr>
      <w:r w:rsidRPr="007714D8">
        <w:rPr>
          <w:rFonts w:ascii="Times New Roman" w:hAnsi="Times New Roman"/>
          <w:sz w:val="28"/>
          <w:szCs w:val="28"/>
          <w:lang w:val="en-US"/>
        </w:rPr>
        <w:t>LOGON</w:t>
      </w:r>
    </w:p>
    <w:p w:rsidR="00E05B60" w:rsidRPr="007714D8" w:rsidRDefault="00E05B60" w:rsidP="00E05B60">
      <w:pPr>
        <w:pStyle w:val="a4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  <w:r w:rsidRPr="007714D8">
        <w:rPr>
          <w:rFonts w:ascii="Times New Roman" w:hAnsi="Times New Roman"/>
          <w:sz w:val="28"/>
          <w:szCs w:val="28"/>
        </w:rPr>
        <w:t xml:space="preserve">Перечисляет все найденные на жестких дисках вашего компьютера установки </w:t>
      </w:r>
      <w:proofErr w:type="spellStart"/>
      <w:r w:rsidRPr="007714D8">
        <w:rPr>
          <w:rFonts w:ascii="Times New Roman" w:hAnsi="Times New Roman"/>
          <w:sz w:val="28"/>
          <w:szCs w:val="28"/>
        </w:rPr>
        <w:t>Windows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XP и запрашивает локальный пароль администратора для входа в требуемую установку.</w:t>
      </w:r>
    </w:p>
    <w:p w:rsidR="00E05B60" w:rsidRPr="007714D8" w:rsidRDefault="00E05B60" w:rsidP="00E05B60">
      <w:pPr>
        <w:pStyle w:val="a4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</w:p>
    <w:p w:rsidR="001874A9" w:rsidRPr="007714D8" w:rsidRDefault="001874A9" w:rsidP="001874A9">
      <w:pPr>
        <w:pStyle w:val="a3"/>
        <w:numPr>
          <w:ilvl w:val="0"/>
          <w:numId w:val="1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714D8">
        <w:rPr>
          <w:rFonts w:ascii="Times New Roman" w:hAnsi="Times New Roman" w:cs="Times New Roman"/>
          <w:sz w:val="28"/>
          <w:szCs w:val="28"/>
        </w:rPr>
        <w:t>Что такое Консоль восстановления?</w:t>
      </w:r>
    </w:p>
    <w:p w:rsidR="00857F7F" w:rsidRPr="007714D8" w:rsidRDefault="00857F7F" w:rsidP="00857F7F">
      <w:pPr>
        <w:pStyle w:val="a3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7714D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Консоль восстановления</w:t>
      </w:r>
      <w:r w:rsidRPr="007714D8">
        <w:rPr>
          <w:rFonts w:ascii="Times New Roman" w:hAnsi="Times New Roman" w:cs="Times New Roman"/>
          <w:b/>
          <w:color w:val="000000"/>
          <w:sz w:val="28"/>
          <w:szCs w:val="28"/>
        </w:rPr>
        <w:t>.</w:t>
      </w:r>
    </w:p>
    <w:p w:rsidR="00857F7F" w:rsidRPr="007714D8" w:rsidRDefault="00857F7F" w:rsidP="00857F7F">
      <w:pPr>
        <w:pStyle w:val="a4"/>
        <w:spacing w:before="0" w:beforeAutospacing="0" w:after="0" w:afterAutospacing="0"/>
        <w:ind w:firstLine="851"/>
        <w:jc w:val="both"/>
        <w:rPr>
          <w:rFonts w:ascii="Times New Roman" w:hAnsi="Times New Roman"/>
          <w:sz w:val="28"/>
          <w:szCs w:val="28"/>
        </w:rPr>
      </w:pPr>
      <w:r w:rsidRPr="007714D8">
        <w:rPr>
          <w:rFonts w:ascii="Times New Roman" w:hAnsi="Times New Roman"/>
          <w:sz w:val="28"/>
          <w:szCs w:val="28"/>
        </w:rPr>
        <w:t xml:space="preserve">С использованием Консоли восстановления вы можете отключать или подключать специализированные сервисы операционной системы, форматировать диски (включая разделы, содержащие файловую систему NTFS), загружать данные с диска и сохранять их на диск, заменить поврежденные файлы, а также выполнять множество других задач. Иными словами, Консоль восстановления - это специальная утилита, которая позволит вам выполнить тонкую настройку </w:t>
      </w:r>
      <w:proofErr w:type="spellStart"/>
      <w:r w:rsidRPr="007714D8">
        <w:rPr>
          <w:rFonts w:ascii="Times New Roman" w:hAnsi="Times New Roman"/>
          <w:sz w:val="28"/>
          <w:szCs w:val="28"/>
        </w:rPr>
        <w:t>Windows</w:t>
      </w:r>
      <w:proofErr w:type="spellEnd"/>
      <w:r w:rsidRPr="007714D8">
        <w:rPr>
          <w:rFonts w:ascii="Times New Roman" w:hAnsi="Times New Roman"/>
          <w:sz w:val="28"/>
          <w:szCs w:val="28"/>
        </w:rPr>
        <w:t xml:space="preserve"> XP и создать работоспособную конфигурацию для нормального запуска операционной системы.</w:t>
      </w:r>
    </w:p>
    <w:p w:rsidR="00E05B60" w:rsidRPr="007714D8" w:rsidRDefault="00857F7F" w:rsidP="00E05B60">
      <w:pPr>
        <w:pStyle w:val="a4"/>
        <w:spacing w:before="0" w:beforeAutospacing="0" w:after="0" w:afterAutospacing="0"/>
        <w:ind w:left="720"/>
        <w:jc w:val="both"/>
        <w:rPr>
          <w:rFonts w:ascii="Times New Roman" w:hAnsi="Times New Roman"/>
          <w:sz w:val="28"/>
          <w:szCs w:val="28"/>
        </w:rPr>
      </w:pPr>
      <w:r w:rsidRPr="007714D8">
        <w:rPr>
          <w:rFonts w:ascii="Times New Roman" w:hAnsi="Times New Roman"/>
          <w:sz w:val="28"/>
          <w:szCs w:val="28"/>
        </w:rPr>
        <w:t xml:space="preserve">Для того чтобы воспользоваться возможностями Консоли восстановления, в первую очередь вам необходимо получить доступ к этой программе, о чем следует обязательно позаботиться заранее. Существует два различных способа получить доступ к Консоли </w:t>
      </w:r>
      <w:r w:rsidRPr="007714D8">
        <w:rPr>
          <w:rFonts w:ascii="Times New Roman" w:hAnsi="Times New Roman"/>
          <w:sz w:val="28"/>
          <w:szCs w:val="28"/>
        </w:rPr>
        <w:lastRenderedPageBreak/>
        <w:t>восстановления: при помощи аварийной дискеты или путем установки этой программы на диск.</w:t>
      </w:r>
    </w:p>
    <w:p w:rsidR="00E05B60" w:rsidRPr="007714D8" w:rsidRDefault="00E05B60" w:rsidP="00E05B60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857F7F" w:rsidRPr="007714D8" w:rsidRDefault="00857F7F" w:rsidP="00E05B60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Необходимость возникает, если окажется, что диск </w:t>
      </w:r>
      <w:proofErr w:type="gram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С</w:t>
      </w:r>
      <w:proofErr w:type="gram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: очень </w:t>
      </w:r>
      <w:proofErr w:type="gramStart"/>
      <w:r w:rsidRPr="007714D8">
        <w:rPr>
          <w:rFonts w:ascii="Times New Roman" w:hAnsi="Times New Roman" w:cs="Times New Roman"/>
          <w:color w:val="000000"/>
          <w:sz w:val="28"/>
          <w:szCs w:val="28"/>
        </w:rPr>
        <w:t>маленький</w:t>
      </w:r>
      <w:proofErr w:type="gramEnd"/>
      <w:r w:rsidRPr="007714D8">
        <w:rPr>
          <w:rFonts w:ascii="Times New Roman" w:hAnsi="Times New Roman" w:cs="Times New Roman"/>
          <w:color w:val="000000"/>
          <w:sz w:val="28"/>
          <w:szCs w:val="28"/>
        </w:rPr>
        <w:t xml:space="preserve"> и на него не помещаются все приложения или всё пространство жёсткого диска отведено под диск С:, что может привести к потере личных данных при сбое ОС.</w:t>
      </w:r>
    </w:p>
    <w:p w:rsidR="00857F7F" w:rsidRPr="007714D8" w:rsidRDefault="00857F7F" w:rsidP="00E05B60">
      <w:pPr>
        <w:pStyle w:val="a3"/>
        <w:spacing w:after="0" w:line="240" w:lineRule="auto"/>
        <w:ind w:left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E05B60" w:rsidRPr="007714D8" w:rsidRDefault="005C21C1" w:rsidP="00F01C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714D8">
        <w:rPr>
          <w:rFonts w:ascii="Times New Roman" w:hAnsi="Times New Roman" w:cs="Times New Roman"/>
          <w:bCs/>
          <w:sz w:val="28"/>
          <w:szCs w:val="28"/>
        </w:rPr>
        <w:t xml:space="preserve">Вывод: виртуальная установка ОС </w:t>
      </w:r>
      <w:r w:rsidRPr="007714D8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7714D8">
        <w:rPr>
          <w:rFonts w:ascii="Times New Roman" w:hAnsi="Times New Roman" w:cs="Times New Roman"/>
          <w:bCs/>
          <w:sz w:val="28"/>
          <w:szCs w:val="28"/>
        </w:rPr>
        <w:t xml:space="preserve"> завершена удачна. Были выявлены многие нюансы процессов установки и команд. Рассмотрение восстановления ОС </w:t>
      </w:r>
      <w:r w:rsidRPr="007714D8">
        <w:rPr>
          <w:rFonts w:ascii="Times New Roman" w:hAnsi="Times New Roman" w:cs="Times New Roman"/>
          <w:bCs/>
          <w:sz w:val="28"/>
          <w:szCs w:val="28"/>
          <w:lang w:val="en-US"/>
        </w:rPr>
        <w:t>Windows</w:t>
      </w:r>
      <w:r w:rsidRPr="007714D8">
        <w:rPr>
          <w:rFonts w:ascii="Times New Roman" w:hAnsi="Times New Roman" w:cs="Times New Roman"/>
          <w:bCs/>
          <w:sz w:val="28"/>
          <w:szCs w:val="28"/>
        </w:rPr>
        <w:t xml:space="preserve"> прошл</w:t>
      </w:r>
      <w:r w:rsidR="00FF6E9C" w:rsidRPr="007714D8">
        <w:rPr>
          <w:rFonts w:ascii="Times New Roman" w:hAnsi="Times New Roman" w:cs="Times New Roman"/>
          <w:bCs/>
          <w:sz w:val="28"/>
          <w:szCs w:val="28"/>
        </w:rPr>
        <w:t>о</w:t>
      </w:r>
      <w:r w:rsidRPr="007714D8">
        <w:rPr>
          <w:rFonts w:ascii="Times New Roman" w:hAnsi="Times New Roman" w:cs="Times New Roman"/>
          <w:bCs/>
          <w:sz w:val="28"/>
          <w:szCs w:val="28"/>
        </w:rPr>
        <w:t xml:space="preserve"> успешно</w:t>
      </w:r>
      <w:r w:rsidR="006339D9" w:rsidRPr="007714D8">
        <w:rPr>
          <w:rFonts w:ascii="Times New Roman" w:hAnsi="Times New Roman" w:cs="Times New Roman"/>
          <w:bCs/>
          <w:sz w:val="28"/>
          <w:szCs w:val="28"/>
        </w:rPr>
        <w:t>. Ответ на каждый вопрос найден и широко раскрыт.</w:t>
      </w:r>
    </w:p>
    <w:sectPr w:rsidR="00E05B60" w:rsidRPr="007714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4E3160"/>
    <w:multiLevelType w:val="hybridMultilevel"/>
    <w:tmpl w:val="1C0085A0"/>
    <w:lvl w:ilvl="0" w:tplc="0419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660ADF"/>
    <w:multiLevelType w:val="hybridMultilevel"/>
    <w:tmpl w:val="1C0085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EC0616"/>
    <w:multiLevelType w:val="hybridMultilevel"/>
    <w:tmpl w:val="66DA4EFE"/>
    <w:lvl w:ilvl="0" w:tplc="8FE24B5C">
      <w:start w:val="79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>
    <w:nsid w:val="35C9108B"/>
    <w:multiLevelType w:val="hybridMultilevel"/>
    <w:tmpl w:val="6298E09C"/>
    <w:lvl w:ilvl="0" w:tplc="759AFF36">
      <w:start w:val="103"/>
      <w:numFmt w:val="decimal"/>
      <w:lvlText w:val="%1."/>
      <w:lvlJc w:val="left"/>
      <w:pPr>
        <w:ind w:left="845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>
    <w:nsid w:val="48D1387C"/>
    <w:multiLevelType w:val="hybridMultilevel"/>
    <w:tmpl w:val="426EDC6C"/>
    <w:lvl w:ilvl="0" w:tplc="ADF4E25A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2FA59BA"/>
    <w:multiLevelType w:val="hybridMultilevel"/>
    <w:tmpl w:val="8AB2350E"/>
    <w:lvl w:ilvl="0" w:tplc="1BE0D14A">
      <w:start w:val="48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6541374C"/>
    <w:multiLevelType w:val="hybridMultilevel"/>
    <w:tmpl w:val="A1B07F2E"/>
    <w:lvl w:ilvl="0" w:tplc="9E247B26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85464D"/>
    <w:multiLevelType w:val="hybridMultilevel"/>
    <w:tmpl w:val="1C0085A0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8">
    <w:nsid w:val="6C3A4403"/>
    <w:multiLevelType w:val="hybridMultilevel"/>
    <w:tmpl w:val="62AAA4DC"/>
    <w:lvl w:ilvl="0" w:tplc="5144EF48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9E3762"/>
    <w:multiLevelType w:val="hybridMultilevel"/>
    <w:tmpl w:val="EAC66C00"/>
    <w:lvl w:ilvl="0" w:tplc="04D6079A">
      <w:start w:val="55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>
    <w:nsid w:val="7F604C8F"/>
    <w:multiLevelType w:val="hybridMultilevel"/>
    <w:tmpl w:val="24E25DCA"/>
    <w:lvl w:ilvl="0" w:tplc="10A4A14A">
      <w:start w:val="3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7"/>
  </w:num>
  <w:num w:numId="5">
    <w:abstractNumId w:val="1"/>
  </w:num>
  <w:num w:numId="6">
    <w:abstractNumId w:val="8"/>
  </w:num>
  <w:num w:numId="7">
    <w:abstractNumId w:val="3"/>
  </w:num>
  <w:num w:numId="8">
    <w:abstractNumId w:val="2"/>
  </w:num>
  <w:num w:numId="9">
    <w:abstractNumId w:val="9"/>
  </w:num>
  <w:num w:numId="10">
    <w:abstractNumId w:val="1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80F"/>
    <w:rsid w:val="00123893"/>
    <w:rsid w:val="001874A9"/>
    <w:rsid w:val="005C21C1"/>
    <w:rsid w:val="006339D9"/>
    <w:rsid w:val="00642661"/>
    <w:rsid w:val="007714D8"/>
    <w:rsid w:val="0078780F"/>
    <w:rsid w:val="00857F7F"/>
    <w:rsid w:val="00E05B60"/>
    <w:rsid w:val="00F01C41"/>
    <w:rsid w:val="00FF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B60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B60"/>
    <w:pPr>
      <w:ind w:left="720"/>
      <w:contextualSpacing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semiHidden/>
    <w:unhideWhenUsed/>
    <w:rsid w:val="00E05B6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05B60"/>
    <w:rPr>
      <w:rFonts w:ascii="Cambria" w:eastAsia="Times New Roman" w:hAnsi="Cambria" w:cs="Times New Roman"/>
      <w:color w:val="243F6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05B60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5B60"/>
    <w:pPr>
      <w:ind w:left="720"/>
      <w:contextualSpacing/>
    </w:pPr>
    <w:rPr>
      <w:rFonts w:eastAsiaTheme="minorEastAsia"/>
      <w:lang w:eastAsia="ru-RU"/>
    </w:rPr>
  </w:style>
  <w:style w:type="paragraph" w:styleId="a4">
    <w:name w:val="Normal (Web)"/>
    <w:basedOn w:val="a"/>
    <w:uiPriority w:val="99"/>
    <w:semiHidden/>
    <w:unhideWhenUsed/>
    <w:rsid w:val="00E05B60"/>
    <w:pPr>
      <w:spacing w:before="100" w:beforeAutospacing="1" w:after="100" w:afterAutospacing="1" w:line="240" w:lineRule="auto"/>
    </w:pPr>
    <w:rPr>
      <w:rFonts w:ascii="Verdana" w:eastAsia="Times New Roman" w:hAnsi="Verdana" w:cs="Times New Roman"/>
      <w:color w:val="00000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E05B60"/>
    <w:rPr>
      <w:rFonts w:ascii="Cambria" w:eastAsia="Times New Roman" w:hAnsi="Cambria" w:cs="Times New Roman"/>
      <w:color w:val="243F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4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03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3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1042</Words>
  <Characters>5943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48Ю</dc:creator>
  <cp:keywords/>
  <dc:description/>
  <cp:lastModifiedBy>Delictum</cp:lastModifiedBy>
  <cp:revision>7</cp:revision>
  <dcterms:created xsi:type="dcterms:W3CDTF">2016-09-17T15:44:00Z</dcterms:created>
  <dcterms:modified xsi:type="dcterms:W3CDTF">2016-10-19T12:31:00Z</dcterms:modified>
</cp:coreProperties>
</file>