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75" w:rsidRPr="00FB605D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402403">
        <w:rPr>
          <w:rFonts w:ascii="Times New Roman" w:hAnsi="Times New Roman" w:cs="Times New Roman"/>
          <w:sz w:val="28"/>
          <w:szCs w:val="28"/>
        </w:rPr>
        <w:t>7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A4DD0" w:rsidRPr="007A4DD0">
        <w:rPr>
          <w:rFonts w:ascii="Times New Roman" w:hAnsi="Times New Roman" w:cs="Times New Roman"/>
          <w:sz w:val="28"/>
          <w:szCs w:val="28"/>
        </w:rPr>
        <w:t>Реализация механизм</w:t>
      </w:r>
      <w:r w:rsidR="00402403">
        <w:rPr>
          <w:rFonts w:ascii="Times New Roman" w:hAnsi="Times New Roman" w:cs="Times New Roman"/>
          <w:sz w:val="28"/>
          <w:szCs w:val="28"/>
        </w:rPr>
        <w:t>ов</w:t>
      </w:r>
      <w:r w:rsidR="007A4DD0" w:rsidRPr="007A4DD0">
        <w:rPr>
          <w:rFonts w:ascii="Times New Roman" w:hAnsi="Times New Roman" w:cs="Times New Roman"/>
          <w:sz w:val="28"/>
          <w:szCs w:val="28"/>
        </w:rPr>
        <w:t xml:space="preserve"> </w:t>
      </w:r>
      <w:r w:rsidR="00402403">
        <w:rPr>
          <w:rFonts w:ascii="Times New Roman" w:hAnsi="Times New Roman" w:cs="Times New Roman"/>
          <w:sz w:val="28"/>
          <w:szCs w:val="28"/>
        </w:rPr>
        <w:t>работы в сети</w:t>
      </w:r>
      <w:r w:rsidRPr="007A4DD0">
        <w:rPr>
          <w:rFonts w:ascii="Times New Roman" w:hAnsi="Times New Roman" w:cs="Times New Roman"/>
          <w:sz w:val="28"/>
          <w:szCs w:val="28"/>
        </w:rPr>
        <w:t>;</w:t>
      </w:r>
    </w:p>
    <w:p w:rsidR="004F1942" w:rsidRDefault="005F6675" w:rsidP="004F1942">
      <w:pPr>
        <w:pStyle w:val="a3"/>
        <w:spacing w:before="0" w:beforeAutospacing="0" w:after="0" w:afterAutospacing="0" w:line="360" w:lineRule="auto"/>
        <w:ind w:left="1418" w:hanging="567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</w:p>
    <w:p w:rsidR="004F1942" w:rsidRDefault="004F1942" w:rsidP="004F1942">
      <w:pPr>
        <w:pStyle w:val="a3"/>
        <w:spacing w:before="0" w:beforeAutospacing="0" w:after="0" w:afterAutospacing="0" w:line="360" w:lineRule="auto"/>
        <w:ind w:left="1418" w:hanging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изучить принципы обработки исключительных ситуаций в С#,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сформировать умения обработки исключительной ситуации в С#.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Развивающая: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развития способности четко формулировать свои мысли.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Воспитательная:</w:t>
      </w:r>
    </w:p>
    <w:p w:rsidR="005F6675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воспитания сознательного и серьёзного отношения учащихся к учебной дисциплине.</w:t>
      </w:r>
    </w:p>
    <w:p w:rsidR="007A4DD0" w:rsidRPr="00B43500" w:rsidRDefault="005435B7" w:rsidP="005435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="007A4DD0"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Разработать программу на основе всех примеров.</w:t>
      </w:r>
    </w:p>
    <w:p w:rsidR="00FB605D" w:rsidRPr="007A4DD0" w:rsidRDefault="00402403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40240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="00FB605D" w:rsidRPr="007A4DD0">
        <w:rPr>
          <w:color w:val="000000"/>
          <w:sz w:val="28"/>
          <w:szCs w:val="28"/>
          <w:lang w:val="en-US"/>
        </w:rPr>
        <w:t>:</w:t>
      </w:r>
    </w:p>
    <w:p w:rsidR="00402403" w:rsidRPr="001E68D2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1E68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1E68D2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1E68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E68D2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proofErr w:type="spellEnd"/>
      <w:r w:rsidRPr="001E68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System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Net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IO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ConsoleApp1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args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client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WebClient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stream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client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OpenRead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"http://www.1c.easyprog.ru"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sr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stream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Default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newLine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newLine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sr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ReadLine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newLine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stream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Close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hostname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"www.google.com"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message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 xml:space="preserve">"IP </w:t>
      </w:r>
      <w:r>
        <w:rPr>
          <w:rFonts w:ascii="Consolas" w:hAnsi="Consolas" w:cs="Consolas"/>
          <w:color w:val="A31515"/>
          <w:sz w:val="19"/>
          <w:szCs w:val="19"/>
        </w:rPr>
        <w:t>адреса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домена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hostname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IPHostEntry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entry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proofErr w:type="gram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Dns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GetHostEntry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hostname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7ADE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a 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entry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AddressList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gram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message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" --&gt; "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a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ToString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message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Альтернативное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домена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aliasName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entry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Aliases</w:t>
      </w:r>
      <w:proofErr w:type="spellEnd"/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02403" w:rsidRPr="00397ADE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proofErr w:type="gram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message</w:t>
      </w:r>
      <w:proofErr w:type="gram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aliasName</w:t>
      </w:r>
      <w:proofErr w:type="spellEnd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97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Pr="00055A81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55A81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proofErr w:type="gram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message</w:t>
      </w:r>
      <w:proofErr w:type="gramEnd"/>
      <w:r w:rsidRPr="00055A8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55A81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r w:rsidRPr="00055A8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55A8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397AD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Реальное</w:t>
      </w:r>
      <w:r w:rsidRPr="00055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55A8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хоста</w:t>
      </w:r>
      <w:r w:rsidRPr="00055A8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55A8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55A8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055A81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proofErr w:type="spellStart"/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entry</w:t>
      </w:r>
      <w:r w:rsidRPr="00055A8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7ADE">
        <w:rPr>
          <w:rFonts w:ascii="Consolas" w:hAnsi="Consolas" w:cs="Consolas"/>
          <w:color w:val="535353"/>
          <w:sz w:val="19"/>
          <w:szCs w:val="19"/>
          <w:lang w:val="en-US"/>
        </w:rPr>
        <w:t>HostName</w:t>
      </w:r>
      <w:proofErr w:type="spellEnd"/>
      <w:r w:rsidRPr="00055A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2403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55A81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535353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403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403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403" w:rsidRDefault="00402403" w:rsidP="0040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403" w:rsidRDefault="00402403" w:rsidP="00402403"/>
    <w:p w:rsidR="005F6675" w:rsidRDefault="005F6675" w:rsidP="007A4DD0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B43500" w:rsidRDefault="00055A81" w:rsidP="007A4DD0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3A86E1" wp14:editId="58C867D5">
            <wp:extent cx="4686300" cy="5050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5" r="48049" b="5452"/>
                    <a:stretch/>
                  </pic:blipFill>
                  <pic:spPr bwMode="auto">
                    <a:xfrm>
                      <a:off x="0" y="0"/>
                      <a:ext cx="4698019" cy="5062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A81" w:rsidRPr="00055A81" w:rsidRDefault="00055A81" w:rsidP="007A4DD0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5ECB3" wp14:editId="38DBE24C">
            <wp:extent cx="4706145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" r="48210" b="45486"/>
                    <a:stretch/>
                  </pic:blipFill>
                  <pic:spPr bwMode="auto">
                    <a:xfrm>
                      <a:off x="0" y="0"/>
                      <a:ext cx="4716761" cy="294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A81" w:rsidRPr="00055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58AF"/>
    <w:multiLevelType w:val="hybridMultilevel"/>
    <w:tmpl w:val="6FB88496"/>
    <w:lvl w:ilvl="0" w:tplc="D7042F8C">
      <w:start w:val="1"/>
      <w:numFmt w:val="decimal"/>
      <w:lvlText w:val="%1)"/>
      <w:lvlJc w:val="left"/>
      <w:pPr>
        <w:ind w:left="163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6"/>
  </w:num>
  <w:num w:numId="16">
    <w:abstractNumId w:val="15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055A81"/>
    <w:rsid w:val="00143C31"/>
    <w:rsid w:val="0014636F"/>
    <w:rsid w:val="00150021"/>
    <w:rsid w:val="0016511B"/>
    <w:rsid w:val="001B61AD"/>
    <w:rsid w:val="00322996"/>
    <w:rsid w:val="00402403"/>
    <w:rsid w:val="00455F52"/>
    <w:rsid w:val="004F1942"/>
    <w:rsid w:val="00523C55"/>
    <w:rsid w:val="005435B7"/>
    <w:rsid w:val="005B7AAC"/>
    <w:rsid w:val="005F4277"/>
    <w:rsid w:val="005F6675"/>
    <w:rsid w:val="00796FB4"/>
    <w:rsid w:val="007A4DD0"/>
    <w:rsid w:val="007F12B5"/>
    <w:rsid w:val="00894279"/>
    <w:rsid w:val="009B0C33"/>
    <w:rsid w:val="009E70B3"/>
    <w:rsid w:val="00AB555C"/>
    <w:rsid w:val="00AC7DCD"/>
    <w:rsid w:val="00B43500"/>
    <w:rsid w:val="00B71B5D"/>
    <w:rsid w:val="00BE50AD"/>
    <w:rsid w:val="00C47A07"/>
    <w:rsid w:val="00C57C56"/>
    <w:rsid w:val="00C94387"/>
    <w:rsid w:val="00CB0696"/>
    <w:rsid w:val="00E22325"/>
    <w:rsid w:val="00E534A4"/>
    <w:rsid w:val="00E72EB4"/>
    <w:rsid w:val="00EF1B97"/>
    <w:rsid w:val="00F60071"/>
    <w:rsid w:val="00FB605D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893C0-FB91-4129-89F1-D2A24A5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6">
    <w:name w:val="Основной текст + Полужирный16"/>
    <w:aliases w:val="Интервал 1 pt71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5">
    <w:name w:val="Основной текст + Полужирный15"/>
    <w:aliases w:val="Интервал 1 pt70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14636F"/>
    <w:rPr>
      <w:color w:val="808080"/>
      <w:shd w:val="clear" w:color="auto" w:fill="E6E6E6"/>
    </w:rPr>
  </w:style>
  <w:style w:type="character" w:customStyle="1" w:styleId="selflink">
    <w:name w:val="selflink"/>
    <w:basedOn w:val="a0"/>
    <w:rsid w:val="0014636F"/>
  </w:style>
  <w:style w:type="character" w:customStyle="1" w:styleId="apple-converted-space">
    <w:name w:val="apple-converted-space"/>
    <w:basedOn w:val="a0"/>
    <w:rsid w:val="0052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9</cp:revision>
  <dcterms:created xsi:type="dcterms:W3CDTF">2017-10-03T09:06:00Z</dcterms:created>
  <dcterms:modified xsi:type="dcterms:W3CDTF">2017-12-19T06:11:00Z</dcterms:modified>
</cp:coreProperties>
</file>