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E020CD" w:rsidRDefault="00483983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20CD">
        <w:rPr>
          <w:rFonts w:ascii="Times New Roman" w:hAnsi="Times New Roman" w:cs="Times New Roman"/>
          <w:sz w:val="20"/>
          <w:szCs w:val="20"/>
        </w:rPr>
        <w:t xml:space="preserve"> </w:t>
      </w:r>
      <w:r w:rsidRPr="00E020CD">
        <w:rPr>
          <w:rFonts w:ascii="Times New Roman" w:hAnsi="Times New Roman" w:cs="Times New Roman"/>
          <w:sz w:val="20"/>
          <w:szCs w:val="20"/>
        </w:rPr>
        <w:tab/>
      </w:r>
      <w:r w:rsidR="00000328" w:rsidRPr="00833438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3D381E">
        <w:rPr>
          <w:rFonts w:ascii="Times New Roman" w:hAnsi="Times New Roman" w:cs="Times New Roman"/>
          <w:sz w:val="20"/>
          <w:szCs w:val="20"/>
        </w:rPr>
        <w:t>7</w:t>
      </w:r>
    </w:p>
    <w:p w:rsidR="00AD2A8B" w:rsidRPr="00833438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Тема «</w:t>
      </w:r>
      <w:r w:rsidR="00DA25D4">
        <w:rPr>
          <w:rFonts w:ascii="Times New Roman" w:hAnsi="Times New Roman" w:cs="Times New Roman"/>
          <w:sz w:val="20"/>
          <w:szCs w:val="20"/>
        </w:rPr>
        <w:t xml:space="preserve">Исследование </w:t>
      </w:r>
      <w:r w:rsidR="003D381E">
        <w:rPr>
          <w:rFonts w:ascii="Times New Roman" w:hAnsi="Times New Roman" w:cs="Times New Roman"/>
          <w:sz w:val="20"/>
          <w:szCs w:val="20"/>
        </w:rPr>
        <w:t>криптографических хеш-функций</w:t>
      </w:r>
      <w:r w:rsidRPr="00833438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833438" w:rsidRDefault="00916BD7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33438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833438">
        <w:rPr>
          <w:rFonts w:ascii="Times New Roman" w:hAnsi="Times New Roman" w:cs="Times New Roman"/>
          <w:sz w:val="20"/>
          <w:szCs w:val="20"/>
        </w:rPr>
        <w:t xml:space="preserve">: </w:t>
      </w:r>
      <w:r w:rsidR="00417BDD">
        <w:rPr>
          <w:rFonts w:ascii="Times New Roman" w:hAnsi="Times New Roman" w:cs="Times New Roman"/>
          <w:sz w:val="20"/>
          <w:szCs w:val="20"/>
        </w:rPr>
        <w:t xml:space="preserve">изучить </w:t>
      </w:r>
      <w:r w:rsidR="003D381E">
        <w:rPr>
          <w:rFonts w:ascii="Times New Roman" w:hAnsi="Times New Roman" w:cs="Times New Roman"/>
          <w:sz w:val="20"/>
          <w:szCs w:val="20"/>
        </w:rPr>
        <w:t>криптографические хеш-функции</w:t>
      </w:r>
      <w:r w:rsidR="00417BDD">
        <w:rPr>
          <w:rFonts w:ascii="Times New Roman" w:hAnsi="Times New Roman" w:cs="Times New Roman"/>
          <w:sz w:val="20"/>
          <w:szCs w:val="20"/>
        </w:rPr>
        <w:t>;</w:t>
      </w:r>
      <w:r w:rsidR="00DA25D4">
        <w:rPr>
          <w:rFonts w:ascii="Times New Roman" w:hAnsi="Times New Roman" w:cs="Times New Roman"/>
          <w:sz w:val="20"/>
          <w:szCs w:val="20"/>
        </w:rPr>
        <w:t xml:space="preserve"> </w:t>
      </w:r>
      <w:r w:rsidR="00417BDD">
        <w:rPr>
          <w:rFonts w:ascii="Times New Roman" w:hAnsi="Times New Roman" w:cs="Times New Roman"/>
          <w:sz w:val="20"/>
          <w:szCs w:val="20"/>
        </w:rPr>
        <w:t>привести примеры</w:t>
      </w:r>
      <w:r w:rsidR="00DA25D4">
        <w:rPr>
          <w:rFonts w:ascii="Times New Roman" w:hAnsi="Times New Roman" w:cs="Times New Roman"/>
          <w:sz w:val="20"/>
          <w:szCs w:val="20"/>
        </w:rPr>
        <w:t xml:space="preserve">, </w:t>
      </w:r>
      <w:r w:rsidR="003D381E">
        <w:rPr>
          <w:rFonts w:ascii="Times New Roman" w:hAnsi="Times New Roman" w:cs="Times New Roman"/>
          <w:sz w:val="20"/>
          <w:szCs w:val="20"/>
        </w:rPr>
        <w:t>их использование</w:t>
      </w:r>
      <w:r w:rsidR="00417BDD">
        <w:rPr>
          <w:rFonts w:ascii="Times New Roman" w:hAnsi="Times New Roman" w:cs="Times New Roman"/>
          <w:sz w:val="20"/>
          <w:szCs w:val="20"/>
        </w:rPr>
        <w:t>.</w:t>
      </w:r>
    </w:p>
    <w:p w:rsidR="00451286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  <w:shd w:val="clear" w:color="auto" w:fill="FFFFFF"/>
        </w:rPr>
      </w:pPr>
      <w:r w:rsidRPr="003D381E">
        <w:rPr>
          <w:bCs/>
          <w:color w:val="222222"/>
          <w:sz w:val="20"/>
          <w:szCs w:val="20"/>
          <w:shd w:val="clear" w:color="auto" w:fill="FFFFFF"/>
        </w:rPr>
        <w:t>Криптографическая хеш-функция</w:t>
      </w:r>
      <w:r w:rsidRPr="003D381E">
        <w:rPr>
          <w:color w:val="222222"/>
          <w:sz w:val="20"/>
          <w:szCs w:val="20"/>
          <w:shd w:val="clear" w:color="auto" w:fill="FFFFFF"/>
        </w:rPr>
        <w:t> — всякая</w:t>
      </w:r>
      <w:r w:rsidRPr="003D381E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3D381E">
        <w:rPr>
          <w:sz w:val="20"/>
          <w:szCs w:val="20"/>
          <w:shd w:val="clear" w:color="auto" w:fill="FFFFFF"/>
        </w:rPr>
        <w:t>хеш-функция</w:t>
      </w:r>
      <w:r w:rsidRPr="003D381E">
        <w:rPr>
          <w:color w:val="222222"/>
          <w:sz w:val="20"/>
          <w:szCs w:val="20"/>
          <w:shd w:val="clear" w:color="auto" w:fill="FFFFFF"/>
        </w:rPr>
        <w:t>, являющаяся</w:t>
      </w:r>
      <w:r w:rsidRPr="003D381E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3D381E">
        <w:rPr>
          <w:sz w:val="20"/>
          <w:szCs w:val="20"/>
          <w:shd w:val="clear" w:color="auto" w:fill="FFFFFF"/>
        </w:rPr>
        <w:t>криптостойкой</w:t>
      </w:r>
      <w:proofErr w:type="spellEnd"/>
      <w:r w:rsidRPr="003D381E">
        <w:rPr>
          <w:color w:val="222222"/>
          <w:sz w:val="20"/>
          <w:szCs w:val="20"/>
          <w:shd w:val="clear" w:color="auto" w:fill="FFFFFF"/>
        </w:rPr>
        <w:t xml:space="preserve">, то есть удовлетворяющая ряду требований, специфичных для </w:t>
      </w:r>
      <w:r w:rsidRPr="003D381E">
        <w:rPr>
          <w:sz w:val="20"/>
          <w:szCs w:val="20"/>
          <w:shd w:val="clear" w:color="auto" w:fill="FFFFFF"/>
        </w:rPr>
        <w:t>криптографических</w:t>
      </w:r>
      <w:r w:rsidRPr="003D381E"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 w:rsidRPr="003D381E">
        <w:rPr>
          <w:color w:val="222222"/>
          <w:sz w:val="20"/>
          <w:szCs w:val="20"/>
          <w:shd w:val="clear" w:color="auto" w:fill="FFFFFF"/>
        </w:rPr>
        <w:t>приложений.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>Для того, чтобы хеш-функция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Cs/>
          <w:color w:val="222222"/>
          <w:sz w:val="20"/>
          <w:szCs w:val="20"/>
        </w:rPr>
        <w:t>H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 xml:space="preserve">считалась </w:t>
      </w:r>
      <w:proofErr w:type="spellStart"/>
      <w:r w:rsidRPr="003D381E">
        <w:rPr>
          <w:color w:val="222222"/>
          <w:sz w:val="20"/>
          <w:szCs w:val="20"/>
        </w:rPr>
        <w:t>криптографически</w:t>
      </w:r>
      <w:proofErr w:type="spellEnd"/>
      <w:r w:rsidRPr="003D381E">
        <w:rPr>
          <w:color w:val="222222"/>
          <w:sz w:val="20"/>
          <w:szCs w:val="20"/>
        </w:rPr>
        <w:t xml:space="preserve"> стойкой, она должна удовлетворять трём основным требованиям, на которых основано большинство применений хеш-функций в криптографии:</w:t>
      </w:r>
    </w:p>
    <w:p w:rsidR="003D381E" w:rsidRPr="003D381E" w:rsidRDefault="003D381E" w:rsidP="0042759C">
      <w:pPr>
        <w:numPr>
          <w:ilvl w:val="0"/>
          <w:numId w:val="26"/>
        </w:numPr>
        <w:shd w:val="clear" w:color="auto" w:fill="FFFFFF"/>
        <w:tabs>
          <w:tab w:val="clear" w:pos="720"/>
          <w:tab w:val="num" w:pos="1701"/>
        </w:tabs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iCs/>
          <w:color w:val="222222"/>
          <w:sz w:val="20"/>
          <w:szCs w:val="20"/>
        </w:rPr>
        <w:t>н</w:t>
      </w:r>
      <w:r w:rsidRPr="003D381E">
        <w:rPr>
          <w:rFonts w:ascii="Times New Roman" w:hAnsi="Times New Roman" w:cs="Times New Roman"/>
          <w:iCs/>
          <w:color w:val="222222"/>
          <w:sz w:val="20"/>
          <w:szCs w:val="20"/>
        </w:rPr>
        <w:t>еобратимость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или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iCs/>
          <w:color w:val="222222"/>
          <w:sz w:val="20"/>
          <w:szCs w:val="20"/>
        </w:rPr>
        <w:t>стойкость к</w:t>
      </w:r>
      <w:r w:rsidRPr="003D381E">
        <w:rPr>
          <w:rStyle w:val="apple-converted-space"/>
          <w:rFonts w:ascii="Times New Roman" w:hAnsi="Times New Roman" w:cs="Times New Roman"/>
          <w:iCs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iCs/>
          <w:color w:val="222222"/>
          <w:sz w:val="20"/>
          <w:szCs w:val="20"/>
        </w:rPr>
        <w:t>восстановлению прообраза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: для заданного значения хеш-функции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Style w:val="math-template"/>
          <w:rFonts w:ascii="Times New Roman" w:hAnsi="Times New Roman" w:cs="Times New Roman"/>
          <w:iCs/>
          <w:color w:val="222222"/>
          <w:sz w:val="20"/>
          <w:szCs w:val="20"/>
        </w:rPr>
        <w:t>m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не должен быть вычислен блок данных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Style w:val="math-template"/>
          <w:rFonts w:ascii="Times New Roman" w:hAnsi="Times New Roman" w:cs="Times New Roman"/>
          <w:iCs/>
          <w:color w:val="222222"/>
          <w:sz w:val="20"/>
          <w:szCs w:val="20"/>
        </w:rPr>
        <w:t>X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, для которого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Style w:val="mwe-math-mathml-inline"/>
          <w:rFonts w:ascii="Times New Roman" w:hAnsi="Times New Roman" w:cs="Times New Roman"/>
          <w:vanish/>
          <w:color w:val="222222"/>
          <w:sz w:val="20"/>
          <w:szCs w:val="20"/>
        </w:rPr>
        <w:t>{\displaystyle {H(X)=m}.}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H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>(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x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 xml:space="preserve">) = 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m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>;</w:t>
      </w:r>
    </w:p>
    <w:p w:rsidR="003D381E" w:rsidRPr="003D381E" w:rsidRDefault="003D381E" w:rsidP="0042759C">
      <w:pPr>
        <w:numPr>
          <w:ilvl w:val="0"/>
          <w:numId w:val="26"/>
        </w:numPr>
        <w:shd w:val="clear" w:color="auto" w:fill="FFFFFF"/>
        <w:tabs>
          <w:tab w:val="clear" w:pos="720"/>
          <w:tab w:val="num" w:pos="1701"/>
        </w:tabs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с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тойкость к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iCs/>
          <w:color w:val="222222"/>
          <w:sz w:val="20"/>
          <w:szCs w:val="20"/>
        </w:rPr>
        <w:t>коллизиям</w:t>
      </w:r>
      <w:r w:rsidRPr="003D381E">
        <w:rPr>
          <w:rStyle w:val="apple-converted-space"/>
          <w:rFonts w:ascii="Times New Roman" w:hAnsi="Times New Roman" w:cs="Times New Roman"/>
          <w:iCs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iCs/>
          <w:color w:val="222222"/>
          <w:sz w:val="20"/>
          <w:szCs w:val="20"/>
        </w:rPr>
        <w:t>первого рода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или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iCs/>
          <w:color w:val="222222"/>
          <w:sz w:val="20"/>
          <w:szCs w:val="20"/>
        </w:rPr>
        <w:t>восстановлению вторых прообразов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: для заданного сообщения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Style w:val="math-template"/>
          <w:rFonts w:ascii="Times New Roman" w:hAnsi="Times New Roman" w:cs="Times New Roman"/>
          <w:iCs/>
          <w:color w:val="222222"/>
          <w:sz w:val="20"/>
          <w:szCs w:val="20"/>
        </w:rPr>
        <w:t>M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до</w:t>
      </w:r>
      <w:bookmarkStart w:id="0" w:name="_GoBack"/>
      <w:bookmarkEnd w:id="0"/>
      <w:r w:rsidRPr="003D381E">
        <w:rPr>
          <w:rFonts w:ascii="Times New Roman" w:hAnsi="Times New Roman" w:cs="Times New Roman"/>
          <w:color w:val="222222"/>
          <w:sz w:val="20"/>
          <w:szCs w:val="20"/>
        </w:rPr>
        <w:t>лжно быть вычислительно невозможно подобрать другое сообщение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Style w:val="math-template"/>
          <w:rFonts w:ascii="Times New Roman" w:hAnsi="Times New Roman" w:cs="Times New Roman"/>
          <w:iCs/>
          <w:color w:val="222222"/>
          <w:sz w:val="20"/>
          <w:szCs w:val="20"/>
        </w:rPr>
        <w:t>N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, для которого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Style w:val="mwe-math-mathml-inline"/>
          <w:rFonts w:ascii="Times New Roman" w:hAnsi="Times New Roman" w:cs="Times New Roman"/>
          <w:vanish/>
          <w:color w:val="222222"/>
          <w:sz w:val="20"/>
          <w:szCs w:val="20"/>
        </w:rPr>
        <w:t>{\displaystyle H(N)=H(M).}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H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>(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N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 xml:space="preserve">) = 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H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>(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M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>);</w:t>
      </w:r>
    </w:p>
    <w:p w:rsidR="003D381E" w:rsidRPr="003D381E" w:rsidRDefault="003D381E" w:rsidP="0042759C">
      <w:pPr>
        <w:numPr>
          <w:ilvl w:val="0"/>
          <w:numId w:val="26"/>
        </w:numPr>
        <w:shd w:val="clear" w:color="auto" w:fill="FFFFFF"/>
        <w:tabs>
          <w:tab w:val="clear" w:pos="720"/>
          <w:tab w:val="num" w:pos="1701"/>
        </w:tabs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с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тойкость к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iCs/>
          <w:color w:val="222222"/>
          <w:sz w:val="20"/>
          <w:szCs w:val="20"/>
        </w:rPr>
        <w:t>коллизиям второго рода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: должно быть вычислительно невозможно подобрать пару сообщений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Style w:val="mwe-math-mathml-inline"/>
          <w:rFonts w:ascii="Times New Roman" w:hAnsi="Times New Roman" w:cs="Times New Roman"/>
          <w:vanish/>
          <w:color w:val="222222"/>
          <w:sz w:val="20"/>
          <w:szCs w:val="20"/>
        </w:rPr>
        <w:t>{\displaystyle (M,M'),}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>(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M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Style w:val="mwe-math-mathml-inline"/>
          <w:rFonts w:ascii="Times New Roman" w:hAnsi="Times New Roman" w:cs="Times New Roman"/>
          <w:color w:val="222222"/>
          <w:sz w:val="20"/>
          <w:szCs w:val="20"/>
          <w:lang w:val="en-US"/>
        </w:rPr>
        <w:t>M</w:t>
      </w:r>
      <w:r w:rsidRPr="003D381E">
        <w:rPr>
          <w:rStyle w:val="mwe-math-mathml-inline"/>
          <w:rFonts w:ascii="Times New Roman" w:hAnsi="Times New Roman" w:cs="Times New Roman"/>
          <w:color w:val="222222"/>
          <w:sz w:val="20"/>
          <w:szCs w:val="20"/>
        </w:rPr>
        <w:t>’)</w:t>
      </w:r>
      <w:r w:rsidRPr="003D381E">
        <w:rPr>
          <w:rStyle w:val="apple-converted-space"/>
          <w:rFonts w:ascii="Times New Roman" w:hAnsi="Times New Roman" w:cs="Times New Roman"/>
          <w:color w:val="222222"/>
          <w:sz w:val="20"/>
          <w:szCs w:val="20"/>
        </w:rPr>
        <w:t> 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 xml:space="preserve">имеющих одинаковый </w:t>
      </w:r>
      <w:proofErr w:type="spellStart"/>
      <w:r w:rsidRPr="003D381E">
        <w:rPr>
          <w:rFonts w:ascii="Times New Roman" w:hAnsi="Times New Roman" w:cs="Times New Roman"/>
          <w:color w:val="222222"/>
          <w:sz w:val="20"/>
          <w:szCs w:val="20"/>
        </w:rPr>
        <w:t>хеш</w:t>
      </w:r>
      <w:proofErr w:type="spellEnd"/>
      <w:r w:rsidRPr="003D381E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>Данные требования не являются независимыми:</w:t>
      </w:r>
    </w:p>
    <w:p w:rsidR="003D381E" w:rsidRPr="003D381E" w:rsidRDefault="003D381E" w:rsidP="0042759C">
      <w:pPr>
        <w:numPr>
          <w:ilvl w:val="0"/>
          <w:numId w:val="27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о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братимая функция нестойка к коллизиям перво</w:t>
      </w:r>
      <w:r>
        <w:rPr>
          <w:rFonts w:ascii="Times New Roman" w:hAnsi="Times New Roman" w:cs="Times New Roman"/>
          <w:color w:val="222222"/>
          <w:sz w:val="20"/>
          <w:szCs w:val="20"/>
        </w:rPr>
        <w:t>го и второго рода;</w:t>
      </w:r>
    </w:p>
    <w:p w:rsidR="003D381E" w:rsidRPr="003D381E" w:rsidRDefault="003D381E" w:rsidP="0042759C">
      <w:pPr>
        <w:numPr>
          <w:ilvl w:val="0"/>
          <w:numId w:val="27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ф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ункция, нестойкая к коллизиям первого рода, нестойка к коллизиям второго рода; обратное неверно.</w:t>
      </w:r>
    </w:p>
    <w:p w:rsid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 xml:space="preserve">Для криптографических хеш-функций также важно, чтобы при малейшем изменении аргумента значение функции сильно изменялось (лавинный эффект). В частности, значение </w:t>
      </w:r>
      <w:proofErr w:type="spellStart"/>
      <w:r w:rsidRPr="003D381E">
        <w:rPr>
          <w:color w:val="222222"/>
          <w:sz w:val="20"/>
          <w:szCs w:val="20"/>
        </w:rPr>
        <w:t>хеша</w:t>
      </w:r>
      <w:proofErr w:type="spellEnd"/>
      <w:r w:rsidRPr="003D381E">
        <w:rPr>
          <w:color w:val="222222"/>
          <w:sz w:val="20"/>
          <w:szCs w:val="20"/>
        </w:rPr>
        <w:t xml:space="preserve"> не должно давать утечки информации даже об отдельных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>битах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 xml:space="preserve">аргумента. Это требование является залогом </w:t>
      </w:r>
      <w:proofErr w:type="spellStart"/>
      <w:r w:rsidRPr="003D381E">
        <w:rPr>
          <w:color w:val="222222"/>
          <w:sz w:val="20"/>
          <w:szCs w:val="20"/>
        </w:rPr>
        <w:t>криптостойкости</w:t>
      </w:r>
      <w:proofErr w:type="spellEnd"/>
      <w:r w:rsidRPr="003D381E">
        <w:rPr>
          <w:color w:val="222222"/>
          <w:sz w:val="20"/>
          <w:szCs w:val="20"/>
        </w:rPr>
        <w:t xml:space="preserve"> алгоритмов хеширования пользовательских паролей для получения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>ключей.</w:t>
      </w:r>
    </w:p>
    <w:p w:rsid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Применения.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 xml:space="preserve">Электронная подпись (ЭП). Текст, зашифрованный секретным ключом, объединяется с исходным сообщением. Тогда проверка подписи — </w:t>
      </w:r>
      <w:proofErr w:type="spellStart"/>
      <w:r w:rsidRPr="003D381E">
        <w:rPr>
          <w:color w:val="222222"/>
          <w:sz w:val="20"/>
          <w:szCs w:val="20"/>
        </w:rPr>
        <w:t>расшифрование</w:t>
      </w:r>
      <w:proofErr w:type="spellEnd"/>
      <w:r w:rsidRPr="003D381E">
        <w:rPr>
          <w:color w:val="222222"/>
          <w:sz w:val="20"/>
          <w:szCs w:val="20"/>
        </w:rPr>
        <w:t xml:space="preserve"> открытым ключом; если получившийся текст аналогичен исходному тексту — подписанный текст верен (не менялся).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>Использование хеш-функции позволяет оптимизировать данный алгоритм. Производится шифрование не самого сообщения, а значения хеш-функции, взятой от сообщения. Данный метод обеспечивает следующие преимущества:</w:t>
      </w:r>
    </w:p>
    <w:p w:rsidR="003D381E" w:rsidRPr="003D381E" w:rsidRDefault="003D381E" w:rsidP="0042759C">
      <w:pPr>
        <w:numPr>
          <w:ilvl w:val="0"/>
          <w:numId w:val="28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п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онижение вычислительной сложности. Как правило, докум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ент значительно больше его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хеша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>;</w:t>
      </w:r>
    </w:p>
    <w:p w:rsidR="003D381E" w:rsidRPr="003D381E" w:rsidRDefault="003D381E" w:rsidP="0042759C">
      <w:pPr>
        <w:numPr>
          <w:ilvl w:val="0"/>
          <w:numId w:val="28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п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 xml:space="preserve">овышение </w:t>
      </w:r>
      <w:proofErr w:type="spellStart"/>
      <w:r w:rsidRPr="003D381E">
        <w:rPr>
          <w:rFonts w:ascii="Times New Roman" w:hAnsi="Times New Roman" w:cs="Times New Roman"/>
          <w:color w:val="222222"/>
          <w:sz w:val="20"/>
          <w:szCs w:val="20"/>
        </w:rPr>
        <w:t>криптостойкости</w:t>
      </w:r>
      <w:proofErr w:type="spellEnd"/>
      <w:r w:rsidRPr="003D381E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  <w:proofErr w:type="spellStart"/>
      <w:r w:rsidRPr="003D381E">
        <w:rPr>
          <w:rFonts w:ascii="Times New Roman" w:hAnsi="Times New Roman" w:cs="Times New Roman"/>
          <w:color w:val="222222"/>
          <w:sz w:val="20"/>
          <w:szCs w:val="20"/>
        </w:rPr>
        <w:t>Криптоаналитик</w:t>
      </w:r>
      <w:proofErr w:type="spellEnd"/>
      <w:r w:rsidRPr="003D381E">
        <w:rPr>
          <w:rFonts w:ascii="Times New Roman" w:hAnsi="Times New Roman" w:cs="Times New Roman"/>
          <w:color w:val="222222"/>
          <w:sz w:val="20"/>
          <w:szCs w:val="20"/>
        </w:rPr>
        <w:t xml:space="preserve"> не может, используя открытый ключ, подобрать подпись под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сообщение, а только под его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</w:rPr>
        <w:t>хеш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>;</w:t>
      </w:r>
    </w:p>
    <w:p w:rsidR="003D381E" w:rsidRPr="003D381E" w:rsidRDefault="003D381E" w:rsidP="0042759C">
      <w:pPr>
        <w:numPr>
          <w:ilvl w:val="0"/>
          <w:numId w:val="28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о</w:t>
      </w:r>
      <w:r w:rsidRPr="003D381E">
        <w:rPr>
          <w:rFonts w:ascii="Times New Roman" w:hAnsi="Times New Roman" w:cs="Times New Roman"/>
          <w:color w:val="222222"/>
          <w:sz w:val="20"/>
          <w:szCs w:val="20"/>
        </w:rPr>
        <w:t>беспечение совместимости. Большинство алгоритмов оперирует со строками бит данных, но некоторые используют другие представления. Хеш-функцию можно использовать для преобразования произвольного входного текста в подходящий формат.</w:t>
      </w:r>
    </w:p>
    <w:p w:rsidR="003D381E" w:rsidRPr="003D381E" w:rsidRDefault="003D381E" w:rsidP="0042759C">
      <w:pPr>
        <w:pStyle w:val="3"/>
        <w:shd w:val="clear" w:color="auto" w:fill="FFFFFF"/>
        <w:spacing w:before="0" w:beforeAutospacing="0" w:after="0" w:afterAutospacing="0"/>
        <w:ind w:firstLine="851"/>
        <w:jc w:val="both"/>
        <w:rPr>
          <w:b w:val="0"/>
          <w:color w:val="222222"/>
          <w:sz w:val="20"/>
          <w:szCs w:val="20"/>
        </w:rPr>
      </w:pPr>
      <w:r w:rsidRPr="003D381E">
        <w:rPr>
          <w:rStyle w:val="mw-headline"/>
          <w:b w:val="0"/>
          <w:color w:val="000000"/>
          <w:sz w:val="20"/>
          <w:szCs w:val="20"/>
        </w:rPr>
        <w:t>Проверка парольной фразы</w:t>
      </w:r>
      <w:r w:rsidRPr="003D381E">
        <w:rPr>
          <w:rStyle w:val="mw-editsection-bracket"/>
          <w:b w:val="0"/>
          <w:bCs w:val="0"/>
          <w:color w:val="54595D"/>
          <w:sz w:val="20"/>
          <w:szCs w:val="20"/>
        </w:rPr>
        <w:t xml:space="preserve">. </w:t>
      </w:r>
      <w:r w:rsidRPr="003D381E">
        <w:rPr>
          <w:b w:val="0"/>
          <w:color w:val="222222"/>
          <w:sz w:val="20"/>
          <w:szCs w:val="20"/>
        </w:rPr>
        <w:t xml:space="preserve">В большинстве случаев парольные фразы не хранятся на целевых объектах, хранятся лишь их </w:t>
      </w:r>
      <w:proofErr w:type="spellStart"/>
      <w:r w:rsidRPr="003D381E">
        <w:rPr>
          <w:b w:val="0"/>
          <w:color w:val="222222"/>
          <w:sz w:val="20"/>
          <w:szCs w:val="20"/>
        </w:rPr>
        <w:t>хеш</w:t>
      </w:r>
      <w:proofErr w:type="spellEnd"/>
      <w:r w:rsidRPr="003D381E">
        <w:rPr>
          <w:b w:val="0"/>
          <w:color w:val="222222"/>
          <w:sz w:val="20"/>
          <w:szCs w:val="20"/>
        </w:rPr>
        <w:t xml:space="preserve">-значения. Хранить парольные фразы нецелесообразно, так как в случае несанкционированного доступа к файлу с фразами злоумышленник узнает все парольные фразы и сразу сможет ими воспользоваться, а при хранении </w:t>
      </w:r>
      <w:proofErr w:type="spellStart"/>
      <w:r w:rsidRPr="003D381E">
        <w:rPr>
          <w:b w:val="0"/>
          <w:color w:val="222222"/>
          <w:sz w:val="20"/>
          <w:szCs w:val="20"/>
        </w:rPr>
        <w:t>хеш</w:t>
      </w:r>
      <w:proofErr w:type="spellEnd"/>
      <w:r w:rsidRPr="003D381E">
        <w:rPr>
          <w:b w:val="0"/>
          <w:color w:val="222222"/>
          <w:sz w:val="20"/>
          <w:szCs w:val="20"/>
        </w:rPr>
        <w:t xml:space="preserve">-значений он узнает лишь </w:t>
      </w:r>
      <w:proofErr w:type="spellStart"/>
      <w:r w:rsidRPr="003D381E">
        <w:rPr>
          <w:b w:val="0"/>
          <w:color w:val="222222"/>
          <w:sz w:val="20"/>
          <w:szCs w:val="20"/>
        </w:rPr>
        <w:t>хеш</w:t>
      </w:r>
      <w:proofErr w:type="spellEnd"/>
      <w:r w:rsidRPr="003D381E">
        <w:rPr>
          <w:b w:val="0"/>
          <w:color w:val="222222"/>
          <w:sz w:val="20"/>
          <w:szCs w:val="20"/>
        </w:rPr>
        <w:t xml:space="preserve">-значения, которые не обратимы в исходные данные, в данном случае в парольную фразу. В ходе процедуры аутентификации вычисляется </w:t>
      </w:r>
      <w:proofErr w:type="spellStart"/>
      <w:r w:rsidRPr="003D381E">
        <w:rPr>
          <w:b w:val="0"/>
          <w:color w:val="222222"/>
          <w:sz w:val="20"/>
          <w:szCs w:val="20"/>
        </w:rPr>
        <w:t>хеш</w:t>
      </w:r>
      <w:proofErr w:type="spellEnd"/>
      <w:r w:rsidRPr="003D381E">
        <w:rPr>
          <w:b w:val="0"/>
          <w:color w:val="222222"/>
          <w:sz w:val="20"/>
          <w:szCs w:val="20"/>
        </w:rPr>
        <w:t>-значение введённой парольной фразы, и сравнивается с сохранённым.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>Примером в данном случае могут служить ОС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>GNU/</w:t>
      </w:r>
      <w:proofErr w:type="spellStart"/>
      <w:r w:rsidRPr="003D381E">
        <w:rPr>
          <w:color w:val="222222"/>
          <w:sz w:val="20"/>
          <w:szCs w:val="20"/>
        </w:rPr>
        <w:t>Linux</w:t>
      </w:r>
      <w:proofErr w:type="spellEnd"/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>и</w:t>
      </w:r>
      <w:r w:rsidRPr="003D381E">
        <w:rPr>
          <w:rStyle w:val="apple-converted-space"/>
          <w:color w:val="222222"/>
          <w:sz w:val="20"/>
          <w:szCs w:val="20"/>
        </w:rPr>
        <w:t> </w:t>
      </w:r>
      <w:proofErr w:type="spellStart"/>
      <w:r w:rsidRPr="003D381E">
        <w:rPr>
          <w:color w:val="222222"/>
          <w:sz w:val="20"/>
          <w:szCs w:val="20"/>
        </w:rPr>
        <w:t>Microsoft</w:t>
      </w:r>
      <w:proofErr w:type="spellEnd"/>
      <w:r w:rsidRPr="003D381E">
        <w:rPr>
          <w:color w:val="222222"/>
          <w:sz w:val="20"/>
          <w:szCs w:val="20"/>
        </w:rPr>
        <w:t xml:space="preserve"> </w:t>
      </w:r>
      <w:proofErr w:type="spellStart"/>
      <w:r w:rsidRPr="003D381E">
        <w:rPr>
          <w:color w:val="222222"/>
          <w:sz w:val="20"/>
          <w:szCs w:val="20"/>
        </w:rPr>
        <w:t>Windows</w:t>
      </w:r>
      <w:proofErr w:type="spellEnd"/>
      <w:r w:rsidRPr="003D381E">
        <w:rPr>
          <w:color w:val="222222"/>
          <w:sz w:val="20"/>
          <w:szCs w:val="20"/>
        </w:rPr>
        <w:t xml:space="preserve"> XP. В них хранятся лишь </w:t>
      </w:r>
      <w:proofErr w:type="spellStart"/>
      <w:r w:rsidRPr="003D381E">
        <w:rPr>
          <w:color w:val="222222"/>
          <w:sz w:val="20"/>
          <w:szCs w:val="20"/>
        </w:rPr>
        <w:t>хеш</w:t>
      </w:r>
      <w:proofErr w:type="spellEnd"/>
      <w:r w:rsidRPr="003D381E">
        <w:rPr>
          <w:color w:val="222222"/>
          <w:sz w:val="20"/>
          <w:szCs w:val="20"/>
        </w:rPr>
        <w:t>-значения парольных фраз из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>учётных записей</w:t>
      </w:r>
      <w:r>
        <w:rPr>
          <w:color w:val="222222"/>
          <w:sz w:val="20"/>
          <w:szCs w:val="20"/>
        </w:rPr>
        <w:t xml:space="preserve"> </w:t>
      </w:r>
      <w:r w:rsidRPr="003D381E">
        <w:rPr>
          <w:color w:val="222222"/>
          <w:sz w:val="20"/>
          <w:szCs w:val="20"/>
        </w:rPr>
        <w:t>пользователей.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 xml:space="preserve">Данная система подразумевает передачу сообщения по защищенному каналу, то есть каналу, из которого </w:t>
      </w:r>
      <w:proofErr w:type="spellStart"/>
      <w:r w:rsidRPr="003D381E">
        <w:rPr>
          <w:color w:val="222222"/>
          <w:sz w:val="20"/>
          <w:szCs w:val="20"/>
        </w:rPr>
        <w:t>криптоаналитику</w:t>
      </w:r>
      <w:proofErr w:type="spellEnd"/>
      <w:r w:rsidRPr="003D381E">
        <w:rPr>
          <w:color w:val="222222"/>
          <w:sz w:val="20"/>
          <w:szCs w:val="20"/>
        </w:rPr>
        <w:t xml:space="preserve"> невозможно перехватить сообщения или послать своё. Иначе он может перехватить парольную фразу, и использовать её для дальнейшей нелегальной аутентификации. Защищаться от подобных атак можно при помощи метода «вызов-ответ».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>Пусть некий клиент, с именем</w:t>
      </w:r>
      <w:r w:rsidRPr="003D381E">
        <w:rPr>
          <w:rStyle w:val="apple-converted-space"/>
          <w:color w:val="222222"/>
          <w:sz w:val="20"/>
          <w:szCs w:val="20"/>
        </w:rPr>
        <w:t> </w:t>
      </w:r>
      <w:proofErr w:type="spellStart"/>
      <w:r w:rsidRPr="003D381E">
        <w:rPr>
          <w:i/>
          <w:iCs/>
          <w:color w:val="222222"/>
          <w:sz w:val="20"/>
          <w:szCs w:val="20"/>
        </w:rPr>
        <w:t>name</w:t>
      </w:r>
      <w:proofErr w:type="spellEnd"/>
      <w:r w:rsidRPr="003D381E">
        <w:rPr>
          <w:color w:val="222222"/>
          <w:sz w:val="20"/>
          <w:szCs w:val="20"/>
        </w:rPr>
        <w:t>, производит аутентификацию по парольной фразе,</w:t>
      </w:r>
      <w:r w:rsidRPr="003D381E">
        <w:rPr>
          <w:rStyle w:val="apple-converted-space"/>
          <w:color w:val="222222"/>
          <w:sz w:val="20"/>
          <w:szCs w:val="20"/>
        </w:rPr>
        <w:t> </w:t>
      </w:r>
      <w:proofErr w:type="spellStart"/>
      <w:r w:rsidRPr="003D381E">
        <w:rPr>
          <w:i/>
          <w:iCs/>
          <w:color w:val="222222"/>
          <w:sz w:val="20"/>
          <w:szCs w:val="20"/>
        </w:rPr>
        <w:t>pass</w:t>
      </w:r>
      <w:proofErr w:type="spellEnd"/>
      <w:r w:rsidRPr="003D381E">
        <w:rPr>
          <w:color w:val="222222"/>
          <w:sz w:val="20"/>
          <w:szCs w:val="20"/>
        </w:rPr>
        <w:t xml:space="preserve">, на некоем сервере. На сервере хранится значение </w:t>
      </w:r>
      <w:proofErr w:type="spellStart"/>
      <w:r w:rsidRPr="003D381E">
        <w:rPr>
          <w:color w:val="222222"/>
          <w:sz w:val="20"/>
          <w:szCs w:val="20"/>
        </w:rPr>
        <w:t>хеш-функции</w:t>
      </w:r>
      <w:proofErr w:type="gramStart"/>
      <w:r w:rsidRPr="003D381E">
        <w:rPr>
          <w:rStyle w:val="math-template"/>
          <w:i/>
          <w:iCs/>
          <w:color w:val="222222"/>
          <w:sz w:val="20"/>
          <w:szCs w:val="20"/>
        </w:rPr>
        <w:t>H</w:t>
      </w:r>
      <w:proofErr w:type="spellEnd"/>
      <w:r w:rsidRPr="003D381E">
        <w:rPr>
          <w:rStyle w:val="math-template"/>
          <w:color w:val="222222"/>
          <w:sz w:val="20"/>
          <w:szCs w:val="20"/>
        </w:rPr>
        <w:t>(</w:t>
      </w:r>
      <w:proofErr w:type="spellStart"/>
      <w:proofErr w:type="gramEnd"/>
      <w:r w:rsidRPr="003D381E">
        <w:rPr>
          <w:rStyle w:val="math-template"/>
          <w:i/>
          <w:iCs/>
          <w:color w:val="222222"/>
          <w:sz w:val="20"/>
          <w:szCs w:val="20"/>
        </w:rPr>
        <w:t>pass</w:t>
      </w:r>
      <w:proofErr w:type="spellEnd"/>
      <w:r w:rsidRPr="003D381E">
        <w:rPr>
          <w:rStyle w:val="math-template"/>
          <w:color w:val="222222"/>
          <w:sz w:val="20"/>
          <w:szCs w:val="20"/>
        </w:rPr>
        <w:t>,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2)</w:t>
      </w:r>
      <w:r w:rsidRPr="003D381E">
        <w:rPr>
          <w:color w:val="222222"/>
          <w:sz w:val="20"/>
          <w:szCs w:val="20"/>
        </w:rPr>
        <w:t>, где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2</w:t>
      </w:r>
      <w:r w:rsidRPr="003D381E">
        <w:rPr>
          <w:color w:val="222222"/>
          <w:sz w:val="20"/>
          <w:szCs w:val="20"/>
        </w:rPr>
        <w:t> — псевдослучайное, заранее выбранное число. Клиент посылает запрос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color w:val="222222"/>
          <w:sz w:val="20"/>
          <w:szCs w:val="20"/>
        </w:rPr>
        <w:t>(</w:t>
      </w:r>
      <w:proofErr w:type="spellStart"/>
      <w:r w:rsidRPr="003D381E">
        <w:rPr>
          <w:rStyle w:val="math-template"/>
          <w:i/>
          <w:iCs/>
          <w:color w:val="222222"/>
          <w:sz w:val="20"/>
          <w:szCs w:val="20"/>
        </w:rPr>
        <w:t>name</w:t>
      </w:r>
      <w:proofErr w:type="spellEnd"/>
      <w:r w:rsidRPr="003D381E">
        <w:rPr>
          <w:rStyle w:val="math-template"/>
          <w:color w:val="222222"/>
          <w:sz w:val="20"/>
          <w:szCs w:val="20"/>
        </w:rPr>
        <w:t>,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1</w:t>
      </w:r>
      <w:r w:rsidRPr="003D381E">
        <w:rPr>
          <w:color w:val="222222"/>
          <w:sz w:val="20"/>
          <w:szCs w:val="20"/>
        </w:rPr>
        <w:t>), где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1</w:t>
      </w:r>
      <w:r w:rsidRPr="003D381E">
        <w:rPr>
          <w:color w:val="222222"/>
          <w:sz w:val="20"/>
          <w:szCs w:val="20"/>
        </w:rPr>
        <w:t> — псевдослучайное, каждый раз новое число. В ответ сервер посылает значение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2</w:t>
      </w:r>
      <w:r w:rsidRPr="003D381E">
        <w:rPr>
          <w:color w:val="222222"/>
          <w:sz w:val="20"/>
          <w:szCs w:val="20"/>
        </w:rPr>
        <w:t>. Клиент вычисляет значение хеш-функции</w:t>
      </w:r>
      <w:r w:rsidRPr="003D381E">
        <w:rPr>
          <w:rStyle w:val="apple-converted-space"/>
          <w:color w:val="222222"/>
          <w:sz w:val="20"/>
          <w:szCs w:val="20"/>
        </w:rPr>
        <w:t> </w:t>
      </w:r>
      <w:proofErr w:type="gramStart"/>
      <w:r w:rsidRPr="003D381E">
        <w:rPr>
          <w:rStyle w:val="math-template"/>
          <w:i/>
          <w:iCs/>
          <w:color w:val="222222"/>
          <w:sz w:val="20"/>
          <w:szCs w:val="20"/>
        </w:rPr>
        <w:t>H</w:t>
      </w:r>
      <w:r w:rsidRPr="003D381E">
        <w:rPr>
          <w:rStyle w:val="math-template"/>
          <w:color w:val="222222"/>
          <w:sz w:val="20"/>
          <w:szCs w:val="20"/>
        </w:rPr>
        <w:t>(</w:t>
      </w:r>
      <w:proofErr w:type="gramEnd"/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1,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H</w:t>
      </w:r>
      <w:r w:rsidRPr="003D381E">
        <w:rPr>
          <w:rStyle w:val="math-template"/>
          <w:color w:val="222222"/>
          <w:sz w:val="20"/>
          <w:szCs w:val="20"/>
        </w:rPr>
        <w:t>(</w:t>
      </w:r>
      <w:proofErr w:type="spellStart"/>
      <w:r w:rsidRPr="003D381E">
        <w:rPr>
          <w:rStyle w:val="math-template"/>
          <w:i/>
          <w:iCs/>
          <w:color w:val="222222"/>
          <w:sz w:val="20"/>
          <w:szCs w:val="20"/>
        </w:rPr>
        <w:t>pass</w:t>
      </w:r>
      <w:proofErr w:type="spellEnd"/>
      <w:r w:rsidRPr="003D381E">
        <w:rPr>
          <w:rStyle w:val="math-template"/>
          <w:color w:val="222222"/>
          <w:sz w:val="20"/>
          <w:szCs w:val="20"/>
        </w:rPr>
        <w:t>,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2))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 xml:space="preserve">и посылает его на сервер. Сервер также вычисляет </w:t>
      </w:r>
      <w:proofErr w:type="spellStart"/>
      <w:r w:rsidRPr="003D381E">
        <w:rPr>
          <w:color w:val="222222"/>
          <w:sz w:val="20"/>
          <w:szCs w:val="20"/>
        </w:rPr>
        <w:t>значение</w:t>
      </w:r>
      <w:proofErr w:type="gramStart"/>
      <w:r w:rsidRPr="003D381E">
        <w:rPr>
          <w:rStyle w:val="math-template"/>
          <w:i/>
          <w:iCs/>
          <w:color w:val="222222"/>
          <w:sz w:val="20"/>
          <w:szCs w:val="20"/>
        </w:rPr>
        <w:t>H</w:t>
      </w:r>
      <w:proofErr w:type="spellEnd"/>
      <w:r w:rsidRPr="003D381E">
        <w:rPr>
          <w:rStyle w:val="math-template"/>
          <w:color w:val="222222"/>
          <w:sz w:val="20"/>
          <w:szCs w:val="20"/>
        </w:rPr>
        <w:t>(</w:t>
      </w:r>
      <w:proofErr w:type="gramEnd"/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1,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H</w:t>
      </w:r>
      <w:r w:rsidRPr="003D381E">
        <w:rPr>
          <w:rStyle w:val="math-template"/>
          <w:color w:val="222222"/>
          <w:sz w:val="20"/>
          <w:szCs w:val="20"/>
        </w:rPr>
        <w:t>(</w:t>
      </w:r>
      <w:proofErr w:type="spellStart"/>
      <w:r w:rsidRPr="003D381E">
        <w:rPr>
          <w:rStyle w:val="math-template"/>
          <w:i/>
          <w:iCs/>
          <w:color w:val="222222"/>
          <w:sz w:val="20"/>
          <w:szCs w:val="20"/>
        </w:rPr>
        <w:t>pass</w:t>
      </w:r>
      <w:proofErr w:type="spellEnd"/>
      <w:r w:rsidRPr="003D381E">
        <w:rPr>
          <w:rStyle w:val="math-template"/>
          <w:color w:val="222222"/>
          <w:sz w:val="20"/>
          <w:szCs w:val="20"/>
        </w:rPr>
        <w:t>,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rStyle w:val="math-template"/>
          <w:i/>
          <w:iCs/>
          <w:color w:val="222222"/>
          <w:sz w:val="20"/>
          <w:szCs w:val="20"/>
        </w:rPr>
        <w:t>R</w:t>
      </w:r>
      <w:r w:rsidRPr="003D381E">
        <w:rPr>
          <w:rStyle w:val="math-template"/>
          <w:color w:val="222222"/>
          <w:sz w:val="20"/>
          <w:szCs w:val="20"/>
        </w:rPr>
        <w:t>2))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>и сверяет его с полученным. Если значения совпадают — аутентификация верна.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  <w:r w:rsidRPr="003D381E">
        <w:rPr>
          <w:color w:val="222222"/>
          <w:sz w:val="20"/>
          <w:szCs w:val="20"/>
        </w:rPr>
        <w:t>В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>такой ситуации</w:t>
      </w:r>
      <w:r w:rsidRPr="003D381E">
        <w:rPr>
          <w:rStyle w:val="apple-converted-space"/>
          <w:color w:val="222222"/>
          <w:sz w:val="20"/>
          <w:szCs w:val="20"/>
        </w:rPr>
        <w:t> </w:t>
      </w:r>
      <w:r w:rsidRPr="003D381E">
        <w:rPr>
          <w:color w:val="222222"/>
          <w:sz w:val="20"/>
          <w:szCs w:val="20"/>
        </w:rPr>
        <w:t xml:space="preserve">пароль не хранится открыто на сервере и, даже перехватив все сообщения между клиентом и сервером, </w:t>
      </w:r>
      <w:proofErr w:type="spellStart"/>
      <w:r w:rsidRPr="003D381E">
        <w:rPr>
          <w:color w:val="222222"/>
          <w:sz w:val="20"/>
          <w:szCs w:val="20"/>
        </w:rPr>
        <w:t>криптоаналитик</w:t>
      </w:r>
      <w:proofErr w:type="spellEnd"/>
      <w:r w:rsidRPr="003D381E">
        <w:rPr>
          <w:color w:val="222222"/>
          <w:sz w:val="20"/>
          <w:szCs w:val="20"/>
        </w:rPr>
        <w:t xml:space="preserve"> не может восстановить пароль, а передаваемое </w:t>
      </w:r>
      <w:proofErr w:type="spellStart"/>
      <w:r w:rsidRPr="003D381E">
        <w:rPr>
          <w:color w:val="222222"/>
          <w:sz w:val="20"/>
          <w:szCs w:val="20"/>
        </w:rPr>
        <w:t>хеш</w:t>
      </w:r>
      <w:proofErr w:type="spellEnd"/>
      <w:r w:rsidRPr="003D381E">
        <w:rPr>
          <w:color w:val="222222"/>
          <w:sz w:val="20"/>
          <w:szCs w:val="20"/>
        </w:rPr>
        <w:t>-значение каждый раз разное.</w:t>
      </w:r>
    </w:p>
    <w:p w:rsidR="003D381E" w:rsidRPr="003D381E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222222"/>
          <w:sz w:val="20"/>
          <w:szCs w:val="20"/>
        </w:rPr>
      </w:pPr>
    </w:p>
    <w:p w:rsidR="003D381E" w:rsidRPr="00BC4D5A" w:rsidRDefault="003D381E" w:rsidP="0042759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Cs w:val="28"/>
        </w:rPr>
      </w:pPr>
    </w:p>
    <w:sectPr w:rsidR="003D381E" w:rsidRPr="00BC4D5A" w:rsidSect="00AC38EF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759C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</w:t>
    </w:r>
    <w:r w:rsidR="003D381E">
      <w:rPr>
        <w:rFonts w:ascii="Times New Roman" w:hAnsi="Times New Roman" w:cs="Times New Roman"/>
        <w:sz w:val="20"/>
        <w:szCs w:val="20"/>
      </w:rPr>
      <w:t>Исследование криптографических хеш-функций</w:t>
    </w:r>
    <w:r w:rsidRPr="00417BDD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66BA"/>
    <w:multiLevelType w:val="multilevel"/>
    <w:tmpl w:val="51EE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06979"/>
    <w:multiLevelType w:val="hybridMultilevel"/>
    <w:tmpl w:val="487658E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0666F3"/>
    <w:multiLevelType w:val="hybridMultilevel"/>
    <w:tmpl w:val="9EBAE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9752EE"/>
    <w:multiLevelType w:val="hybridMultilevel"/>
    <w:tmpl w:val="9050D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F0C4474"/>
    <w:multiLevelType w:val="multilevel"/>
    <w:tmpl w:val="D442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CE0692"/>
    <w:multiLevelType w:val="multilevel"/>
    <w:tmpl w:val="86D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DE7F49"/>
    <w:multiLevelType w:val="hybridMultilevel"/>
    <w:tmpl w:val="3E165CD4"/>
    <w:lvl w:ilvl="0" w:tplc="AF862DB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4F66CB6"/>
    <w:multiLevelType w:val="hybridMultilevel"/>
    <w:tmpl w:val="C3D8CC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50124E2"/>
    <w:multiLevelType w:val="multilevel"/>
    <w:tmpl w:val="43E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6B65E6"/>
    <w:multiLevelType w:val="multilevel"/>
    <w:tmpl w:val="0C7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0114A1"/>
    <w:multiLevelType w:val="multilevel"/>
    <w:tmpl w:val="4D6A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1CD25B6"/>
    <w:multiLevelType w:val="hybridMultilevel"/>
    <w:tmpl w:val="F7BCAA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D43A8D"/>
    <w:multiLevelType w:val="multilevel"/>
    <w:tmpl w:val="F2E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F5173C5"/>
    <w:multiLevelType w:val="multilevel"/>
    <w:tmpl w:val="201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E64448"/>
    <w:multiLevelType w:val="multilevel"/>
    <w:tmpl w:val="16F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043FD5"/>
    <w:multiLevelType w:val="hybridMultilevel"/>
    <w:tmpl w:val="07BCF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80D6F6C"/>
    <w:multiLevelType w:val="hybridMultilevel"/>
    <w:tmpl w:val="9B2A32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BE54FDE"/>
    <w:multiLevelType w:val="hybridMultilevel"/>
    <w:tmpl w:val="644AE1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6"/>
  </w:num>
  <w:num w:numId="5">
    <w:abstractNumId w:val="26"/>
  </w:num>
  <w:num w:numId="6">
    <w:abstractNumId w:val="24"/>
  </w:num>
  <w:num w:numId="7">
    <w:abstractNumId w:val="3"/>
  </w:num>
  <w:num w:numId="8">
    <w:abstractNumId w:val="7"/>
  </w:num>
  <w:num w:numId="9">
    <w:abstractNumId w:val="18"/>
  </w:num>
  <w:num w:numId="10">
    <w:abstractNumId w:val="22"/>
  </w:num>
  <w:num w:numId="11">
    <w:abstractNumId w:val="27"/>
  </w:num>
  <w:num w:numId="12">
    <w:abstractNumId w:val="23"/>
  </w:num>
  <w:num w:numId="13">
    <w:abstractNumId w:val="25"/>
  </w:num>
  <w:num w:numId="14">
    <w:abstractNumId w:val="9"/>
  </w:num>
  <w:num w:numId="15">
    <w:abstractNumId w:val="10"/>
  </w:num>
  <w:num w:numId="16">
    <w:abstractNumId w:val="4"/>
  </w:num>
  <w:num w:numId="17">
    <w:abstractNumId w:val="1"/>
  </w:num>
  <w:num w:numId="18">
    <w:abstractNumId w:val="12"/>
  </w:num>
  <w:num w:numId="19">
    <w:abstractNumId w:val="20"/>
  </w:num>
  <w:num w:numId="20">
    <w:abstractNumId w:val="21"/>
  </w:num>
  <w:num w:numId="21">
    <w:abstractNumId w:val="13"/>
  </w:num>
  <w:num w:numId="22">
    <w:abstractNumId w:val="15"/>
  </w:num>
  <w:num w:numId="23">
    <w:abstractNumId w:val="2"/>
  </w:num>
  <w:num w:numId="24">
    <w:abstractNumId w:val="0"/>
  </w:num>
  <w:num w:numId="25">
    <w:abstractNumId w:val="17"/>
  </w:num>
  <w:num w:numId="26">
    <w:abstractNumId w:val="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43495"/>
    <w:rsid w:val="000A1440"/>
    <w:rsid w:val="000A4DF7"/>
    <w:rsid w:val="000D3A28"/>
    <w:rsid w:val="000E571C"/>
    <w:rsid w:val="000F5DF7"/>
    <w:rsid w:val="00140EEC"/>
    <w:rsid w:val="001576E7"/>
    <w:rsid w:val="00175F51"/>
    <w:rsid w:val="001D510F"/>
    <w:rsid w:val="001E01D9"/>
    <w:rsid w:val="001E1867"/>
    <w:rsid w:val="00202F70"/>
    <w:rsid w:val="00205E44"/>
    <w:rsid w:val="00211113"/>
    <w:rsid w:val="0024507E"/>
    <w:rsid w:val="0025689E"/>
    <w:rsid w:val="002A1E33"/>
    <w:rsid w:val="002D2910"/>
    <w:rsid w:val="002D6B93"/>
    <w:rsid w:val="00352871"/>
    <w:rsid w:val="003D381E"/>
    <w:rsid w:val="003F5730"/>
    <w:rsid w:val="004033A5"/>
    <w:rsid w:val="00417BDD"/>
    <w:rsid w:val="0042759C"/>
    <w:rsid w:val="00445ECB"/>
    <w:rsid w:val="00451286"/>
    <w:rsid w:val="00451B92"/>
    <w:rsid w:val="00464D75"/>
    <w:rsid w:val="00483983"/>
    <w:rsid w:val="004F51BA"/>
    <w:rsid w:val="00500E81"/>
    <w:rsid w:val="00506194"/>
    <w:rsid w:val="005116AF"/>
    <w:rsid w:val="00522BBD"/>
    <w:rsid w:val="00562EA1"/>
    <w:rsid w:val="00581335"/>
    <w:rsid w:val="005C2F3E"/>
    <w:rsid w:val="00613650"/>
    <w:rsid w:val="0062128D"/>
    <w:rsid w:val="00653E3F"/>
    <w:rsid w:val="00680B03"/>
    <w:rsid w:val="0068237E"/>
    <w:rsid w:val="006870BA"/>
    <w:rsid w:val="0068776A"/>
    <w:rsid w:val="00695DDC"/>
    <w:rsid w:val="0070601A"/>
    <w:rsid w:val="0076086F"/>
    <w:rsid w:val="00776EBC"/>
    <w:rsid w:val="007B0588"/>
    <w:rsid w:val="007B3AB9"/>
    <w:rsid w:val="007B67D0"/>
    <w:rsid w:val="007C5482"/>
    <w:rsid w:val="007E175D"/>
    <w:rsid w:val="00811AC2"/>
    <w:rsid w:val="00833438"/>
    <w:rsid w:val="008C27EC"/>
    <w:rsid w:val="00906DDB"/>
    <w:rsid w:val="00916BD7"/>
    <w:rsid w:val="00916CFA"/>
    <w:rsid w:val="009C7FDD"/>
    <w:rsid w:val="009D3E51"/>
    <w:rsid w:val="00A55B38"/>
    <w:rsid w:val="00AC38EF"/>
    <w:rsid w:val="00AC5F56"/>
    <w:rsid w:val="00AD2A8B"/>
    <w:rsid w:val="00AD2D66"/>
    <w:rsid w:val="00AD7494"/>
    <w:rsid w:val="00AF1901"/>
    <w:rsid w:val="00B03C19"/>
    <w:rsid w:val="00BC4513"/>
    <w:rsid w:val="00BC4D5A"/>
    <w:rsid w:val="00BE13C6"/>
    <w:rsid w:val="00BE2FDC"/>
    <w:rsid w:val="00C13F30"/>
    <w:rsid w:val="00C44156"/>
    <w:rsid w:val="00C53926"/>
    <w:rsid w:val="00C869FD"/>
    <w:rsid w:val="00C918CA"/>
    <w:rsid w:val="00C94E42"/>
    <w:rsid w:val="00CB1EF1"/>
    <w:rsid w:val="00CC50E0"/>
    <w:rsid w:val="00CE39CC"/>
    <w:rsid w:val="00D46BE6"/>
    <w:rsid w:val="00D635E1"/>
    <w:rsid w:val="00D64FB7"/>
    <w:rsid w:val="00DA25D4"/>
    <w:rsid w:val="00DC79F8"/>
    <w:rsid w:val="00E020CD"/>
    <w:rsid w:val="00E048E3"/>
    <w:rsid w:val="00E13DDE"/>
    <w:rsid w:val="00E5493A"/>
    <w:rsid w:val="00E77A0B"/>
    <w:rsid w:val="00E82EEF"/>
    <w:rsid w:val="00EF48D1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  <w:style w:type="character" w:customStyle="1" w:styleId="w">
    <w:name w:val="w"/>
    <w:basedOn w:val="a0"/>
    <w:rsid w:val="00DA25D4"/>
  </w:style>
  <w:style w:type="character" w:customStyle="1" w:styleId="apple-converted-space">
    <w:name w:val="apple-converted-space"/>
    <w:basedOn w:val="a0"/>
    <w:rsid w:val="00DA25D4"/>
  </w:style>
  <w:style w:type="character" w:styleId="a9">
    <w:name w:val="Hyperlink"/>
    <w:basedOn w:val="a0"/>
    <w:uiPriority w:val="99"/>
    <w:semiHidden/>
    <w:unhideWhenUsed/>
    <w:rsid w:val="00DA25D4"/>
    <w:rPr>
      <w:color w:val="0000FF"/>
      <w:u w:val="single"/>
    </w:rPr>
  </w:style>
  <w:style w:type="character" w:customStyle="1" w:styleId="spelle">
    <w:name w:val="spelle"/>
    <w:basedOn w:val="a0"/>
    <w:rsid w:val="00AF1901"/>
  </w:style>
  <w:style w:type="character" w:customStyle="1" w:styleId="grame">
    <w:name w:val="grame"/>
    <w:basedOn w:val="a0"/>
    <w:rsid w:val="00AF1901"/>
  </w:style>
  <w:style w:type="paragraph" w:styleId="HTML">
    <w:name w:val="HTML Preformatted"/>
    <w:basedOn w:val="a"/>
    <w:link w:val="HTML0"/>
    <w:uiPriority w:val="99"/>
    <w:unhideWhenUsed/>
    <w:rsid w:val="0048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83983"/>
  </w:style>
  <w:style w:type="character" w:customStyle="1" w:styleId="br0">
    <w:name w:val="br0"/>
    <w:basedOn w:val="a0"/>
    <w:rsid w:val="00483983"/>
  </w:style>
  <w:style w:type="character" w:customStyle="1" w:styleId="kw1">
    <w:name w:val="kw1"/>
    <w:basedOn w:val="a0"/>
    <w:rsid w:val="00483983"/>
  </w:style>
  <w:style w:type="character" w:customStyle="1" w:styleId="co1">
    <w:name w:val="co1"/>
    <w:basedOn w:val="a0"/>
    <w:rsid w:val="00483983"/>
  </w:style>
  <w:style w:type="character" w:customStyle="1" w:styleId="sy0">
    <w:name w:val="sy0"/>
    <w:basedOn w:val="a0"/>
    <w:rsid w:val="00483983"/>
  </w:style>
  <w:style w:type="character" w:customStyle="1" w:styleId="me1">
    <w:name w:val="me1"/>
    <w:basedOn w:val="a0"/>
    <w:rsid w:val="00483983"/>
  </w:style>
  <w:style w:type="character" w:customStyle="1" w:styleId="st0">
    <w:name w:val="st0"/>
    <w:basedOn w:val="a0"/>
    <w:rsid w:val="00483983"/>
  </w:style>
  <w:style w:type="character" w:customStyle="1" w:styleId="nu0">
    <w:name w:val="nu0"/>
    <w:basedOn w:val="a0"/>
    <w:rsid w:val="00483983"/>
  </w:style>
  <w:style w:type="character" w:customStyle="1" w:styleId="math-template">
    <w:name w:val="math-template"/>
    <w:basedOn w:val="a0"/>
    <w:rsid w:val="003D381E"/>
  </w:style>
  <w:style w:type="character" w:customStyle="1" w:styleId="mwe-math-mathml-inline">
    <w:name w:val="mwe-math-mathml-inline"/>
    <w:basedOn w:val="a0"/>
    <w:rsid w:val="003D381E"/>
  </w:style>
  <w:style w:type="character" w:customStyle="1" w:styleId="30">
    <w:name w:val="Заголовок 3 Знак"/>
    <w:basedOn w:val="a0"/>
    <w:link w:val="3"/>
    <w:uiPriority w:val="9"/>
    <w:rsid w:val="003D38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D381E"/>
  </w:style>
  <w:style w:type="character" w:customStyle="1" w:styleId="mw-editsection">
    <w:name w:val="mw-editsection"/>
    <w:basedOn w:val="a0"/>
    <w:rsid w:val="003D381E"/>
  </w:style>
  <w:style w:type="character" w:customStyle="1" w:styleId="mw-editsection-bracket">
    <w:name w:val="mw-editsection-bracket"/>
    <w:basedOn w:val="a0"/>
    <w:rsid w:val="003D381E"/>
  </w:style>
  <w:style w:type="character" w:customStyle="1" w:styleId="mw-editsection-divider">
    <w:name w:val="mw-editsection-divider"/>
    <w:basedOn w:val="a0"/>
    <w:rsid w:val="003D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49Ю</cp:lastModifiedBy>
  <cp:revision>18</cp:revision>
  <dcterms:created xsi:type="dcterms:W3CDTF">2017-10-11T12:22:00Z</dcterms:created>
  <dcterms:modified xsi:type="dcterms:W3CDTF">2017-12-09T10:28:00Z</dcterms:modified>
</cp:coreProperties>
</file>