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080FA" w14:textId="77777777" w:rsidR="00AF3888" w:rsidRPr="00683309" w:rsidRDefault="00AF3888" w:rsidP="00AF38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3309">
        <w:rPr>
          <w:rFonts w:ascii="Times New Roman" w:hAnsi="Times New Roman" w:cs="Times New Roman"/>
          <w:sz w:val="28"/>
          <w:szCs w:val="28"/>
        </w:rPr>
        <w:t>Лабораторная работа №10</w:t>
      </w:r>
    </w:p>
    <w:p w14:paraId="0917AD9C" w14:textId="77777777" w:rsidR="00AF3888" w:rsidRDefault="00AF3888" w:rsidP="00AF388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309">
        <w:rPr>
          <w:rFonts w:ascii="Times New Roman" w:hAnsi="Times New Roman" w:cs="Times New Roman"/>
          <w:color w:val="000000" w:themeColor="text1"/>
          <w:sz w:val="28"/>
          <w:szCs w:val="28"/>
        </w:rPr>
        <w:t>Тема «Реализация системы защиты программными средствами»</w:t>
      </w:r>
    </w:p>
    <w:p w14:paraId="2E8DA17E" w14:textId="77777777" w:rsidR="00AF3888" w:rsidRDefault="00AF3888" w:rsidP="00AF388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309">
        <w:rPr>
          <w:rFonts w:ascii="Times New Roman" w:hAnsi="Times New Roman" w:cs="Times New Roman"/>
          <w:sz w:val="28"/>
          <w:szCs w:val="28"/>
        </w:rPr>
        <w:t>ВЫПОЛНИЛ</w:t>
      </w:r>
    </w:p>
    <w:p w14:paraId="660EEEFF" w14:textId="56725611" w:rsidR="00AF3888" w:rsidRDefault="00AF3888" w:rsidP="00AF388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Ганевич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Андрей</w:t>
      </w:r>
    </w:p>
    <w:p w14:paraId="6AF2C4EB" w14:textId="77777777" w:rsidR="00AF3888" w:rsidRDefault="00AF3888" w:rsidP="00AF388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309">
        <w:rPr>
          <w:rFonts w:ascii="Times New Roman" w:hAnsi="Times New Roman" w:cs="Times New Roman"/>
          <w:sz w:val="28"/>
          <w:szCs w:val="28"/>
        </w:rPr>
        <w:t>Группа 25-ПО</w:t>
      </w:r>
    </w:p>
    <w:p w14:paraId="64008683" w14:textId="77777777" w:rsidR="00AF3888" w:rsidRDefault="00AF3888" w:rsidP="00AF388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309">
        <w:rPr>
          <w:rFonts w:ascii="Times New Roman" w:hAnsi="Times New Roman" w:cs="Times New Roman"/>
          <w:color w:val="000000" w:themeColor="text1"/>
          <w:sz w:val="28"/>
          <w:szCs w:val="28"/>
        </w:rPr>
        <w:t>Задание: исследовать методы реализации систем защиты программными средствами.</w:t>
      </w:r>
    </w:p>
    <w:p w14:paraId="31742D99" w14:textId="6FA7087A" w:rsidR="00AF3888" w:rsidRPr="00AF3888" w:rsidRDefault="00AF3888" w:rsidP="00AF3888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309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Программные средства включают программы для идентификации пользователей, контроля доступа, шифрования информации, удаления остаточной (рабочей) информации типа временных файлов, тестового контроля системы защиты и др. Преимущества программных средств – универсальность, гибкость, надежность, простота установки, способность к модификации и развитию. Недостатки – ограниченная функциональность сети, использование части ресурсов файл-сервера и рабочих станций, высокая чувствительность к случайным или преднамеренным изменениям, возможная зависимость от типов компьютеров (их аппаратных средств).</w:t>
      </w:r>
    </w:p>
    <w:p w14:paraId="5620B96B" w14:textId="75FD2B20" w:rsidR="00AF3888" w:rsidRPr="00AF3888" w:rsidRDefault="00AF3888" w:rsidP="00AF38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3888">
        <w:rPr>
          <w:rFonts w:ascii="Times New Roman" w:hAnsi="Times New Roman" w:cs="Times New Roman"/>
          <w:sz w:val="28"/>
          <w:szCs w:val="28"/>
        </w:rPr>
        <w:t>Среди них можно выделить и подробнее рассмотреть следующие:</w:t>
      </w:r>
    </w:p>
    <w:p w14:paraId="70E96DED" w14:textId="77777777" w:rsidR="00AF3888" w:rsidRPr="00AF3888" w:rsidRDefault="00AF3888" w:rsidP="00AF3888">
      <w:pPr>
        <w:pStyle w:val="a3"/>
        <w:numPr>
          <w:ilvl w:val="0"/>
          <w:numId w:val="1"/>
        </w:numPr>
        <w:spacing w:after="0" w:line="240" w:lineRule="auto"/>
        <w:ind w:left="1418" w:hanging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888">
        <w:rPr>
          <w:rFonts w:ascii="Times New Roman" w:hAnsi="Times New Roman" w:cs="Times New Roman"/>
          <w:color w:val="000000" w:themeColor="text1"/>
          <w:sz w:val="28"/>
          <w:szCs w:val="28"/>
        </w:rPr>
        <w:t>средства архивации данных;</w:t>
      </w:r>
    </w:p>
    <w:p w14:paraId="462B0E50" w14:textId="77777777" w:rsidR="00AF3888" w:rsidRPr="00AF3888" w:rsidRDefault="00AF3888" w:rsidP="00AF3888">
      <w:pPr>
        <w:pStyle w:val="a3"/>
        <w:numPr>
          <w:ilvl w:val="0"/>
          <w:numId w:val="1"/>
        </w:numPr>
        <w:spacing w:after="0" w:line="240" w:lineRule="auto"/>
        <w:ind w:left="1418" w:hanging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888">
        <w:rPr>
          <w:rFonts w:ascii="Times New Roman" w:hAnsi="Times New Roman" w:cs="Times New Roman"/>
          <w:color w:val="000000" w:themeColor="text1"/>
          <w:sz w:val="28"/>
          <w:szCs w:val="28"/>
        </w:rPr>
        <w:t>антивирусные программы;</w:t>
      </w:r>
    </w:p>
    <w:p w14:paraId="7CD0FE95" w14:textId="77777777" w:rsidR="00AF3888" w:rsidRPr="00AF3888" w:rsidRDefault="00AF3888" w:rsidP="00AF3888">
      <w:pPr>
        <w:pStyle w:val="a3"/>
        <w:numPr>
          <w:ilvl w:val="0"/>
          <w:numId w:val="1"/>
        </w:numPr>
        <w:spacing w:after="0" w:line="240" w:lineRule="auto"/>
        <w:ind w:left="1418" w:hanging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888">
        <w:rPr>
          <w:rFonts w:ascii="Times New Roman" w:hAnsi="Times New Roman" w:cs="Times New Roman"/>
          <w:color w:val="000000" w:themeColor="text1"/>
          <w:sz w:val="28"/>
          <w:szCs w:val="28"/>
        </w:rPr>
        <w:t>криптографические средства;</w:t>
      </w:r>
    </w:p>
    <w:p w14:paraId="78C38D11" w14:textId="77777777" w:rsidR="00AF3888" w:rsidRPr="00AF3888" w:rsidRDefault="00AF3888" w:rsidP="00AF3888">
      <w:pPr>
        <w:pStyle w:val="a3"/>
        <w:numPr>
          <w:ilvl w:val="0"/>
          <w:numId w:val="1"/>
        </w:numPr>
        <w:spacing w:after="0" w:line="240" w:lineRule="auto"/>
        <w:ind w:left="1418" w:hanging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888">
        <w:rPr>
          <w:rFonts w:ascii="Times New Roman" w:hAnsi="Times New Roman" w:cs="Times New Roman"/>
          <w:color w:val="000000" w:themeColor="text1"/>
          <w:sz w:val="28"/>
          <w:szCs w:val="28"/>
        </w:rPr>
        <w:t>средства идентификации и аутентификации пользователей;</w:t>
      </w:r>
    </w:p>
    <w:p w14:paraId="0107B798" w14:textId="77777777" w:rsidR="00AF3888" w:rsidRPr="00AF3888" w:rsidRDefault="00AF3888" w:rsidP="00AF3888">
      <w:pPr>
        <w:pStyle w:val="a3"/>
        <w:numPr>
          <w:ilvl w:val="0"/>
          <w:numId w:val="1"/>
        </w:numPr>
        <w:spacing w:after="0" w:line="240" w:lineRule="auto"/>
        <w:ind w:left="1418" w:hanging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888">
        <w:rPr>
          <w:rFonts w:ascii="Times New Roman" w:hAnsi="Times New Roman" w:cs="Times New Roman"/>
          <w:color w:val="000000" w:themeColor="text1"/>
          <w:sz w:val="28"/>
          <w:szCs w:val="28"/>
        </w:rPr>
        <w:t>средства управления доступом;</w:t>
      </w:r>
    </w:p>
    <w:p w14:paraId="2C409314" w14:textId="44C08D55" w:rsidR="00AF3888" w:rsidRDefault="00AF3888" w:rsidP="00AF3888">
      <w:pPr>
        <w:pStyle w:val="a3"/>
        <w:numPr>
          <w:ilvl w:val="0"/>
          <w:numId w:val="1"/>
        </w:numPr>
        <w:spacing w:after="0" w:line="240" w:lineRule="auto"/>
        <w:ind w:left="1418" w:hanging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888">
        <w:rPr>
          <w:rFonts w:ascii="Times New Roman" w:hAnsi="Times New Roman" w:cs="Times New Roman"/>
          <w:color w:val="000000" w:themeColor="text1"/>
          <w:sz w:val="28"/>
          <w:szCs w:val="28"/>
        </w:rPr>
        <w:t>протоколирование и аудит.</w:t>
      </w:r>
    </w:p>
    <w:p w14:paraId="3A6025F7" w14:textId="7882F339" w:rsidR="00AF3888" w:rsidRPr="00AF3888" w:rsidRDefault="00AF3888" w:rsidP="00AF388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888">
        <w:rPr>
          <w:rFonts w:ascii="Times New Roman" w:hAnsi="Times New Roman" w:cs="Times New Roman"/>
          <w:color w:val="000000" w:themeColor="text1"/>
          <w:sz w:val="28"/>
          <w:szCs w:val="28"/>
        </w:rPr>
        <w:t>Как примеры комбинаций вышеперечисленных мер можно привести:</w:t>
      </w:r>
    </w:p>
    <w:p w14:paraId="159D3BFD" w14:textId="77777777" w:rsidR="00AF3888" w:rsidRPr="00AF3888" w:rsidRDefault="00AF3888" w:rsidP="00AF3888">
      <w:pPr>
        <w:pStyle w:val="a3"/>
        <w:numPr>
          <w:ilvl w:val="0"/>
          <w:numId w:val="2"/>
        </w:numPr>
        <w:spacing w:after="0" w:line="240" w:lineRule="auto"/>
        <w:ind w:left="1418" w:hanging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888">
        <w:rPr>
          <w:rFonts w:ascii="Times New Roman" w:hAnsi="Times New Roman" w:cs="Times New Roman"/>
          <w:color w:val="000000" w:themeColor="text1"/>
          <w:sz w:val="28"/>
          <w:szCs w:val="28"/>
        </w:rPr>
        <w:t>защиту баз данных;</w:t>
      </w:r>
    </w:p>
    <w:p w14:paraId="3491C8CA" w14:textId="15A492E6" w:rsidR="00AF3888" w:rsidRDefault="00AF3888" w:rsidP="00AF3888">
      <w:pPr>
        <w:pStyle w:val="a3"/>
        <w:numPr>
          <w:ilvl w:val="0"/>
          <w:numId w:val="2"/>
        </w:numPr>
        <w:spacing w:after="0" w:line="240" w:lineRule="auto"/>
        <w:ind w:left="1418" w:hanging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888">
        <w:rPr>
          <w:rFonts w:ascii="Times New Roman" w:hAnsi="Times New Roman" w:cs="Times New Roman"/>
          <w:color w:val="000000" w:themeColor="text1"/>
          <w:sz w:val="28"/>
          <w:szCs w:val="28"/>
        </w:rPr>
        <w:t>защиту информации при работе в компьютерных сетях.</w:t>
      </w:r>
      <w:bookmarkStart w:id="0" w:name="_GoBack"/>
      <w:bookmarkEnd w:id="0"/>
    </w:p>
    <w:p w14:paraId="192D64A5" w14:textId="6CCB6E37" w:rsidR="00AF3888" w:rsidRPr="00AF3888" w:rsidRDefault="00AF3888" w:rsidP="00AF388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888">
        <w:rPr>
          <w:rFonts w:ascii="Times New Roman" w:hAnsi="Times New Roman" w:cs="Times New Roman"/>
          <w:color w:val="000000" w:themeColor="text1"/>
          <w:sz w:val="28"/>
          <w:szCs w:val="28"/>
        </w:rPr>
        <w:t>Средства архивации информации</w:t>
      </w:r>
    </w:p>
    <w:p w14:paraId="6918DA84" w14:textId="53503023" w:rsidR="00AF3888" w:rsidRPr="00AF3888" w:rsidRDefault="00AF3888" w:rsidP="00AF3888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8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Иногда резервные копии информации приходится выполнять при общей ограниченности ресурсов размещения данных, </w:t>
      </w:r>
      <w:r w:rsidRPr="00AF3888">
        <w:rPr>
          <w:rFonts w:ascii="Times New Roman" w:hAnsi="Times New Roman" w:cs="Times New Roman"/>
          <w:color w:val="000000" w:themeColor="text1"/>
          <w:sz w:val="28"/>
          <w:szCs w:val="28"/>
        </w:rPr>
        <w:t>например,</w:t>
      </w:r>
      <w:r w:rsidRPr="00AF38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владельцам персональных компьютеров. В этих случаях используют программную архивацию. </w:t>
      </w:r>
      <w:r w:rsidRPr="00AF3888">
        <w:rPr>
          <w:rFonts w:ascii="Times New Roman" w:hAnsi="Times New Roman" w:cs="Times New Roman"/>
          <w:color w:val="000000" w:themeColor="text1"/>
          <w:sz w:val="28"/>
          <w:szCs w:val="28"/>
        </w:rPr>
        <w:t>Архивация — это</w:t>
      </w:r>
      <w:r w:rsidRPr="00AF38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слияние нескольких файлов и даже каталогов в единый файл — архив, одновременно с сокращением общего объема исходных файлов путем устранения избыточности, но без потерь информации, т. е. с возможностью точного восстановления исходных файлов. Действие большинства средств архивации основано на использовании алгоритмов сжатия, предложенных в 80-х гг. Абрахамом Лемпелем и Якобом Зивом. Наиболее известны и популярны следующие архивные форматы:</w:t>
      </w:r>
    </w:p>
    <w:p w14:paraId="7983E579" w14:textId="77777777" w:rsidR="00AF3888" w:rsidRPr="00AF3888" w:rsidRDefault="00AF3888" w:rsidP="00AF3888">
      <w:pPr>
        <w:pStyle w:val="a3"/>
        <w:numPr>
          <w:ilvl w:val="0"/>
          <w:numId w:val="3"/>
        </w:numPr>
        <w:spacing w:after="0" w:line="240" w:lineRule="auto"/>
        <w:ind w:left="1418" w:hanging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8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ZIP, ARJ для операционных систем DOS и </w:t>
      </w:r>
      <w:proofErr w:type="spellStart"/>
      <w:r w:rsidRPr="00AF3888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AF388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40745E5" w14:textId="77777777" w:rsidR="00AF3888" w:rsidRPr="00AF3888" w:rsidRDefault="00AF3888" w:rsidP="00AF3888">
      <w:pPr>
        <w:pStyle w:val="a3"/>
        <w:numPr>
          <w:ilvl w:val="0"/>
          <w:numId w:val="3"/>
        </w:numPr>
        <w:spacing w:after="0" w:line="240" w:lineRule="auto"/>
        <w:ind w:left="1418" w:hanging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8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TAR для операционной системы </w:t>
      </w:r>
      <w:proofErr w:type="spellStart"/>
      <w:r w:rsidRPr="00AF3888">
        <w:rPr>
          <w:rFonts w:ascii="Times New Roman" w:hAnsi="Times New Roman" w:cs="Times New Roman"/>
          <w:color w:val="000000" w:themeColor="text1"/>
          <w:sz w:val="28"/>
          <w:szCs w:val="28"/>
        </w:rPr>
        <w:t>Unix</w:t>
      </w:r>
      <w:proofErr w:type="spellEnd"/>
      <w:r w:rsidRPr="00AF388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611549C" w14:textId="77777777" w:rsidR="00AF3888" w:rsidRPr="00AF3888" w:rsidRDefault="00AF3888" w:rsidP="00AF3888">
      <w:pPr>
        <w:pStyle w:val="a3"/>
        <w:numPr>
          <w:ilvl w:val="0"/>
          <w:numId w:val="3"/>
        </w:numPr>
        <w:spacing w:after="0" w:line="240" w:lineRule="auto"/>
        <w:ind w:left="1418" w:hanging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888">
        <w:rPr>
          <w:rFonts w:ascii="Times New Roman" w:hAnsi="Times New Roman" w:cs="Times New Roman"/>
          <w:color w:val="000000" w:themeColor="text1"/>
          <w:sz w:val="28"/>
          <w:szCs w:val="28"/>
        </w:rPr>
        <w:t>межплатформный формат JAR (</w:t>
      </w:r>
      <w:proofErr w:type="spellStart"/>
      <w:r w:rsidRPr="00AF3888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  <w:proofErr w:type="spellEnd"/>
      <w:r w:rsidRPr="00AF38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F3888">
        <w:rPr>
          <w:rFonts w:ascii="Times New Roman" w:hAnsi="Times New Roman" w:cs="Times New Roman"/>
          <w:color w:val="000000" w:themeColor="text1"/>
          <w:sz w:val="28"/>
          <w:szCs w:val="28"/>
        </w:rPr>
        <w:t>ARchive</w:t>
      </w:r>
      <w:proofErr w:type="spellEnd"/>
      <w:r w:rsidRPr="00AF3888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4E3BA6A2" w14:textId="5CC12E7F" w:rsidR="00AF3888" w:rsidRPr="00AF3888" w:rsidRDefault="00AF3888" w:rsidP="00AF3888">
      <w:pPr>
        <w:pStyle w:val="a3"/>
        <w:numPr>
          <w:ilvl w:val="0"/>
          <w:numId w:val="3"/>
        </w:numPr>
        <w:spacing w:after="0" w:line="240" w:lineRule="auto"/>
        <w:ind w:left="1418" w:hanging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8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RAR (все время растет популярность этого нового формата, так как разработаны </w:t>
      </w:r>
      <w:proofErr w:type="gramStart"/>
      <w:r w:rsidRPr="00AF3888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proofErr w:type="gramEnd"/>
      <w:r w:rsidRPr="00AF38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позволяющие использовать его в операционных системах DOS, </w:t>
      </w:r>
      <w:proofErr w:type="spellStart"/>
      <w:r w:rsidRPr="00AF3888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AF38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AF3888">
        <w:rPr>
          <w:rFonts w:ascii="Times New Roman" w:hAnsi="Times New Roman" w:cs="Times New Roman"/>
          <w:color w:val="000000" w:themeColor="text1"/>
          <w:sz w:val="28"/>
          <w:szCs w:val="28"/>
        </w:rPr>
        <w:t>Unix</w:t>
      </w:r>
      <w:proofErr w:type="spellEnd"/>
      <w:r w:rsidRPr="00AF3888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65A43E65" w14:textId="2BBF812D" w:rsidR="00AF3888" w:rsidRPr="00AF3888" w:rsidRDefault="00AF3888" w:rsidP="00AF3888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8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Пользователю следует лишь выбрать для себя подходящую программу, обеспечивающую работу с выбранным форматом, путем оценки ее </w:t>
      </w:r>
      <w:r w:rsidRPr="00AF388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характеристик – быстродействия, степени сжатия, совместимости с большим количеством форматов, удобности интерфейса, выбора операционной системы и </w:t>
      </w:r>
      <w:r w:rsidRPr="00AF3888">
        <w:rPr>
          <w:rFonts w:ascii="Times New Roman" w:hAnsi="Times New Roman" w:cs="Times New Roman"/>
          <w:color w:val="000000" w:themeColor="text1"/>
          <w:sz w:val="28"/>
          <w:szCs w:val="28"/>
        </w:rPr>
        <w:t>т.д.</w:t>
      </w:r>
      <w:r w:rsidRPr="00AF38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Список таких программ очень велик – PKZIP, PKUNZIP, ARJ, RAR, </w:t>
      </w:r>
      <w:proofErr w:type="spellStart"/>
      <w:r w:rsidRPr="00AF3888">
        <w:rPr>
          <w:rFonts w:ascii="Times New Roman" w:hAnsi="Times New Roman" w:cs="Times New Roman"/>
          <w:color w:val="000000" w:themeColor="text1"/>
          <w:sz w:val="28"/>
          <w:szCs w:val="28"/>
        </w:rPr>
        <w:t>WinZip</w:t>
      </w:r>
      <w:proofErr w:type="spellEnd"/>
      <w:r w:rsidRPr="00AF38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AF3888">
        <w:rPr>
          <w:rFonts w:ascii="Times New Roman" w:hAnsi="Times New Roman" w:cs="Times New Roman"/>
          <w:color w:val="000000" w:themeColor="text1"/>
          <w:sz w:val="28"/>
          <w:szCs w:val="28"/>
        </w:rPr>
        <w:t>WinArj</w:t>
      </w:r>
      <w:proofErr w:type="spellEnd"/>
      <w:r w:rsidRPr="00AF38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AF3888">
        <w:rPr>
          <w:rFonts w:ascii="Times New Roman" w:hAnsi="Times New Roman" w:cs="Times New Roman"/>
          <w:color w:val="000000" w:themeColor="text1"/>
          <w:sz w:val="28"/>
          <w:szCs w:val="28"/>
        </w:rPr>
        <w:t>ZipMagic</w:t>
      </w:r>
      <w:proofErr w:type="spellEnd"/>
      <w:r w:rsidRPr="00AF38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AF3888">
        <w:rPr>
          <w:rFonts w:ascii="Times New Roman" w:hAnsi="Times New Roman" w:cs="Times New Roman"/>
          <w:color w:val="000000" w:themeColor="text1"/>
          <w:sz w:val="28"/>
          <w:szCs w:val="28"/>
        </w:rPr>
        <w:t>WinRar</w:t>
      </w:r>
      <w:proofErr w:type="spellEnd"/>
      <w:r w:rsidRPr="00AF38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много других. Большинство из этих программ не надо специально покупать, так как они предлагаются как программы условно-бесплатные (</w:t>
      </w:r>
      <w:proofErr w:type="spellStart"/>
      <w:r w:rsidRPr="00AF3888">
        <w:rPr>
          <w:rFonts w:ascii="Times New Roman" w:hAnsi="Times New Roman" w:cs="Times New Roman"/>
          <w:color w:val="000000" w:themeColor="text1"/>
          <w:sz w:val="28"/>
          <w:szCs w:val="28"/>
        </w:rPr>
        <w:t>Shareware</w:t>
      </w:r>
      <w:proofErr w:type="spellEnd"/>
      <w:r w:rsidRPr="00AF3888">
        <w:rPr>
          <w:rFonts w:ascii="Times New Roman" w:hAnsi="Times New Roman" w:cs="Times New Roman"/>
          <w:color w:val="000000" w:themeColor="text1"/>
          <w:sz w:val="28"/>
          <w:szCs w:val="28"/>
        </w:rPr>
        <w:t>) или свободного распространения (</w:t>
      </w:r>
      <w:proofErr w:type="spellStart"/>
      <w:r w:rsidRPr="00AF3888">
        <w:rPr>
          <w:rFonts w:ascii="Times New Roman" w:hAnsi="Times New Roman" w:cs="Times New Roman"/>
          <w:color w:val="000000" w:themeColor="text1"/>
          <w:sz w:val="28"/>
          <w:szCs w:val="28"/>
        </w:rPr>
        <w:t>Freeware</w:t>
      </w:r>
      <w:proofErr w:type="spellEnd"/>
      <w:r w:rsidRPr="00AF3888">
        <w:rPr>
          <w:rFonts w:ascii="Times New Roman" w:hAnsi="Times New Roman" w:cs="Times New Roman"/>
          <w:color w:val="000000" w:themeColor="text1"/>
          <w:sz w:val="28"/>
          <w:szCs w:val="28"/>
        </w:rPr>
        <w:t>). Также очень важно установить постоянный график проведения таких работ по архивации данных или выполнять их после большого обновления данных.</w:t>
      </w:r>
    </w:p>
    <w:p w14:paraId="4AB6976D" w14:textId="77777777" w:rsidR="00AF3888" w:rsidRPr="00683309" w:rsidRDefault="00AF3888" w:rsidP="00AF3888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309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направления защиты информации. Основные направления использования программной защиты информации:</w:t>
      </w:r>
    </w:p>
    <w:p w14:paraId="59DBFE4C" w14:textId="77777777" w:rsidR="00AF3888" w:rsidRPr="00683309" w:rsidRDefault="00AF3888" w:rsidP="00AF3888">
      <w:pPr>
        <w:pStyle w:val="a3"/>
        <w:numPr>
          <w:ilvl w:val="0"/>
          <w:numId w:val="4"/>
        </w:numPr>
        <w:spacing w:after="0" w:line="240" w:lineRule="auto"/>
        <w:ind w:left="1418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309">
        <w:rPr>
          <w:rFonts w:ascii="Times New Roman" w:hAnsi="Times New Roman" w:cs="Times New Roman"/>
          <w:color w:val="000000" w:themeColor="text1"/>
          <w:sz w:val="28"/>
          <w:szCs w:val="28"/>
        </w:rPr>
        <w:t>защита информации от НСД;</w:t>
      </w:r>
    </w:p>
    <w:p w14:paraId="67B7914F" w14:textId="77777777" w:rsidR="00AF3888" w:rsidRPr="00683309" w:rsidRDefault="00AF3888" w:rsidP="00AF3888">
      <w:pPr>
        <w:pStyle w:val="a3"/>
        <w:numPr>
          <w:ilvl w:val="0"/>
          <w:numId w:val="4"/>
        </w:numPr>
        <w:spacing w:after="0" w:line="240" w:lineRule="auto"/>
        <w:ind w:left="1418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309">
        <w:rPr>
          <w:rFonts w:ascii="Times New Roman" w:hAnsi="Times New Roman" w:cs="Times New Roman"/>
          <w:color w:val="000000" w:themeColor="text1"/>
          <w:sz w:val="28"/>
          <w:szCs w:val="28"/>
        </w:rPr>
        <w:t>защита программ от копирования</w:t>
      </w:r>
      <w:r w:rsidRPr="006833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84E6C87" w14:textId="77777777" w:rsidR="00AF3888" w:rsidRPr="00683309" w:rsidRDefault="00AF3888" w:rsidP="00AF3888">
      <w:pPr>
        <w:pStyle w:val="a3"/>
        <w:numPr>
          <w:ilvl w:val="0"/>
          <w:numId w:val="4"/>
        </w:numPr>
        <w:spacing w:after="0" w:line="240" w:lineRule="auto"/>
        <w:ind w:left="1418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309">
        <w:rPr>
          <w:rFonts w:ascii="Times New Roman" w:hAnsi="Times New Roman" w:cs="Times New Roman"/>
          <w:color w:val="000000" w:themeColor="text1"/>
          <w:sz w:val="28"/>
          <w:szCs w:val="28"/>
        </w:rPr>
        <w:t>защита информации от разрушения;</w:t>
      </w:r>
    </w:p>
    <w:p w14:paraId="43A62EF1" w14:textId="77777777" w:rsidR="00AF3888" w:rsidRPr="00683309" w:rsidRDefault="00AF3888" w:rsidP="00AF3888">
      <w:pPr>
        <w:pStyle w:val="a3"/>
        <w:numPr>
          <w:ilvl w:val="0"/>
          <w:numId w:val="4"/>
        </w:numPr>
        <w:spacing w:after="0" w:line="240" w:lineRule="auto"/>
        <w:ind w:left="1418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309">
        <w:rPr>
          <w:rFonts w:ascii="Times New Roman" w:hAnsi="Times New Roman" w:cs="Times New Roman"/>
          <w:color w:val="000000" w:themeColor="text1"/>
          <w:sz w:val="28"/>
          <w:szCs w:val="28"/>
        </w:rPr>
        <w:t>защита информации от вирусов;</w:t>
      </w:r>
    </w:p>
    <w:p w14:paraId="59639A5B" w14:textId="77777777" w:rsidR="00AF3888" w:rsidRPr="00683309" w:rsidRDefault="00AF3888" w:rsidP="00AF3888">
      <w:pPr>
        <w:pStyle w:val="a3"/>
        <w:numPr>
          <w:ilvl w:val="0"/>
          <w:numId w:val="4"/>
        </w:numPr>
        <w:spacing w:after="0" w:line="240" w:lineRule="auto"/>
        <w:ind w:left="1418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309">
        <w:rPr>
          <w:rFonts w:ascii="Times New Roman" w:hAnsi="Times New Roman" w:cs="Times New Roman"/>
          <w:color w:val="000000" w:themeColor="text1"/>
          <w:sz w:val="28"/>
          <w:szCs w:val="28"/>
        </w:rPr>
        <w:t>защита программ от вирусов;</w:t>
      </w:r>
    </w:p>
    <w:p w14:paraId="5D2587D9" w14:textId="77777777" w:rsidR="00AF3888" w:rsidRPr="00683309" w:rsidRDefault="00AF3888" w:rsidP="00AF3888">
      <w:pPr>
        <w:pStyle w:val="a3"/>
        <w:numPr>
          <w:ilvl w:val="0"/>
          <w:numId w:val="4"/>
        </w:numPr>
        <w:spacing w:after="0" w:line="240" w:lineRule="auto"/>
        <w:ind w:left="1418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309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программная защита каналов связи;</w:t>
      </w:r>
    </w:p>
    <w:p w14:paraId="03D9742A" w14:textId="77777777" w:rsidR="00AF3888" w:rsidRPr="00683309" w:rsidRDefault="00AF3888" w:rsidP="00AF3888">
      <w:pPr>
        <w:spacing w:after="0" w:line="24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309">
        <w:rPr>
          <w:noProof/>
          <w:sz w:val="28"/>
          <w:szCs w:val="28"/>
          <w:lang w:eastAsia="ru-RU"/>
        </w:rPr>
        <w:drawing>
          <wp:inline distT="0" distB="0" distL="0" distR="0" wp14:anchorId="014BDC38" wp14:editId="564C0637">
            <wp:extent cx="5187541" cy="2828805"/>
            <wp:effectExtent l="57150" t="57150" r="51435" b="48260"/>
            <wp:docPr id="2" name="Рисунок 2" descr="Tcoibl 11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coibl 11 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687" cy="2832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14:paraId="484A2B0D" w14:textId="77777777" w:rsidR="00AF3888" w:rsidRPr="00683309" w:rsidRDefault="00AF3888" w:rsidP="00AF3888">
      <w:pPr>
        <w:spacing w:after="0" w:line="240" w:lineRule="auto"/>
        <w:ind w:left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309"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Средства программной защиты</w:t>
      </w:r>
    </w:p>
    <w:p w14:paraId="6062699D" w14:textId="77777777" w:rsidR="00AF3888" w:rsidRPr="00683309" w:rsidRDefault="00AF3888" w:rsidP="00AF3888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309">
        <w:rPr>
          <w:rFonts w:ascii="Times New Roman" w:hAnsi="Times New Roman" w:cs="Times New Roman"/>
          <w:color w:val="000000" w:themeColor="text1"/>
          <w:sz w:val="28"/>
          <w:szCs w:val="28"/>
        </w:rPr>
        <w:t>Защита информации от НСД. Для защиты от чужого вторжения обязательно предусматриваются определенные меры безопасности. Особые функции, которые должны осуществляться программными средствами, это:</w:t>
      </w:r>
    </w:p>
    <w:p w14:paraId="3A7A8859" w14:textId="77777777" w:rsidR="00AF3888" w:rsidRPr="00683309" w:rsidRDefault="00AF3888" w:rsidP="00AF3888">
      <w:pPr>
        <w:pStyle w:val="a3"/>
        <w:numPr>
          <w:ilvl w:val="0"/>
          <w:numId w:val="5"/>
        </w:numPr>
        <w:spacing w:after="0" w:line="240" w:lineRule="auto"/>
        <w:ind w:left="1418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309">
        <w:rPr>
          <w:rFonts w:ascii="Times New Roman" w:hAnsi="Times New Roman" w:cs="Times New Roman"/>
          <w:color w:val="000000" w:themeColor="text1"/>
          <w:sz w:val="28"/>
          <w:szCs w:val="28"/>
        </w:rPr>
        <w:t>идентификация объектов и субъектов;</w:t>
      </w:r>
    </w:p>
    <w:p w14:paraId="09CD8FC8" w14:textId="77777777" w:rsidR="00AF3888" w:rsidRPr="00683309" w:rsidRDefault="00AF3888" w:rsidP="00AF3888">
      <w:pPr>
        <w:pStyle w:val="a3"/>
        <w:numPr>
          <w:ilvl w:val="0"/>
          <w:numId w:val="5"/>
        </w:numPr>
        <w:spacing w:after="0" w:line="240" w:lineRule="auto"/>
        <w:ind w:left="1418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309">
        <w:rPr>
          <w:rFonts w:ascii="Times New Roman" w:hAnsi="Times New Roman" w:cs="Times New Roman"/>
          <w:color w:val="000000" w:themeColor="text1"/>
          <w:sz w:val="28"/>
          <w:szCs w:val="28"/>
        </w:rPr>
        <w:t>разграничение (иногда полная изоляция) доступа к вычислительной технике;</w:t>
      </w:r>
    </w:p>
    <w:p w14:paraId="2E11B024" w14:textId="77777777" w:rsidR="00AF3888" w:rsidRPr="00683309" w:rsidRDefault="00AF3888" w:rsidP="00AF3888">
      <w:pPr>
        <w:pStyle w:val="a3"/>
        <w:numPr>
          <w:ilvl w:val="0"/>
          <w:numId w:val="5"/>
        </w:numPr>
        <w:spacing w:after="0" w:line="240" w:lineRule="auto"/>
        <w:ind w:left="1418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309">
        <w:rPr>
          <w:rFonts w:ascii="Times New Roman" w:hAnsi="Times New Roman" w:cs="Times New Roman"/>
          <w:color w:val="000000" w:themeColor="text1"/>
          <w:sz w:val="28"/>
          <w:szCs w:val="28"/>
        </w:rPr>
        <w:t>контроль и регистрация действий с информацией и программами.</w:t>
      </w:r>
    </w:p>
    <w:p w14:paraId="779F2FAA" w14:textId="77777777" w:rsidR="00AF3888" w:rsidRPr="00683309" w:rsidRDefault="00AF3888" w:rsidP="00AF3888">
      <w:pPr>
        <w:spacing w:after="0" w:line="24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309">
        <w:rPr>
          <w:rFonts w:ascii="Times New Roman" w:hAnsi="Times New Roman" w:cs="Times New Roman"/>
          <w:color w:val="000000" w:themeColor="text1"/>
          <w:sz w:val="28"/>
          <w:szCs w:val="28"/>
        </w:rPr>
        <w:t>В процедурах идентификации используются различные методы:</w:t>
      </w:r>
    </w:p>
    <w:p w14:paraId="30F47DC0" w14:textId="77777777" w:rsidR="00AF3888" w:rsidRPr="00683309" w:rsidRDefault="00AF3888" w:rsidP="00AF3888">
      <w:pPr>
        <w:pStyle w:val="a3"/>
        <w:numPr>
          <w:ilvl w:val="0"/>
          <w:numId w:val="6"/>
        </w:numPr>
        <w:spacing w:after="0" w:line="240" w:lineRule="auto"/>
        <w:ind w:left="1418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309">
        <w:rPr>
          <w:rFonts w:ascii="Times New Roman" w:hAnsi="Times New Roman" w:cs="Times New Roman"/>
          <w:color w:val="000000" w:themeColor="text1"/>
          <w:sz w:val="28"/>
          <w:szCs w:val="28"/>
        </w:rPr>
        <w:t>простые, сложные и одноразовые пароли;</w:t>
      </w:r>
    </w:p>
    <w:p w14:paraId="2E89054B" w14:textId="77777777" w:rsidR="00AF3888" w:rsidRPr="00683309" w:rsidRDefault="00AF3888" w:rsidP="00AF3888">
      <w:pPr>
        <w:pStyle w:val="a3"/>
        <w:numPr>
          <w:ilvl w:val="0"/>
          <w:numId w:val="6"/>
        </w:numPr>
        <w:spacing w:after="0" w:line="240" w:lineRule="auto"/>
        <w:ind w:left="1418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309">
        <w:rPr>
          <w:rFonts w:ascii="Times New Roman" w:hAnsi="Times New Roman" w:cs="Times New Roman"/>
          <w:color w:val="000000" w:themeColor="text1"/>
          <w:sz w:val="28"/>
          <w:szCs w:val="28"/>
        </w:rPr>
        <w:t>обмен вопросами и ответами с администратором;</w:t>
      </w:r>
    </w:p>
    <w:p w14:paraId="599CE037" w14:textId="77777777" w:rsidR="00AF3888" w:rsidRPr="00683309" w:rsidRDefault="00AF3888" w:rsidP="00AF3888">
      <w:pPr>
        <w:pStyle w:val="a3"/>
        <w:numPr>
          <w:ilvl w:val="0"/>
          <w:numId w:val="6"/>
        </w:numPr>
        <w:spacing w:after="0" w:line="240" w:lineRule="auto"/>
        <w:ind w:left="1418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309">
        <w:rPr>
          <w:rFonts w:ascii="Times New Roman" w:hAnsi="Times New Roman" w:cs="Times New Roman"/>
          <w:color w:val="000000" w:themeColor="text1"/>
          <w:sz w:val="28"/>
          <w:szCs w:val="28"/>
        </w:rPr>
        <w:t>средства анализа индивидуальных характеристик;</w:t>
      </w:r>
    </w:p>
    <w:p w14:paraId="7252933E" w14:textId="77777777" w:rsidR="00AF3888" w:rsidRPr="00683309" w:rsidRDefault="00AF3888" w:rsidP="00AF3888">
      <w:pPr>
        <w:pStyle w:val="a3"/>
        <w:numPr>
          <w:ilvl w:val="0"/>
          <w:numId w:val="6"/>
        </w:numPr>
        <w:spacing w:after="0" w:line="240" w:lineRule="auto"/>
        <w:ind w:left="1418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309">
        <w:rPr>
          <w:rFonts w:ascii="Times New Roman" w:hAnsi="Times New Roman" w:cs="Times New Roman"/>
          <w:color w:val="000000" w:themeColor="text1"/>
          <w:sz w:val="28"/>
          <w:szCs w:val="28"/>
        </w:rPr>
        <w:t>ключи, магнитные карты, значки и т.д.;</w:t>
      </w:r>
    </w:p>
    <w:p w14:paraId="64E795A0" w14:textId="77777777" w:rsidR="00AF3888" w:rsidRPr="00683309" w:rsidRDefault="00AF3888" w:rsidP="00AF3888">
      <w:pPr>
        <w:pStyle w:val="a3"/>
        <w:numPr>
          <w:ilvl w:val="0"/>
          <w:numId w:val="6"/>
        </w:numPr>
        <w:spacing w:after="0" w:line="240" w:lineRule="auto"/>
        <w:ind w:left="1418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3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специальные идентификаторы или контрольные суммы для аппаратуры.</w:t>
      </w:r>
    </w:p>
    <w:p w14:paraId="23640EBE" w14:textId="77777777" w:rsidR="00AF3888" w:rsidRPr="00683309" w:rsidRDefault="00AF3888" w:rsidP="00AF3888">
      <w:pPr>
        <w:pStyle w:val="a3"/>
        <w:spacing w:after="0" w:line="240" w:lineRule="auto"/>
        <w:ind w:left="141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309">
        <w:rPr>
          <w:rFonts w:ascii="Times New Roman" w:hAnsi="Times New Roman" w:cs="Times New Roman"/>
          <w:color w:val="000000" w:themeColor="text1"/>
          <w:sz w:val="28"/>
          <w:szCs w:val="28"/>
        </w:rPr>
        <w:t>После идентификации защита осуществляется на 3 уровнях:</w:t>
      </w:r>
    </w:p>
    <w:p w14:paraId="50964CEA" w14:textId="77777777" w:rsidR="00AF3888" w:rsidRPr="00683309" w:rsidRDefault="00AF3888" w:rsidP="00AF3888">
      <w:pPr>
        <w:pStyle w:val="a3"/>
        <w:numPr>
          <w:ilvl w:val="0"/>
          <w:numId w:val="6"/>
        </w:numPr>
        <w:spacing w:after="0" w:line="240" w:lineRule="auto"/>
        <w:ind w:left="1418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309">
        <w:rPr>
          <w:rFonts w:ascii="Times New Roman" w:hAnsi="Times New Roman" w:cs="Times New Roman"/>
          <w:color w:val="000000" w:themeColor="text1"/>
          <w:sz w:val="28"/>
          <w:szCs w:val="28"/>
        </w:rPr>
        <w:t>аппаратуры;</w:t>
      </w:r>
    </w:p>
    <w:p w14:paraId="31118832" w14:textId="77777777" w:rsidR="00AF3888" w:rsidRPr="00683309" w:rsidRDefault="00AF3888" w:rsidP="00AF3888">
      <w:pPr>
        <w:pStyle w:val="a3"/>
        <w:numPr>
          <w:ilvl w:val="0"/>
          <w:numId w:val="6"/>
        </w:numPr>
        <w:spacing w:after="0" w:line="240" w:lineRule="auto"/>
        <w:ind w:left="1418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309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программного обеспечения;</w:t>
      </w:r>
    </w:p>
    <w:p w14:paraId="08A2C22E" w14:textId="77777777" w:rsidR="00AF3888" w:rsidRPr="00683309" w:rsidRDefault="00AF3888" w:rsidP="00AF3888">
      <w:pPr>
        <w:pStyle w:val="a3"/>
        <w:numPr>
          <w:ilvl w:val="0"/>
          <w:numId w:val="6"/>
        </w:numPr>
        <w:spacing w:after="0" w:line="240" w:lineRule="auto"/>
        <w:ind w:left="1418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309">
        <w:rPr>
          <w:rFonts w:ascii="Times New Roman" w:hAnsi="Times New Roman" w:cs="Times New Roman"/>
          <w:color w:val="000000" w:themeColor="text1"/>
          <w:sz w:val="28"/>
          <w:szCs w:val="28"/>
        </w:rPr>
        <w:t>данных.</w:t>
      </w:r>
    </w:p>
    <w:p w14:paraId="67001448" w14:textId="77777777" w:rsidR="00AF3888" w:rsidRPr="00683309" w:rsidRDefault="00AF3888" w:rsidP="00AF3888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309">
        <w:rPr>
          <w:rFonts w:ascii="Times New Roman" w:hAnsi="Times New Roman" w:cs="Times New Roman"/>
          <w:color w:val="000000" w:themeColor="text1"/>
          <w:sz w:val="28"/>
          <w:szCs w:val="28"/>
        </w:rPr>
        <w:t>Защита на уровне аппаратуры и программного обеспечения предусматривает управление доступом к вычислительным ресурсам. Защита на уровне данных направлена на защиту информации при обращении к ней в процессе работы и на защиту информации при ее передаче по каналам связи.</w:t>
      </w:r>
    </w:p>
    <w:p w14:paraId="0917097E" w14:textId="77777777" w:rsidR="00AF3888" w:rsidRPr="00683309" w:rsidRDefault="00AF3888" w:rsidP="00AF3888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309">
        <w:rPr>
          <w:rFonts w:ascii="Times New Roman" w:hAnsi="Times New Roman" w:cs="Times New Roman"/>
          <w:color w:val="000000" w:themeColor="text1"/>
          <w:sz w:val="28"/>
          <w:szCs w:val="28"/>
        </w:rPr>
        <w:t>Средства регистрации, как и средства контроля доступа, относятся к эффективным методам защиты от НСД. Однако, если средства контроля доступа предназначены для предотвращения таких действий, то задача регистрации – обнаружить уже совершенные действия.</w:t>
      </w:r>
    </w:p>
    <w:p w14:paraId="53D3D980" w14:textId="77777777" w:rsidR="00AF3888" w:rsidRPr="00683309" w:rsidRDefault="00AF3888" w:rsidP="00AF3888">
      <w:pPr>
        <w:spacing w:after="0" w:line="24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5FD8D9" w14:textId="77777777" w:rsidR="00AF3888" w:rsidRDefault="00AF3888"/>
    <w:sectPr w:rsidR="00AF3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D53B2"/>
    <w:multiLevelType w:val="hybridMultilevel"/>
    <w:tmpl w:val="49AC9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33678"/>
    <w:multiLevelType w:val="hybridMultilevel"/>
    <w:tmpl w:val="C3981E2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6257578"/>
    <w:multiLevelType w:val="hybridMultilevel"/>
    <w:tmpl w:val="7C1E11D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73393522"/>
    <w:multiLevelType w:val="hybridMultilevel"/>
    <w:tmpl w:val="2116B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C16B6F"/>
    <w:multiLevelType w:val="hybridMultilevel"/>
    <w:tmpl w:val="2D34AD8C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7C077CCD"/>
    <w:multiLevelType w:val="hybridMultilevel"/>
    <w:tmpl w:val="2F681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3E3"/>
    <w:rsid w:val="001875DE"/>
    <w:rsid w:val="004560D0"/>
    <w:rsid w:val="007813E3"/>
    <w:rsid w:val="007A61F1"/>
    <w:rsid w:val="00AF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5962B"/>
  <w15:chartTrackingRefBased/>
  <w15:docId w15:val="{B4DA6F96-D66C-4DC7-935D-B3D3248BC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TNR"/>
    <w:qFormat/>
    <w:rsid w:val="00AF388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4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666</Words>
  <Characters>3799</Characters>
  <Application>Microsoft Office Word</Application>
  <DocSecurity>0</DocSecurity>
  <Lines>31</Lines>
  <Paragraphs>8</Paragraphs>
  <ScaleCrop>false</ScaleCrop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Ganevich</dc:creator>
  <cp:keywords/>
  <dc:description/>
  <cp:lastModifiedBy>Andrew Ganevich</cp:lastModifiedBy>
  <cp:revision>2</cp:revision>
  <dcterms:created xsi:type="dcterms:W3CDTF">2017-12-08T12:04:00Z</dcterms:created>
  <dcterms:modified xsi:type="dcterms:W3CDTF">2017-12-08T12:14:00Z</dcterms:modified>
</cp:coreProperties>
</file>