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D78DB" w14:textId="77777777" w:rsidR="00D84F61" w:rsidRPr="003A1CE4" w:rsidRDefault="00D84F61" w:rsidP="00D84F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1CE4">
        <w:rPr>
          <w:rFonts w:ascii="Times New Roman" w:hAnsi="Times New Roman" w:cs="Times New Roman"/>
          <w:sz w:val="28"/>
          <w:szCs w:val="28"/>
        </w:rPr>
        <w:t>Лабораторная работа №11</w:t>
      </w:r>
    </w:p>
    <w:p w14:paraId="719228B8" w14:textId="77777777" w:rsidR="00D84F61" w:rsidRPr="003A1CE4" w:rsidRDefault="00D84F61" w:rsidP="00D84F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«Защита баз данных средствами СУБД </w:t>
      </w:r>
      <w:r w:rsidRPr="003A1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1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F311FC5" w14:textId="77777777" w:rsidR="00D84F61" w:rsidRPr="003A1CE4" w:rsidRDefault="00D84F61" w:rsidP="00D84F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CE4">
        <w:rPr>
          <w:rFonts w:ascii="Times New Roman" w:hAnsi="Times New Roman" w:cs="Times New Roman"/>
          <w:sz w:val="28"/>
          <w:szCs w:val="28"/>
        </w:rPr>
        <w:t>ВЫПОЛНИЛ</w:t>
      </w:r>
    </w:p>
    <w:p w14:paraId="6A9C8508" w14:textId="76BD21A9" w:rsidR="00D84F61" w:rsidRPr="003A1CE4" w:rsidRDefault="00D84F61" w:rsidP="00D84F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Ганевич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</w:p>
    <w:p w14:paraId="11A87427" w14:textId="243DA3BF" w:rsidR="00D84F61" w:rsidRDefault="00D84F61" w:rsidP="00D84F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CE4">
        <w:rPr>
          <w:rFonts w:ascii="Times New Roman" w:hAnsi="Times New Roman" w:cs="Times New Roman"/>
          <w:sz w:val="28"/>
          <w:szCs w:val="28"/>
        </w:rPr>
        <w:t>Группа 25-ПО</w:t>
      </w:r>
    </w:p>
    <w:p w14:paraId="0AEA6F52" w14:textId="0A88B33A" w:rsidR="00D84F61" w:rsidRDefault="00D84F61" w:rsidP="00D84F6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исследовать методы защиты баз данных средствами СУБД MS </w:t>
      </w:r>
      <w:proofErr w:type="spellStart"/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Access</w:t>
      </w:r>
      <w:proofErr w:type="spellEnd"/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506388" w14:textId="1765177F" w:rsidR="00D84F61" w:rsidRDefault="00D84F61" w:rsidP="00D84F6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Дискреционная защита. В современных СУБД достаточно развиты средства дискреционной защиты. Дискреционное управление доступам (</w:t>
      </w:r>
      <w:proofErr w:type="spellStart"/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discretionary</w:t>
      </w:r>
      <w:proofErr w:type="spellEnd"/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access</w:t>
      </w:r>
      <w:proofErr w:type="spellEnd"/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control</w:t>
      </w:r>
      <w:proofErr w:type="spellEnd"/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) — разграничение доступа между поименованными субъектами и поименованными объектами. Субъект с определенным правом доступа может передать это право любому другому субъекту. Дискреционная защита является многоуровневой логической защитой. Логическая защита в СУБД представляет собой набор привилегий или ролей по отношению к защищаемому объекту. К логической защите можно отнести и владение таблицей (представлением). Владелец таблицы может изменять (расширять, отнимать, ограничивать доступ) набор привилегий (логическую защиту). Данные о логической защите находятся в системных таблицах базы данных и отделены от защищаемых объектов (от таблиц или представлений).</w:t>
      </w:r>
      <w:bookmarkStart w:id="0" w:name="_GoBack"/>
      <w:bookmarkEnd w:id="0"/>
    </w:p>
    <w:p w14:paraId="653BE5AE" w14:textId="77777777" w:rsidR="00D84F61" w:rsidRPr="003A1CE4" w:rsidRDefault="00D84F61" w:rsidP="00D84F6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Аксесс</w:t>
      </w:r>
      <w:proofErr w:type="spellEnd"/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довольно интересный инструмент создания баз данных. В нем сочетаются и хранение данных, и интерфейсная часть, то есть формы, видимые пользователем. При создании защиты базы необходимо уяснить для себя - что вы хотите защитить - непосредственно данные, или логику программы (или оба варианта), и исходя из этого уже строить защиту. Вот некоторые методы обеспечения безопасности вашей базы:</w:t>
      </w:r>
    </w:p>
    <w:p w14:paraId="45E72638" w14:textId="77777777" w:rsidR="00D84F61" w:rsidRPr="003A1CE4" w:rsidRDefault="00D84F61" w:rsidP="00D84F61">
      <w:pPr>
        <w:pStyle w:val="a3"/>
        <w:numPr>
          <w:ilvl w:val="0"/>
          <w:numId w:val="1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поставить в автозагрузку форму с паролем. При нажатии на ОК проверять в коде совпадает ли пароль и после этого открывать главную форму приложения.</w:t>
      </w:r>
    </w:p>
    <w:p w14:paraId="4FB1FC4C" w14:textId="77777777" w:rsidR="00D84F61" w:rsidRPr="003A1CE4" w:rsidRDefault="00D84F61" w:rsidP="00D84F61">
      <w:pPr>
        <w:pStyle w:val="a3"/>
        <w:spacing w:after="0" w:line="24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Плюсы: просто сделать, можно сделать пароль по алгоритму, например, равный текущей дате.</w:t>
      </w:r>
    </w:p>
    <w:p w14:paraId="7A28D429" w14:textId="77777777" w:rsidR="00D84F61" w:rsidRPr="003A1CE4" w:rsidRDefault="00D84F61" w:rsidP="00D84F61">
      <w:pPr>
        <w:pStyle w:val="a3"/>
        <w:spacing w:after="0" w:line="24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Минусы: элементарно обходится импортированием базы в новую. При этом отключаются все автозагрузки форм.</w:t>
      </w:r>
    </w:p>
    <w:p w14:paraId="0B601FF6" w14:textId="77777777" w:rsidR="00D84F61" w:rsidRPr="003A1CE4" w:rsidRDefault="00D84F61" w:rsidP="00D84F61">
      <w:pPr>
        <w:pStyle w:val="a3"/>
        <w:spacing w:after="0" w:line="24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Метод эффективен только вместе с другими методами - например компиляцией базы MDB MDE;</w:t>
      </w:r>
    </w:p>
    <w:p w14:paraId="01B6C59C" w14:textId="77777777" w:rsidR="00D84F61" w:rsidRPr="003A1CE4" w:rsidRDefault="00D84F61" w:rsidP="00D84F61">
      <w:pPr>
        <w:pStyle w:val="a3"/>
        <w:numPr>
          <w:ilvl w:val="0"/>
          <w:numId w:val="1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файл MDE или ACCDE </w:t>
      </w:r>
      <w:proofErr w:type="gramStart"/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специальный необратимо измененный файл, в котором нет доступа к конструктору форм, однако есть доступ к данным. То есть данные могут быть изменены, а логика выполнения и внешний вид - нет. В этом формате также теряется редактирование кода VBA</w:t>
      </w:r>
    </w:p>
    <w:p w14:paraId="5BC7AFB6" w14:textId="77777777" w:rsidR="00D84F61" w:rsidRPr="003A1CE4" w:rsidRDefault="00D84F61" w:rsidP="00D84F61">
      <w:pPr>
        <w:pStyle w:val="a3"/>
        <w:spacing w:after="0" w:line="240" w:lineRule="auto"/>
        <w:ind w:left="1418" w:hanging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Плюсы: возможность скрыть логику программы и добавить дополнительные проверки - например наличие файла-ключа, или секретная комбинация клавиш. Невозможность "сломать" код </w:t>
      </w:r>
      <w:proofErr w:type="spellStart"/>
      <w:proofErr w:type="gramStart"/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программы.Невозможность</w:t>
      </w:r>
      <w:proofErr w:type="spellEnd"/>
      <w:proofErr w:type="gramEnd"/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импорта из другой базы кода и дизайна форм.</w:t>
      </w:r>
    </w:p>
    <w:p w14:paraId="16ACC23F" w14:textId="77777777" w:rsidR="00D84F61" w:rsidRPr="003A1CE4" w:rsidRDefault="00D84F61" w:rsidP="00D84F61">
      <w:pPr>
        <w:pStyle w:val="a3"/>
        <w:spacing w:after="0" w:line="240" w:lineRule="auto"/>
        <w:ind w:left="1418" w:hanging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Минусы: существуют способы выдернуть обратно из компилированных файлов интерфейс. Необходимость хранения исходника и отладки программы только у разработчика. Возможен доступ к таблицам из другой базы путем импорта;</w:t>
      </w:r>
    </w:p>
    <w:p w14:paraId="7CA4AF4B" w14:textId="77777777" w:rsidR="00D84F61" w:rsidRPr="003A1CE4" w:rsidRDefault="00D84F61" w:rsidP="00D84F61">
      <w:pPr>
        <w:pStyle w:val="a3"/>
        <w:numPr>
          <w:ilvl w:val="0"/>
          <w:numId w:val="1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простой одиночный пароль на базу данных. Необходимо зайти в базу монопольно, и задать пароль на открытие.</w:t>
      </w:r>
    </w:p>
    <w:p w14:paraId="54E5CA3A" w14:textId="77777777" w:rsidR="00D84F61" w:rsidRPr="003A1CE4" w:rsidRDefault="00D84F61" w:rsidP="00D84F61">
      <w:pPr>
        <w:pStyle w:val="a3"/>
        <w:spacing w:after="0" w:line="240" w:lineRule="auto"/>
        <w:ind w:left="1418" w:hanging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Плюсы: быстро и относительно надежно. Самый эффективный способ оградить базу от любопытствующих. Без пароля невозможен доступ к формам и таблицам даже из других баз.</w:t>
      </w:r>
    </w:p>
    <w:p w14:paraId="0E8C0830" w14:textId="77777777" w:rsidR="00D84F61" w:rsidRPr="003A1CE4" w:rsidRDefault="00D84F61" w:rsidP="00D84F61">
      <w:pPr>
        <w:pStyle w:val="a3"/>
        <w:spacing w:after="0" w:line="240" w:lineRule="auto"/>
        <w:ind w:left="1418" w:hanging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CE4">
        <w:rPr>
          <w:rFonts w:ascii="Times New Roman" w:hAnsi="Times New Roman" w:cs="Times New Roman"/>
          <w:color w:val="000000" w:themeColor="text1"/>
          <w:sz w:val="28"/>
          <w:szCs w:val="28"/>
        </w:rPr>
        <w:t>Минусы: пароль один на всех, то есть человек, знающий пароль - может полностью изменять как данные, так и вид форм.</w:t>
      </w:r>
    </w:p>
    <w:p w14:paraId="5135464A" w14:textId="2D22C93E" w:rsidR="00D84F61" w:rsidRDefault="00D84F61" w:rsidP="00D84F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8F2505" w14:textId="508BEDF5" w:rsidR="00D84F61" w:rsidRDefault="00D84F61" w:rsidP="00D84F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4B23D" w14:textId="77777777" w:rsidR="00D84F61" w:rsidRPr="003A1CE4" w:rsidRDefault="00D84F61" w:rsidP="00D84F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F9A45" w14:textId="77777777" w:rsidR="00D84F61" w:rsidRPr="003A1CE4" w:rsidRDefault="00D84F61" w:rsidP="00D84F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1D1694" w14:textId="77777777" w:rsidR="00E93BCB" w:rsidRDefault="00E93BCB"/>
    <w:sectPr w:rsidR="00E93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C16C7"/>
    <w:multiLevelType w:val="hybridMultilevel"/>
    <w:tmpl w:val="CB063A7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7E"/>
    <w:rsid w:val="004560D0"/>
    <w:rsid w:val="007A61F1"/>
    <w:rsid w:val="00D84F61"/>
    <w:rsid w:val="00E93BCB"/>
    <w:rsid w:val="00F7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B365"/>
  <w15:chartTrackingRefBased/>
  <w15:docId w15:val="{49BCBE7F-FBB7-42FB-A6E5-7C4141C0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TNR"/>
    <w:qFormat/>
    <w:rsid w:val="00D84F6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Ganevich</dc:creator>
  <cp:keywords/>
  <dc:description/>
  <cp:lastModifiedBy>Andrew Ganevich</cp:lastModifiedBy>
  <cp:revision>3</cp:revision>
  <dcterms:created xsi:type="dcterms:W3CDTF">2017-12-08T12:16:00Z</dcterms:created>
  <dcterms:modified xsi:type="dcterms:W3CDTF">2017-12-08T12:24:00Z</dcterms:modified>
</cp:coreProperties>
</file>