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E6" w:rsidRPr="002239E6" w:rsidRDefault="00DA0A40" w:rsidP="002239E6">
      <w:pPr>
        <w:widowControl w:val="0"/>
        <w:autoSpaceDE w:val="0"/>
        <w:autoSpaceDN w:val="0"/>
        <w:adjustRightInd w:val="0"/>
        <w:jc w:val="center"/>
      </w:pPr>
      <w:r>
        <w:t>Лабораторная работа №13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  <w:r w:rsidRPr="002239E6">
        <w:t>Тема «</w:t>
      </w:r>
      <w:r w:rsidR="00DA0A40">
        <w:t>Д</w:t>
      </w:r>
      <w:r w:rsidR="00DA0A40" w:rsidRPr="00DA0A40">
        <w:t>иаграммы развертывания в среде Rational Rose</w:t>
      </w:r>
      <w:r w:rsidRPr="002239E6">
        <w:t>»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2239E6" w:rsidRPr="002239E6" w:rsidRDefault="009F5604" w:rsidP="002239E6">
      <w:pPr>
        <w:widowControl w:val="0"/>
        <w:autoSpaceDE w:val="0"/>
        <w:autoSpaceDN w:val="0"/>
        <w:adjustRightInd w:val="0"/>
      </w:pPr>
      <w:r>
        <w:t>Скорябкин Артём Валерьевич</w:t>
      </w:r>
    </w:p>
    <w:p w:rsidR="007009FB" w:rsidRPr="00DA0A40" w:rsidRDefault="002239E6" w:rsidP="002239E6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7009FB" w:rsidRDefault="002239E6" w:rsidP="002239E6">
      <w:pPr>
        <w:widowControl w:val="0"/>
        <w:autoSpaceDE w:val="0"/>
        <w:autoSpaceDN w:val="0"/>
        <w:adjustRightInd w:val="0"/>
      </w:pPr>
      <w:r w:rsidRPr="002239E6">
        <w:t xml:space="preserve">Задание: </w:t>
      </w:r>
      <w:r w:rsidR="00FB51A9">
        <w:t xml:space="preserve">построить </w:t>
      </w:r>
      <w:r w:rsidR="00DA0A40">
        <w:t>диаграмму</w:t>
      </w:r>
      <w:r w:rsidR="00DA0A40" w:rsidRPr="00DA0A40">
        <w:t xml:space="preserve"> развертывания в среде Rational Rose</w:t>
      </w:r>
      <w:r w:rsidRPr="002239E6">
        <w:t xml:space="preserve"> «АРМ</w:t>
      </w:r>
      <w:r w:rsidR="009F5604">
        <w:t xml:space="preserve"> администратор гостиницы</w:t>
      </w:r>
      <w:r w:rsidRPr="002239E6">
        <w:t xml:space="preserve">». </w:t>
      </w:r>
    </w:p>
    <w:p w:rsidR="007447E9" w:rsidRDefault="007447E9" w:rsidP="002239E6">
      <w:pPr>
        <w:widowControl w:val="0"/>
        <w:autoSpaceDE w:val="0"/>
        <w:autoSpaceDN w:val="0"/>
        <w:adjustRightInd w:val="0"/>
      </w:pPr>
      <w:r>
        <w:t>Решение:</w:t>
      </w:r>
    </w:p>
    <w:p w:rsidR="00055C83" w:rsidRDefault="00A45499" w:rsidP="00912994">
      <w:pPr>
        <w:widowControl w:val="0"/>
        <w:autoSpaceDE w:val="0"/>
        <w:autoSpaceDN w:val="0"/>
        <w:adjustRightInd w:val="0"/>
        <w:ind w:firstLine="708"/>
      </w:pPr>
      <w:r w:rsidRPr="00A45499">
        <w:t>Диаграмма развёртывания, Deployment diagram в UML моделирует физическое развертывание арт</w:t>
      </w:r>
      <w:bookmarkStart w:id="0" w:name="_GoBack"/>
      <w:bookmarkEnd w:id="0"/>
      <w:r w:rsidRPr="00A45499">
        <w:t>ефактов на узлах.</w:t>
      </w:r>
      <w:r>
        <w:t xml:space="preserve"> </w:t>
      </w:r>
      <w:r w:rsidRPr="00A45499">
        <w:t>Узлы представляются как прямоугольные параллелепипеды с артефактами, расположенными в них, изображенными в виде прямоугольников. Узлы могут иметь подузлы, которые представляются как вложенные прямоугольные параллелепипеды. Один узел диаграммы развертывания может концептуально представлять множество физических узлов, таких как кластер серверов баз данных.</w:t>
      </w:r>
    </w:p>
    <w:p w:rsidR="00912994" w:rsidRPr="00912994" w:rsidRDefault="0015490A" w:rsidP="0015490A">
      <w:pPr>
        <w:widowControl w:val="0"/>
        <w:autoSpaceDE w:val="0"/>
        <w:autoSpaceDN w:val="0"/>
        <w:adjustRightInd w:val="0"/>
        <w:ind w:firstLine="708"/>
        <w:jc w:val="center"/>
      </w:pPr>
      <w:r>
        <w:rPr>
          <w:noProof/>
        </w:rPr>
        <w:drawing>
          <wp:inline distT="0" distB="0" distL="0" distR="0">
            <wp:extent cx="5606284" cy="312276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06" cy="31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94" w:rsidRPr="0091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6"/>
    <w:rsid w:val="00061239"/>
    <w:rsid w:val="00064697"/>
    <w:rsid w:val="00124A1C"/>
    <w:rsid w:val="0015490A"/>
    <w:rsid w:val="002239E6"/>
    <w:rsid w:val="004B2641"/>
    <w:rsid w:val="004F23AA"/>
    <w:rsid w:val="00545EBF"/>
    <w:rsid w:val="007009FB"/>
    <w:rsid w:val="007447E9"/>
    <w:rsid w:val="008707D4"/>
    <w:rsid w:val="00912994"/>
    <w:rsid w:val="009F5604"/>
    <w:rsid w:val="00A45499"/>
    <w:rsid w:val="00B32E92"/>
    <w:rsid w:val="00BC42F6"/>
    <w:rsid w:val="00CB1609"/>
    <w:rsid w:val="00CE59CB"/>
    <w:rsid w:val="00DA0A40"/>
    <w:rsid w:val="00E1410A"/>
    <w:rsid w:val="00E711CF"/>
    <w:rsid w:val="00F17FFC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1B7A"/>
  <w15:chartTrackingRefBased/>
  <w15:docId w15:val="{3EBB1E9D-13FB-4D5B-9D24-C5A1D18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Артём Скорябкин</cp:lastModifiedBy>
  <cp:revision>18</cp:revision>
  <dcterms:created xsi:type="dcterms:W3CDTF">2017-12-08T05:08:00Z</dcterms:created>
  <dcterms:modified xsi:type="dcterms:W3CDTF">2018-04-19T10:30:00Z</dcterms:modified>
</cp:coreProperties>
</file>