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B56CBE" w:rsidRDefault="00B56CBE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</w:t>
      </w:r>
      <w:r w:rsidR="00612C1C" w:rsidRPr="007D6267">
        <w:rPr>
          <w:rFonts w:ascii="Times New Roman" w:hAnsi="Times New Roman"/>
          <w:b/>
          <w:sz w:val="28"/>
          <w:szCs w:val="28"/>
        </w:rPr>
        <w:t>работа №</w:t>
      </w:r>
      <w:r w:rsidR="00935C28" w:rsidRPr="0059760C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  <w:lang w:val="en-US"/>
        </w:rPr>
        <w:t>6</w:t>
      </w:r>
      <w:bookmarkStart w:id="0" w:name="_GoBack"/>
      <w:bookmarkEnd w:id="0"/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4C3908" w:rsidRPr="00A308C4">
        <w:rPr>
          <w:rFonts w:ascii="Times New Roman" w:hAnsi="Times New Roman"/>
          <w:sz w:val="28"/>
          <w:szCs w:val="28"/>
        </w:rPr>
        <w:t xml:space="preserve">Открытие, закрытие окон. Определение их параметров. Динамическое формирование </w:t>
      </w:r>
      <w:r w:rsidR="004C3908" w:rsidRPr="00A308C4">
        <w:rPr>
          <w:rFonts w:ascii="Times New Roman" w:hAnsi="Times New Roman"/>
          <w:sz w:val="28"/>
          <w:szCs w:val="28"/>
          <w:lang w:val="en-US"/>
        </w:rPr>
        <w:t>HTML</w:t>
      </w:r>
      <w:r w:rsidR="004C3908">
        <w:rPr>
          <w:rFonts w:ascii="Times New Roman" w:hAnsi="Times New Roman"/>
          <w:sz w:val="28"/>
          <w:szCs w:val="28"/>
        </w:rPr>
        <w:t>-документов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59760C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8915D5" w:rsidRPr="004073B4" w:rsidRDefault="009F7395" w:rsidP="005976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59760C" w:rsidRDefault="00154DE8" w:rsidP="00935C2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C3908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4C3908">
        <w:rPr>
          <w:rFonts w:ascii="Times New Roman" w:hAnsi="Times New Roman"/>
          <w:sz w:val="24"/>
          <w:szCs w:val="24"/>
        </w:rPr>
        <w:t xml:space="preserve"> </w:t>
      </w:r>
      <w:r w:rsidR="004C3908" w:rsidRPr="004C3908">
        <w:rPr>
          <w:rFonts w:ascii="Times New Roman" w:hAnsi="Times New Roman"/>
          <w:sz w:val="24"/>
          <w:szCs w:val="24"/>
        </w:rPr>
        <w:t xml:space="preserve">Открытие, закрытие окон. Определение их параметров. Динамическое формирование </w:t>
      </w:r>
      <w:r w:rsidR="004C3908" w:rsidRPr="004C3908">
        <w:rPr>
          <w:rFonts w:ascii="Times New Roman" w:hAnsi="Times New Roman"/>
          <w:sz w:val="24"/>
          <w:szCs w:val="24"/>
          <w:lang w:val="en-US"/>
        </w:rPr>
        <w:t>HTML</w:t>
      </w:r>
      <w:r w:rsidR="004C3908" w:rsidRPr="004C3908">
        <w:rPr>
          <w:rFonts w:ascii="Times New Roman" w:hAnsi="Times New Roman"/>
          <w:sz w:val="24"/>
          <w:szCs w:val="24"/>
        </w:rPr>
        <w:t>-документов.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обучить </w:t>
      </w:r>
      <w:r w:rsidR="00AE50B5" w:rsidRPr="0059760C">
        <w:rPr>
          <w:rFonts w:ascii="Times New Roman" w:hAnsi="Times New Roman"/>
          <w:color w:val="000000"/>
          <w:sz w:val="24"/>
          <w:szCs w:val="24"/>
        </w:rPr>
        <w:t xml:space="preserve">приемам 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использования </w:t>
      </w:r>
      <w:r w:rsidR="00AE50B5">
        <w:rPr>
          <w:rFonts w:ascii="Times New Roman" w:hAnsi="Times New Roman"/>
          <w:color w:val="000000"/>
          <w:sz w:val="24"/>
          <w:szCs w:val="24"/>
        </w:rPr>
        <w:t xml:space="preserve">основных функций для работы с окнами. Сформировать умение производить </w:t>
      </w:r>
      <w:r w:rsidR="00AE50B5">
        <w:rPr>
          <w:rFonts w:ascii="Times New Roman" w:hAnsi="Times New Roman"/>
          <w:sz w:val="24"/>
          <w:szCs w:val="24"/>
        </w:rPr>
        <w:t>д</w:t>
      </w:r>
      <w:r w:rsidR="00AE50B5" w:rsidRPr="004C3908">
        <w:rPr>
          <w:rFonts w:ascii="Times New Roman" w:hAnsi="Times New Roman"/>
          <w:sz w:val="24"/>
          <w:szCs w:val="24"/>
        </w:rPr>
        <w:t xml:space="preserve">инамическое формирование </w:t>
      </w:r>
      <w:r w:rsidR="00AE50B5" w:rsidRPr="004C3908">
        <w:rPr>
          <w:rFonts w:ascii="Times New Roman" w:hAnsi="Times New Roman"/>
          <w:sz w:val="24"/>
          <w:szCs w:val="24"/>
          <w:lang w:val="en-US"/>
        </w:rPr>
        <w:t>HTML</w:t>
      </w:r>
      <w:r w:rsidR="00AE50B5" w:rsidRPr="004C3908">
        <w:rPr>
          <w:rFonts w:ascii="Times New Roman" w:hAnsi="Times New Roman"/>
          <w:sz w:val="24"/>
          <w:szCs w:val="24"/>
        </w:rPr>
        <w:t>-документ</w:t>
      </w:r>
      <w:r w:rsidR="00AE50B5">
        <w:rPr>
          <w:rFonts w:ascii="Times New Roman" w:hAnsi="Times New Roman"/>
          <w:sz w:val="24"/>
          <w:szCs w:val="24"/>
        </w:rPr>
        <w:t>а</w:t>
      </w:r>
      <w:r w:rsidR="0036625F">
        <w:rPr>
          <w:rFonts w:ascii="Times New Roman" w:hAnsi="Times New Roman"/>
          <w:sz w:val="24"/>
          <w:szCs w:val="24"/>
        </w:rPr>
        <w:t>.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59760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59760C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59760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59760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59760C" w:rsidRDefault="002A1582" w:rsidP="002A1582">
      <w:pPr>
        <w:pStyle w:val="a3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59760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59760C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59760C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544CEF" w:rsidRPr="00544CEF" w:rsidRDefault="00544CEF" w:rsidP="00544CEF">
      <w:pPr>
        <w:pStyle w:val="a3"/>
        <w:numPr>
          <w:ilvl w:val="0"/>
          <w:numId w:val="46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544CEF">
        <w:rPr>
          <w:rFonts w:ascii="Times New Roman" w:hAnsi="Times New Roman"/>
          <w:sz w:val="24"/>
          <w:szCs w:val="24"/>
        </w:rPr>
        <w:t xml:space="preserve">Дайте характеристику методу </w:t>
      </w:r>
      <w:r w:rsidRPr="00544CEF">
        <w:rPr>
          <w:rFonts w:ascii="Times New Roman" w:hAnsi="Times New Roman"/>
          <w:sz w:val="24"/>
          <w:szCs w:val="24"/>
          <w:lang w:val="en-US"/>
        </w:rPr>
        <w:t>open</w:t>
      </w:r>
      <w:r w:rsidRPr="00544CEF">
        <w:rPr>
          <w:rFonts w:ascii="Times New Roman" w:hAnsi="Times New Roman"/>
          <w:sz w:val="24"/>
          <w:szCs w:val="24"/>
        </w:rPr>
        <w:t xml:space="preserve"> объекта </w:t>
      </w:r>
      <w:r w:rsidRPr="00544CEF">
        <w:rPr>
          <w:rFonts w:ascii="Times New Roman" w:hAnsi="Times New Roman"/>
          <w:sz w:val="24"/>
          <w:szCs w:val="24"/>
          <w:lang w:val="en-US"/>
        </w:rPr>
        <w:t>window</w:t>
      </w:r>
      <w:r w:rsidRPr="00544CEF">
        <w:rPr>
          <w:rFonts w:ascii="Times New Roman" w:hAnsi="Times New Roman"/>
          <w:sz w:val="24"/>
          <w:szCs w:val="24"/>
        </w:rPr>
        <w:t>.</w:t>
      </w:r>
    </w:p>
    <w:p w:rsidR="00544CEF" w:rsidRPr="00544CEF" w:rsidRDefault="00544CEF" w:rsidP="00544CEF">
      <w:pPr>
        <w:pStyle w:val="a3"/>
        <w:numPr>
          <w:ilvl w:val="0"/>
          <w:numId w:val="46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544CEF">
        <w:rPr>
          <w:rFonts w:ascii="Times New Roman" w:hAnsi="Times New Roman"/>
          <w:sz w:val="24"/>
          <w:szCs w:val="24"/>
        </w:rPr>
        <w:t xml:space="preserve">Опишите основные свойства окна, которыми можно управлять на </w:t>
      </w:r>
      <w:r w:rsidRPr="00544CEF">
        <w:rPr>
          <w:rFonts w:ascii="Times New Roman" w:hAnsi="Times New Roman"/>
          <w:sz w:val="24"/>
          <w:szCs w:val="24"/>
          <w:lang w:val="en-US"/>
        </w:rPr>
        <w:t>JavaScript</w:t>
      </w:r>
      <w:r w:rsidRPr="00544CEF">
        <w:rPr>
          <w:rFonts w:ascii="Times New Roman" w:hAnsi="Times New Roman"/>
          <w:sz w:val="24"/>
          <w:szCs w:val="24"/>
        </w:rPr>
        <w:t>.</w:t>
      </w:r>
    </w:p>
    <w:p w:rsidR="00F72DDD" w:rsidRPr="00F72DDD" w:rsidRDefault="00F72DDD" w:rsidP="00F72DDD">
      <w:pPr>
        <w:pStyle w:val="a3"/>
        <w:numPr>
          <w:ilvl w:val="0"/>
          <w:numId w:val="46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F72DDD">
        <w:rPr>
          <w:rFonts w:ascii="Times New Roman" w:hAnsi="Times New Roman"/>
          <w:sz w:val="24"/>
          <w:szCs w:val="24"/>
        </w:rPr>
        <w:t xml:space="preserve">Дайте характеристику методу </w:t>
      </w:r>
      <w:r w:rsidRPr="00F72DDD">
        <w:rPr>
          <w:rFonts w:ascii="Times New Roman" w:hAnsi="Times New Roman"/>
          <w:sz w:val="24"/>
          <w:szCs w:val="24"/>
          <w:lang w:val="en-US"/>
        </w:rPr>
        <w:t>close</w:t>
      </w:r>
      <w:r w:rsidRPr="00F72DDD">
        <w:rPr>
          <w:rFonts w:ascii="Times New Roman" w:hAnsi="Times New Roman"/>
          <w:sz w:val="24"/>
          <w:szCs w:val="24"/>
        </w:rPr>
        <w:t xml:space="preserve"> объекта </w:t>
      </w:r>
      <w:r w:rsidRPr="00F72DDD">
        <w:rPr>
          <w:rFonts w:ascii="Times New Roman" w:hAnsi="Times New Roman"/>
          <w:sz w:val="24"/>
          <w:szCs w:val="24"/>
          <w:lang w:val="en-US"/>
        </w:rPr>
        <w:t>window</w:t>
      </w:r>
      <w:r w:rsidRPr="00F72DDD">
        <w:rPr>
          <w:rFonts w:ascii="Times New Roman" w:hAnsi="Times New Roman"/>
          <w:sz w:val="24"/>
          <w:szCs w:val="24"/>
        </w:rPr>
        <w:t>.</w:t>
      </w:r>
    </w:p>
    <w:p w:rsidR="00F72DDD" w:rsidRPr="00F72DDD" w:rsidRDefault="00F72DDD" w:rsidP="00F72DDD">
      <w:pPr>
        <w:pStyle w:val="a3"/>
        <w:numPr>
          <w:ilvl w:val="0"/>
          <w:numId w:val="46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F72DDD">
        <w:rPr>
          <w:rFonts w:ascii="Times New Roman" w:hAnsi="Times New Roman"/>
          <w:sz w:val="24"/>
          <w:szCs w:val="24"/>
        </w:rPr>
        <w:t xml:space="preserve">В чем состоит преимущество управления фреймами на </w:t>
      </w:r>
      <w:r w:rsidRPr="00F72DDD">
        <w:rPr>
          <w:rFonts w:ascii="Times New Roman" w:hAnsi="Times New Roman"/>
          <w:sz w:val="24"/>
          <w:szCs w:val="24"/>
          <w:lang w:val="en-US"/>
        </w:rPr>
        <w:t>JavaScript</w:t>
      </w:r>
      <w:r w:rsidRPr="00F72DDD">
        <w:rPr>
          <w:rFonts w:ascii="Times New Roman" w:hAnsi="Times New Roman"/>
          <w:sz w:val="24"/>
          <w:szCs w:val="24"/>
        </w:rPr>
        <w:t xml:space="preserve">? </w:t>
      </w:r>
    </w:p>
    <w:p w:rsidR="00544CEF" w:rsidRPr="00544CEF" w:rsidRDefault="00544CEF" w:rsidP="00544CEF">
      <w:pPr>
        <w:pStyle w:val="a3"/>
        <w:numPr>
          <w:ilvl w:val="0"/>
          <w:numId w:val="46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500C24" w:rsidRPr="00500C24" w:rsidRDefault="00500C24" w:rsidP="00500C24">
      <w:pPr>
        <w:spacing w:after="0" w:line="240" w:lineRule="auto"/>
        <w:ind w:firstLine="567"/>
        <w:outlineLvl w:val="2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Создание Окна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Начнем с того, что, когда Вы запускаете браузер, Вы, тем самым, уже создаете окно </w:t>
      </w:r>
      <w:proofErr w:type="gram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браузера  Иногда</w:t>
      </w:r>
      <w:proofErr w:type="gram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же возникает необходимость создать еще одно окно 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(или несколько)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загрузить туда другой документ или даже поместить туда документ, сгенерированный Вашей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JavaSript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программой "на лету".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этого используется метод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объекта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open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url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имя окна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параметры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первый аргумент - документ, который следует загрузить во вновь создаваемое окно. Второй - имя окна (значение свойства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name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нового объекта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). Третий - параметры создания окна.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Параметры создания окна: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height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высота в пикселах;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width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ширина в пикселах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location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yes|no</w:t>
      </w:r>
      <w:proofErr w:type="spellEnd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(1|0);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указывает, следует ли создаваемому окну иметь поле для ввода </w:t>
      </w:r>
      <w:proofErr w:type="spell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алреса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menubar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yes|no</w:t>
      </w:r>
      <w:proofErr w:type="spellEnd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(1|0)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будет ли у создаваемого окна меню;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resizable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yes|no</w:t>
      </w:r>
      <w:proofErr w:type="spellEnd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(1|0)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можно ли будет менять размер окна после его создания;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scrollbars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yes|no</w:t>
      </w:r>
      <w:proofErr w:type="spellEnd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(1|0)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будут ли у создаваемого окна линейки прокрутки;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status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yes|no</w:t>
      </w:r>
      <w:proofErr w:type="spellEnd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(1|0)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будет ли у создаваемого окна поле статуса; </w:t>
      </w:r>
    </w:p>
    <w:p w:rsidR="00500C24" w:rsidRPr="00500C24" w:rsidRDefault="00500C24" w:rsidP="00500C24">
      <w:pPr>
        <w:numPr>
          <w:ilvl w:val="0"/>
          <w:numId w:val="47"/>
        </w:numPr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toolbar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yes|no</w:t>
      </w:r>
      <w:proofErr w:type="spellEnd"/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(1|0)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будет ли у создаваемого окна панель инструментов.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Например: 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open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("http://joker.botik.ru/ip/images/window.gif","ps",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proofErr w:type="gramStart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width=</w:t>
      </w:r>
      <w:proofErr w:type="gram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276 height=210 scrollbars=no resizable=no "+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"</w:t>
      </w:r>
      <w:proofErr w:type="spellStart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menubar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=no location=no status=no toolbar=no");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всегда, мы опускаем указание на объект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т.к. он используется по умолчанию. </w:t>
      </w:r>
    </w:p>
    <w:p w:rsidR="00500C24" w:rsidRPr="00500C24" w:rsidRDefault="00500C24" w:rsidP="00500C24">
      <w:pPr>
        <w:spacing w:after="0" w:line="240" w:lineRule="auto"/>
        <w:ind w:firstLine="567"/>
        <w:outlineLvl w:val="2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Доступ с созданному окну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же мы может теперь сделать с этим окном? На самом деле, более важным является вопрос, а что мы хотим с ним сделать? Если мы хотели просто загрузить документ, что бы пользователь его посмотрел, то цель уже достигнута и больше нам ничего делать и не нужно.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Другое дело, если мы хотим, из своей программы, иметь доступ к объектам, расположенным в новом окне или, например, иметь возможность закрыть его, когда оно нам более не будет нужно.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В этом случае нам необходимо воспользоваться значением, которое возвращает метод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. С помощью этого значения, мы и будем впредь работать с вновь созданным окном.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500C2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var</w:t>
      </w:r>
      <w:proofErr w:type="spellEnd"/>
      <w:proofErr w:type="gram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newWindow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open("","</w:t>
      </w:r>
      <w:proofErr w:type="spellStart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myWin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","location=no");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newWindow.document.writeln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>"&lt;H1&gt;Hello world!&lt;/H1&gt;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Содержимое</w:t>
      </w:r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этого</w:t>
      </w:r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"+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"окна сгенерировано &lt;B&gt;</w:t>
      </w:r>
      <w:proofErr w:type="spell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&lt;/B&gt; </w:t>
      </w:r>
      <w:proofErr w:type="gram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программой.&lt;</w:t>
      </w:r>
      <w:proofErr w:type="gram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P&gt;");</w:t>
      </w:r>
    </w:p>
    <w:p w:rsidR="00500C24" w:rsidRPr="00500C24" w:rsidRDefault="00500C24" w:rsidP="00500C24">
      <w:pPr>
        <w:pBdr>
          <w:bottom w:val="single" w:sz="6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vanish/>
          <w:sz w:val="24"/>
          <w:szCs w:val="24"/>
          <w:lang w:eastAsia="ru-RU"/>
        </w:rPr>
        <w:t>Начало формы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из этого получится. </w:t>
      </w:r>
    </w:p>
    <w:p w:rsidR="00500C24" w:rsidRPr="00500C24" w:rsidRDefault="00500C24" w:rsidP="00500C24">
      <w:pPr>
        <w:pBdr>
          <w:top w:val="single" w:sz="6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vanish/>
          <w:sz w:val="24"/>
          <w:szCs w:val="24"/>
          <w:lang w:eastAsia="ru-RU"/>
        </w:rPr>
        <w:t>Конец формы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Обратите внимание, что на этот раз, мы явно указали к какому окну относится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document.writeln</w:t>
      </w:r>
      <w:proofErr w:type="spellEnd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. Если раньше, мы всегда писали просто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document.writeln</w:t>
      </w:r>
      <w:proofErr w:type="spellEnd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(или, что тоже самое - </w:t>
      </w:r>
      <w:proofErr w:type="spellStart"/>
      <w:r w:rsidRPr="00500C24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window.document.writeln</w:t>
      </w:r>
      <w:proofErr w:type="spellEnd"/>
      <w:r w:rsidRPr="00500C24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()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и это относилось к </w:t>
      </w:r>
      <w:r w:rsidRPr="00500C24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нашему текущему окну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то теперь мы явно указали, к документу какого именно окна мы обращаемся!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В этом и состоит вся </w:t>
      </w:r>
      <w:r w:rsidRPr="00500C2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"хитрость"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работы с окнами. Окно - это объект. Значит, если мы укажем с каким объектом мы намерены иметь дело, мы можем использовать все свойства и методы этого объекта! Таким образом, </w:t>
      </w:r>
      <w:r w:rsidRPr="00500C24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все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мы усеем делать со своим родным окном, можно делать и посторонним, нужно только всегда указывать с каким именно окном мы работаем. 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Давайте, например, закроем недавно созданное окно. Для этого запишем: </w:t>
      </w:r>
    </w:p>
    <w:p w:rsidR="00500C24" w:rsidRPr="00500C24" w:rsidRDefault="00500C24" w:rsidP="005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newWindow.close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();</w:t>
      </w:r>
    </w:p>
    <w:p w:rsidR="00500C24" w:rsidRPr="00500C24" w:rsidRDefault="00500C24" w:rsidP="00500C24">
      <w:pPr>
        <w:pBdr>
          <w:bottom w:val="single" w:sz="6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vanish/>
          <w:sz w:val="24"/>
          <w:szCs w:val="24"/>
          <w:lang w:eastAsia="ru-RU"/>
        </w:rPr>
        <w:t>Начало формы</w:t>
      </w:r>
    </w:p>
    <w:p w:rsidR="00500C24" w:rsidRPr="00500C24" w:rsidRDefault="00500C24" w:rsidP="00500C24">
      <w:pPr>
        <w:pBdr>
          <w:top w:val="single" w:sz="6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vanish/>
          <w:sz w:val="24"/>
          <w:szCs w:val="24"/>
          <w:lang w:eastAsia="ru-RU"/>
        </w:rPr>
        <w:t>Конец формы</w:t>
      </w:r>
    </w:p>
    <w:p w:rsidR="00500C24" w:rsidRPr="00500C24" w:rsidRDefault="00500C24" w:rsidP="00500C2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эффективно работать с окнами, нужно знать еще несколько вещей: </w:t>
      </w:r>
    </w:p>
    <w:p w:rsidR="00500C24" w:rsidRPr="00500C24" w:rsidRDefault="00500C24" w:rsidP="00500C24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у объекта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document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, тоже есть методы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close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. Первый из них следует вызывать перед тем, как начинать запись в документ методами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write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writeln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. Мы не делали этого раньше потому, что при создании окна, там уже есть открытый документ. Метод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close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следует вызывать после завершения записи. Комбинация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close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и, затем,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приведет к тому, что документ </w:t>
      </w:r>
      <w:proofErr w:type="gram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будет очищен</w:t>
      </w:r>
      <w:proofErr w:type="gram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и Вы сможете начинать писать в него заново; </w:t>
      </w:r>
    </w:p>
    <w:p w:rsidR="00500C24" w:rsidRPr="00500C24" w:rsidRDefault="00500C24" w:rsidP="00500C24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вновь созданное окно автоматически получает фокус ввода. Можно переключить фокус на любое окно с помощью метода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focus</w:t>
      </w:r>
      <w:proofErr w:type="spellEnd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()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объекта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500C24" w:rsidRPr="00500C24" w:rsidRDefault="00500C24" w:rsidP="00500C24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манипулирования окнами в объекте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>имееется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два полезных свойства: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self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указывает на текущее окно и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opener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- указывает на то окно, из которого было открыто данное; </w:t>
      </w:r>
    </w:p>
    <w:p w:rsidR="00500C24" w:rsidRPr="00500C24" w:rsidRDefault="00500C24" w:rsidP="00500C24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того чтобы проверить, существует ли созданное ранее окно или пользователь уже закрыл его (нажатие на </w:t>
      </w:r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X</w:t>
      </w:r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в верхнем правом углу), можно воспользоваться свойство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closed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объекта </w:t>
      </w:r>
      <w:proofErr w:type="spellStart"/>
      <w:r w:rsidRPr="00500C2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window</w:t>
      </w:r>
      <w:proofErr w:type="spellEnd"/>
      <w:r w:rsidRPr="00500C2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F5150" w:rsidRPr="00500C24" w:rsidRDefault="00CF5150" w:rsidP="00500C24">
      <w:pPr>
        <w:spacing w:after="0" w:line="240" w:lineRule="auto"/>
        <w:ind w:firstLine="567"/>
        <w:rPr>
          <w:rFonts w:ascii="Times New Roman" w:hAnsi="Times New Roman"/>
          <w:b/>
          <w:i/>
          <w:sz w:val="24"/>
          <w:szCs w:val="24"/>
        </w:rPr>
      </w:pPr>
      <w:r w:rsidRPr="00500C24">
        <w:rPr>
          <w:rFonts w:ascii="Times New Roman" w:hAnsi="Times New Roman"/>
          <w:b/>
          <w:i/>
          <w:sz w:val="24"/>
          <w:szCs w:val="24"/>
        </w:rPr>
        <w:t>Динамическое создание документа.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0C24">
        <w:rPr>
          <w:rFonts w:ascii="Times New Roman" w:hAnsi="Times New Roman"/>
          <w:sz w:val="24"/>
          <w:szCs w:val="24"/>
        </w:rPr>
        <w:t>&lt;</w:t>
      </w:r>
      <w:r w:rsidRPr="00500C24">
        <w:rPr>
          <w:rFonts w:ascii="Times New Roman" w:hAnsi="Times New Roman"/>
          <w:sz w:val="24"/>
          <w:szCs w:val="24"/>
          <w:lang w:val="en-US"/>
        </w:rPr>
        <w:t>html</w:t>
      </w:r>
      <w:r w:rsidRPr="00500C24">
        <w:rPr>
          <w:rFonts w:ascii="Times New Roman" w:hAnsi="Times New Roman"/>
          <w:sz w:val="24"/>
          <w:szCs w:val="24"/>
        </w:rPr>
        <w:t>&gt;&lt;</w:t>
      </w:r>
      <w:r w:rsidRPr="00500C24">
        <w:rPr>
          <w:rFonts w:ascii="Times New Roman" w:hAnsi="Times New Roman"/>
          <w:sz w:val="24"/>
          <w:szCs w:val="24"/>
          <w:lang w:val="en-US"/>
        </w:rPr>
        <w:t>head</w:t>
      </w:r>
      <w:r w:rsidRPr="00500C24">
        <w:rPr>
          <w:rFonts w:ascii="Times New Roman" w:hAnsi="Times New Roman"/>
          <w:sz w:val="24"/>
          <w:szCs w:val="24"/>
        </w:rPr>
        <w:t>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>&lt;script language="JavaScript"&gt;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00C24">
        <w:rPr>
          <w:rFonts w:ascii="Times New Roman" w:hAnsi="Times New Roman"/>
          <w:sz w:val="24"/>
          <w:szCs w:val="24"/>
          <w:lang w:val="en-US"/>
        </w:rPr>
        <w:t>openWin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 xml:space="preserve"> () {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</w:t>
      </w:r>
      <w:proofErr w:type="spellEnd"/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= open("", "</w:t>
      </w:r>
      <w:proofErr w:type="spellStart"/>
      <w:r w:rsidRPr="00500C24">
        <w:rPr>
          <w:rFonts w:ascii="Times New Roman" w:hAnsi="Times New Roman"/>
          <w:sz w:val="24"/>
          <w:szCs w:val="24"/>
          <w:lang w:val="en-US"/>
        </w:rPr>
        <w:t>displayWindow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 xml:space="preserve">", 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>"width=500</w:t>
      </w:r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,height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=400,status=</w:t>
      </w:r>
      <w:proofErr w:type="spellStart"/>
      <w:r w:rsidRPr="00500C24">
        <w:rPr>
          <w:rFonts w:ascii="Times New Roman" w:hAnsi="Times New Roman"/>
          <w:sz w:val="24"/>
          <w:szCs w:val="24"/>
          <w:lang w:val="en-US"/>
        </w:rPr>
        <w:t>yes,toolbar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500C24">
        <w:rPr>
          <w:rFonts w:ascii="Times New Roman" w:hAnsi="Times New Roman"/>
          <w:sz w:val="24"/>
          <w:szCs w:val="24"/>
          <w:lang w:val="en-US"/>
        </w:rPr>
        <w:t>yes,menubar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=yes");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myWin.document.open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"&lt;html&gt;&lt;head&gt;&lt;title&gt;On-the-fly");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"&lt;/title&gt;&lt;/head&gt;&lt;body&gt;");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lastRenderedPageBreak/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"&lt;center&gt;&lt;font size=+3&gt;");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0C24">
        <w:rPr>
          <w:rFonts w:ascii="Times New Roman" w:hAnsi="Times New Roman"/>
          <w:sz w:val="24"/>
          <w:szCs w:val="24"/>
        </w:rPr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</w:rPr>
        <w:t>("Данный документ HTML был создан 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"</w:t>
      </w:r>
      <w:r w:rsidRPr="00500C24">
        <w:rPr>
          <w:rFonts w:ascii="Times New Roman" w:hAnsi="Times New Roman"/>
          <w:sz w:val="24"/>
          <w:szCs w:val="24"/>
        </w:rPr>
        <w:t>с</w:t>
      </w:r>
      <w:r w:rsidRPr="00500C2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00C24">
        <w:rPr>
          <w:rFonts w:ascii="Times New Roman" w:hAnsi="Times New Roman"/>
          <w:sz w:val="24"/>
          <w:szCs w:val="24"/>
        </w:rPr>
        <w:t>помощью</w:t>
      </w:r>
      <w:r w:rsidRPr="00500C24">
        <w:rPr>
          <w:rFonts w:ascii="Times New Roman" w:hAnsi="Times New Roman"/>
          <w:sz w:val="24"/>
          <w:szCs w:val="24"/>
          <w:lang w:val="en-US"/>
        </w:rPr>
        <w:t xml:space="preserve"> JavaScript!");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"&lt;/font&gt;&lt;/center&gt;");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myWin.document.write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"&lt;/body&gt;&lt;/html&gt;");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myWin.document.close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);}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>&lt;/script&gt;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body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form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0C24">
        <w:rPr>
          <w:rFonts w:ascii="Times New Roman" w:hAnsi="Times New Roman"/>
          <w:sz w:val="24"/>
          <w:szCs w:val="24"/>
          <w:lang w:val="en-US"/>
        </w:rPr>
        <w:t xml:space="preserve">&lt;input type=button value="On-the-fly" </w:t>
      </w:r>
      <w:proofErr w:type="spellStart"/>
      <w:r w:rsidRPr="00500C24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proofErr w:type="gramStart"/>
      <w:r w:rsidRPr="00500C24">
        <w:rPr>
          <w:rFonts w:ascii="Times New Roman" w:hAnsi="Times New Roman"/>
          <w:sz w:val="24"/>
          <w:szCs w:val="24"/>
          <w:lang w:val="en-US"/>
        </w:rPr>
        <w:t>openWin</w:t>
      </w:r>
      <w:proofErr w:type="spellEnd"/>
      <w:r w:rsidRPr="00500C2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00C24">
        <w:rPr>
          <w:rFonts w:ascii="Times New Roman" w:hAnsi="Times New Roman"/>
          <w:sz w:val="24"/>
          <w:szCs w:val="24"/>
          <w:lang w:val="en-US"/>
        </w:rPr>
        <w:t>)"&gt;</w:t>
      </w:r>
    </w:p>
    <w:p w:rsidR="00500C24" w:rsidRPr="0059760C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0C24">
        <w:rPr>
          <w:rFonts w:ascii="Times New Roman" w:hAnsi="Times New Roman"/>
          <w:sz w:val="24"/>
          <w:szCs w:val="24"/>
        </w:rPr>
        <w:t>&lt;/</w:t>
      </w:r>
      <w:proofErr w:type="spellStart"/>
      <w:r w:rsidRPr="00500C24">
        <w:rPr>
          <w:rFonts w:ascii="Times New Roman" w:hAnsi="Times New Roman"/>
          <w:sz w:val="24"/>
          <w:szCs w:val="24"/>
        </w:rPr>
        <w:t>form</w:t>
      </w:r>
      <w:proofErr w:type="spellEnd"/>
      <w:r w:rsidRPr="00500C24">
        <w:rPr>
          <w:rFonts w:ascii="Times New Roman" w:hAnsi="Times New Roman"/>
          <w:sz w:val="24"/>
          <w:szCs w:val="24"/>
        </w:rPr>
        <w:t>&gt;</w:t>
      </w:r>
    </w:p>
    <w:p w:rsidR="00500C24" w:rsidRPr="0059760C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0C24">
        <w:rPr>
          <w:rFonts w:ascii="Times New Roman" w:hAnsi="Times New Roman"/>
          <w:sz w:val="24"/>
          <w:szCs w:val="24"/>
        </w:rPr>
        <w:t>&lt;/</w:t>
      </w:r>
      <w:proofErr w:type="spellStart"/>
      <w:r w:rsidRPr="00500C24">
        <w:rPr>
          <w:rFonts w:ascii="Times New Roman" w:hAnsi="Times New Roman"/>
          <w:sz w:val="24"/>
          <w:szCs w:val="24"/>
        </w:rPr>
        <w:t>body</w:t>
      </w:r>
      <w:proofErr w:type="spellEnd"/>
      <w:r w:rsidRPr="00500C24">
        <w:rPr>
          <w:rFonts w:ascii="Times New Roman" w:hAnsi="Times New Roman"/>
          <w:sz w:val="24"/>
          <w:szCs w:val="24"/>
        </w:rPr>
        <w:t>&gt;</w:t>
      </w:r>
    </w:p>
    <w:p w:rsidR="00CF5150" w:rsidRPr="00500C24" w:rsidRDefault="00CF5150" w:rsidP="00500C2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00C24">
        <w:rPr>
          <w:rFonts w:ascii="Times New Roman" w:hAnsi="Times New Roman"/>
          <w:sz w:val="24"/>
          <w:szCs w:val="24"/>
        </w:rPr>
        <w:t>&lt;/</w:t>
      </w:r>
      <w:proofErr w:type="spellStart"/>
      <w:r w:rsidRPr="00500C24">
        <w:rPr>
          <w:rFonts w:ascii="Times New Roman" w:hAnsi="Times New Roman"/>
          <w:sz w:val="24"/>
          <w:szCs w:val="24"/>
        </w:rPr>
        <w:t>html</w:t>
      </w:r>
      <w:proofErr w:type="spellEnd"/>
      <w:r w:rsidRPr="00500C24">
        <w:rPr>
          <w:rFonts w:ascii="Times New Roman" w:hAnsi="Times New Roman"/>
          <w:sz w:val="24"/>
          <w:szCs w:val="24"/>
        </w:rPr>
        <w:t>&gt;</w:t>
      </w:r>
    </w:p>
    <w:p w:rsidR="00500C24" w:rsidRPr="00500C24" w:rsidRDefault="00500C24" w:rsidP="00500C24">
      <w:pPr>
        <w:pStyle w:val="3"/>
        <w:spacing w:before="0" w:beforeAutospacing="0" w:after="0" w:afterAutospacing="0"/>
        <w:ind w:firstLine="567"/>
        <w:rPr>
          <w:i/>
          <w:sz w:val="24"/>
          <w:szCs w:val="24"/>
        </w:rPr>
      </w:pPr>
      <w:r w:rsidRPr="00500C24">
        <w:rPr>
          <w:i/>
          <w:sz w:val="24"/>
          <w:szCs w:val="24"/>
        </w:rPr>
        <w:t>Создание фреймов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Фреймы создаются в </w:t>
      </w:r>
      <w:r w:rsidRPr="00500C24">
        <w:rPr>
          <w:bCs/>
        </w:rPr>
        <w:t>HTML</w:t>
      </w:r>
      <w:r w:rsidRPr="00500C24">
        <w:t xml:space="preserve"> с помощью тэга </w:t>
      </w:r>
      <w:r w:rsidRPr="00500C24">
        <w:rPr>
          <w:bCs/>
        </w:rPr>
        <w:t>FRAME</w:t>
      </w:r>
      <w:r w:rsidRPr="00500C24">
        <w:t xml:space="preserve">. В </w:t>
      </w:r>
      <w:proofErr w:type="spellStart"/>
      <w:r w:rsidRPr="00500C24">
        <w:rPr>
          <w:bCs/>
        </w:rPr>
        <w:t>JavaScript</w:t>
      </w:r>
      <w:proofErr w:type="spellEnd"/>
      <w:r w:rsidRPr="00500C24">
        <w:t xml:space="preserve"> доступ к фреймам осуществляется через массив </w:t>
      </w:r>
      <w:proofErr w:type="spellStart"/>
      <w:r w:rsidRPr="00500C24">
        <w:rPr>
          <w:bCs/>
        </w:rPr>
        <w:t>frames</w:t>
      </w:r>
      <w:proofErr w:type="spellEnd"/>
      <w:r w:rsidRPr="00500C24">
        <w:t xml:space="preserve"> - свойство объекта </w:t>
      </w:r>
      <w:proofErr w:type="spellStart"/>
      <w:r w:rsidRPr="00500C24">
        <w:rPr>
          <w:bCs/>
        </w:rPr>
        <w:t>window</w:t>
      </w:r>
      <w:proofErr w:type="spellEnd"/>
      <w:r w:rsidRPr="00500C24">
        <w:t xml:space="preserve">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Мы не будем рассматривать здесь способы описания фреймов, атрибут </w:t>
      </w:r>
      <w:r w:rsidRPr="00500C24">
        <w:rPr>
          <w:bCs/>
        </w:rPr>
        <w:t>TARGET</w:t>
      </w:r>
      <w:r w:rsidRPr="00500C24">
        <w:t xml:space="preserve"> и т.п. Все это должно быть Вам известно из курса </w:t>
      </w:r>
      <w:r w:rsidRPr="00500C24">
        <w:rPr>
          <w:bCs/>
        </w:rPr>
        <w:t>HTML</w:t>
      </w:r>
      <w:r w:rsidRPr="00500C24">
        <w:t xml:space="preserve">, сосредоточимся на доступе к фреймам из программ на </w:t>
      </w:r>
      <w:proofErr w:type="spellStart"/>
      <w:r w:rsidRPr="00500C24">
        <w:rPr>
          <w:bCs/>
        </w:rPr>
        <w:t>JavaScript</w:t>
      </w:r>
      <w:proofErr w:type="spellEnd"/>
      <w:r w:rsidRPr="00500C24">
        <w:t xml:space="preserve">. </w:t>
      </w:r>
    </w:p>
    <w:p w:rsidR="00500C24" w:rsidRPr="00E337D6" w:rsidRDefault="00500C24" w:rsidP="00500C24">
      <w:pPr>
        <w:pStyle w:val="3"/>
        <w:spacing w:before="0" w:beforeAutospacing="0" w:after="0" w:afterAutospacing="0"/>
        <w:ind w:firstLine="567"/>
        <w:rPr>
          <w:b w:val="0"/>
          <w:i/>
          <w:sz w:val="24"/>
          <w:szCs w:val="24"/>
        </w:rPr>
      </w:pPr>
      <w:r w:rsidRPr="00E337D6">
        <w:rPr>
          <w:b w:val="0"/>
          <w:i/>
          <w:sz w:val="24"/>
          <w:szCs w:val="24"/>
        </w:rPr>
        <w:t>Работа с фреймами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Когда мы говорили об окнах, то мы отмечали, что они все равноправны. </w:t>
      </w:r>
      <w:proofErr w:type="spellStart"/>
      <w:r w:rsidRPr="00500C24">
        <w:t>Елинственное</w:t>
      </w:r>
      <w:proofErr w:type="spellEnd"/>
      <w:r w:rsidRPr="00500C24">
        <w:t xml:space="preserve">, что связывало порожденное окно с породившим - свойство </w:t>
      </w:r>
      <w:proofErr w:type="spellStart"/>
      <w:r w:rsidRPr="00500C24">
        <w:rPr>
          <w:bCs/>
        </w:rPr>
        <w:t>opener</w:t>
      </w:r>
      <w:proofErr w:type="spellEnd"/>
      <w:r w:rsidRPr="00500C24">
        <w:t xml:space="preserve">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С фреймами дело обстоит иначе. </w:t>
      </w:r>
      <w:proofErr w:type="gramStart"/>
      <w:r w:rsidRPr="00500C24">
        <w:t>Все фреймы</w:t>
      </w:r>
      <w:proofErr w:type="gramEnd"/>
      <w:r w:rsidRPr="00500C24">
        <w:t xml:space="preserve"> созданные в окне, являются потомками этого окна. Если внутри фрейма загружен документ, который, в свою очередь, содержит </w:t>
      </w:r>
      <w:r w:rsidRPr="00500C24">
        <w:rPr>
          <w:bCs/>
        </w:rPr>
        <w:t>FRAMESET</w:t>
      </w:r>
      <w:r w:rsidRPr="00500C24">
        <w:t xml:space="preserve"> то фреймы этого </w:t>
      </w:r>
      <w:r w:rsidRPr="00500C24">
        <w:rPr>
          <w:bCs/>
        </w:rPr>
        <w:t>FRAMESET</w:t>
      </w:r>
      <w:r w:rsidRPr="00500C24">
        <w:t xml:space="preserve"> являются потомками родительского фрейма и т.д. В остальном же фреймы подобны окнам. Они обладают всеми свойствами объекта </w:t>
      </w:r>
      <w:proofErr w:type="spellStart"/>
      <w:r w:rsidRPr="00500C24">
        <w:rPr>
          <w:bCs/>
        </w:rPr>
        <w:t>window</w:t>
      </w:r>
      <w:proofErr w:type="spellEnd"/>
      <w:r w:rsidRPr="00500C24">
        <w:t xml:space="preserve">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Для организации связи родитель-потомок служат свойства объекта </w:t>
      </w:r>
      <w:proofErr w:type="spellStart"/>
      <w:r w:rsidRPr="00500C24">
        <w:rPr>
          <w:bCs/>
        </w:rPr>
        <w:t>window</w:t>
      </w:r>
      <w:proofErr w:type="spellEnd"/>
      <w:r w:rsidRPr="00500C24">
        <w:t xml:space="preserve">: </w:t>
      </w:r>
      <w:proofErr w:type="spellStart"/>
      <w:r w:rsidRPr="00500C24">
        <w:rPr>
          <w:bCs/>
        </w:rPr>
        <w:t>parent</w:t>
      </w:r>
      <w:proofErr w:type="spellEnd"/>
      <w:r w:rsidRPr="00500C24">
        <w:t xml:space="preserve"> - окно-родитель </w:t>
      </w:r>
      <w:r w:rsidRPr="00500C24">
        <w:rPr>
          <w:i/>
          <w:iCs/>
        </w:rPr>
        <w:t>(фрейм-родитель)</w:t>
      </w:r>
      <w:r w:rsidRPr="00500C24">
        <w:t xml:space="preserve"> и </w:t>
      </w:r>
      <w:proofErr w:type="spellStart"/>
      <w:r w:rsidRPr="00500C24">
        <w:rPr>
          <w:bCs/>
        </w:rPr>
        <w:t>top</w:t>
      </w:r>
      <w:proofErr w:type="spellEnd"/>
      <w:r w:rsidRPr="00500C24">
        <w:t xml:space="preserve"> - окно самого верхнего уровня.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Рассмотрим окно в котором определены следующие тэги. 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&lt;FRAMESET COLS="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50%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,*"&gt;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&lt;FRAMESET ROWS="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30%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,*"&gt;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   &lt;FRAME NAME="fr1" SRC="</w:t>
      </w:r>
      <w:proofErr w:type="spellStart"/>
      <w:r w:rsidRPr="00500C2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:void</w:t>
      </w:r>
      <w:proofErr w:type="spellEnd"/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(0)"&gt;&lt;/FRAME&gt;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   &lt;FRAME NAME="fr2" SRC="</w:t>
      </w:r>
      <w:proofErr w:type="spellStart"/>
      <w:r w:rsidRPr="00500C2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:void</w:t>
      </w:r>
      <w:proofErr w:type="spellEnd"/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(0)"&gt;&lt;/FRAME&gt;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&lt;/FRAMESET&gt;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&lt;FRAME NAME="fr3" SRC="</w:t>
      </w:r>
      <w:proofErr w:type="spellStart"/>
      <w:r w:rsidRPr="00500C2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:void</w:t>
      </w:r>
      <w:proofErr w:type="spellEnd"/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(0)"&gt;&lt;/FRAME&gt;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500C24">
        <w:rPr>
          <w:rFonts w:ascii="Times New Roman" w:hAnsi="Times New Roman" w:cs="Times New Roman"/>
          <w:sz w:val="24"/>
          <w:szCs w:val="24"/>
        </w:rPr>
        <w:t>&lt;/FRAMESET&gt;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В этом окне определены три фрейма. Все они являются потомками текущего окна. Значит, все они являются элементами массива </w:t>
      </w:r>
      <w:proofErr w:type="spellStart"/>
      <w:r w:rsidRPr="00500C24">
        <w:rPr>
          <w:bCs/>
        </w:rPr>
        <w:t>frames</w:t>
      </w:r>
      <w:proofErr w:type="spellEnd"/>
      <w:r w:rsidRPr="00500C24">
        <w:t xml:space="preserve"> текущего окна. Таким образом, мы можем обращаться к ним по их именам, через массив </w:t>
      </w:r>
      <w:proofErr w:type="spellStart"/>
      <w:r w:rsidRPr="00500C24">
        <w:rPr>
          <w:bCs/>
        </w:rPr>
        <w:t>frames</w:t>
      </w:r>
      <w:proofErr w:type="spellEnd"/>
      <w:r w:rsidRPr="00500C24">
        <w:t xml:space="preserve">, а именно </w:t>
      </w:r>
      <w:proofErr w:type="spellStart"/>
      <w:r w:rsidRPr="00500C24">
        <w:rPr>
          <w:bCs/>
        </w:rPr>
        <w:t>frames</w:t>
      </w:r>
      <w:proofErr w:type="spellEnd"/>
      <w:r w:rsidRPr="00500C24">
        <w:rPr>
          <w:bCs/>
        </w:rPr>
        <w:t>["fr1"]</w:t>
      </w:r>
      <w:r w:rsidRPr="00500C24">
        <w:t xml:space="preserve">, </w:t>
      </w:r>
      <w:proofErr w:type="spellStart"/>
      <w:r w:rsidRPr="00500C24">
        <w:rPr>
          <w:bCs/>
        </w:rPr>
        <w:t>frames</w:t>
      </w:r>
      <w:proofErr w:type="spellEnd"/>
      <w:r w:rsidRPr="00500C24">
        <w:rPr>
          <w:bCs/>
        </w:rPr>
        <w:t>["fr2"]</w:t>
      </w:r>
      <w:r w:rsidRPr="00500C24">
        <w:t xml:space="preserve"> и </w:t>
      </w:r>
      <w:proofErr w:type="spellStart"/>
      <w:r w:rsidRPr="00500C24">
        <w:rPr>
          <w:bCs/>
        </w:rPr>
        <w:t>frames</w:t>
      </w:r>
      <w:proofErr w:type="spellEnd"/>
      <w:r w:rsidRPr="00500C24">
        <w:rPr>
          <w:bCs/>
        </w:rPr>
        <w:t>["fr3"]</w:t>
      </w:r>
      <w:r w:rsidRPr="00500C24">
        <w:t xml:space="preserve">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На самом деле, поскольку их имена уникальны, можно обращаться и просто по именам, минуя массив </w:t>
      </w:r>
      <w:proofErr w:type="spellStart"/>
      <w:r w:rsidRPr="00500C24">
        <w:rPr>
          <w:bCs/>
        </w:rPr>
        <w:t>frames</w:t>
      </w:r>
      <w:proofErr w:type="spellEnd"/>
      <w:r w:rsidRPr="00500C24">
        <w:t xml:space="preserve"> - </w:t>
      </w:r>
      <w:r w:rsidRPr="00500C24">
        <w:rPr>
          <w:bCs/>
        </w:rPr>
        <w:t>fr1</w:t>
      </w:r>
      <w:r w:rsidRPr="00500C24">
        <w:t xml:space="preserve">, </w:t>
      </w:r>
      <w:r w:rsidRPr="00500C24">
        <w:rPr>
          <w:bCs/>
        </w:rPr>
        <w:t>fr2</w:t>
      </w:r>
      <w:r w:rsidRPr="00500C24">
        <w:t xml:space="preserve"> и </w:t>
      </w:r>
      <w:r w:rsidRPr="00500C24">
        <w:rPr>
          <w:bCs/>
        </w:rPr>
        <w:t>fr3</w:t>
      </w:r>
      <w:r w:rsidRPr="00500C24">
        <w:t xml:space="preserve">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Ну, а что делать, если </w:t>
      </w:r>
      <w:proofErr w:type="gramStart"/>
      <w:r w:rsidRPr="00500C24">
        <w:t>программа</w:t>
      </w:r>
      <w:proofErr w:type="gramEnd"/>
      <w:r w:rsidRPr="00500C24">
        <w:t xml:space="preserve"> определенная в документе, загруженном во фрейм </w:t>
      </w:r>
      <w:r w:rsidRPr="00500C24">
        <w:rPr>
          <w:bCs/>
        </w:rPr>
        <w:t>fr1</w:t>
      </w:r>
      <w:r w:rsidRPr="00500C24">
        <w:t xml:space="preserve">, захочет добраться до фрейма </w:t>
      </w:r>
      <w:r w:rsidRPr="00500C24">
        <w:rPr>
          <w:bCs/>
        </w:rPr>
        <w:t>fr2</w:t>
      </w:r>
      <w:r w:rsidRPr="00500C24">
        <w:t xml:space="preserve">? Да, именно так, как Вы подумали, она должна обратиться к </w:t>
      </w:r>
      <w:r w:rsidRPr="00500C24">
        <w:rPr>
          <w:bCs/>
        </w:rPr>
        <w:t>fr2</w:t>
      </w:r>
      <w:r w:rsidRPr="00500C24">
        <w:t xml:space="preserve"> через главное окно: </w:t>
      </w:r>
      <w:r w:rsidRPr="00500C24">
        <w:rPr>
          <w:bCs/>
        </w:rPr>
        <w:t>top.fr2</w:t>
      </w:r>
      <w:r w:rsidRPr="00500C24">
        <w:t xml:space="preserve"> или </w:t>
      </w:r>
      <w:r w:rsidRPr="00500C24">
        <w:rPr>
          <w:bCs/>
        </w:rPr>
        <w:t>parent.fr2</w:t>
      </w:r>
      <w:r w:rsidRPr="00500C24">
        <w:t xml:space="preserve">, поскольку в данном случае окно - родитель одновременно является и окном самого верхнего уровня.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Ниже приведен текст некой страницы. Посмотрите и попытайтесь </w:t>
      </w:r>
      <w:proofErr w:type="gramStart"/>
      <w:r w:rsidRPr="00500C24">
        <w:t>понять</w:t>
      </w:r>
      <w:proofErr w:type="gramEnd"/>
      <w:r w:rsidRPr="00500C24">
        <w:t xml:space="preserve"> что там к чему. 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&lt;META HTTP-EQUIV="Content-Type"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   CONTENT="text/html; charset=windows-1251"&gt;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&lt;TITLE&gt;</w:t>
      </w:r>
      <w:r w:rsidRPr="00500C24">
        <w:rPr>
          <w:rFonts w:ascii="Times New Roman" w:hAnsi="Times New Roman" w:cs="Times New Roman"/>
          <w:sz w:val="24"/>
          <w:szCs w:val="24"/>
        </w:rPr>
        <w:t>Пример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C24">
        <w:rPr>
          <w:rFonts w:ascii="Times New Roman" w:hAnsi="Times New Roman" w:cs="Times New Roman"/>
          <w:sz w:val="24"/>
          <w:szCs w:val="24"/>
        </w:rPr>
        <w:t>фреймов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&lt;SCRIPT LANGUAGE="JavaScript"&gt;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0C2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function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C24">
        <w:rPr>
          <w:rFonts w:ascii="Times New Roman" w:hAnsi="Times New Roman" w:cs="Times New Roman"/>
          <w:sz w:val="24"/>
          <w:szCs w:val="24"/>
          <w:lang w:val="en-US"/>
        </w:rPr>
        <w:t>writeToFrames</w:t>
      </w:r>
      <w:proofErr w:type="spellEnd"/>
      <w:r w:rsidRPr="00500C2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fr1.document.write(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"&lt;H1&gt;</w:t>
      </w:r>
      <w:r w:rsidRPr="00500C24">
        <w:rPr>
          <w:rFonts w:ascii="Times New Roman" w:hAnsi="Times New Roman" w:cs="Times New Roman"/>
          <w:sz w:val="24"/>
          <w:szCs w:val="24"/>
        </w:rPr>
        <w:t>Фрейм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1&lt;/H1&gt;</w:t>
      </w:r>
      <w:r w:rsidRPr="00500C24">
        <w:rPr>
          <w:rFonts w:ascii="Times New Roman" w:hAnsi="Times New Roman" w:cs="Times New Roman"/>
          <w:sz w:val="24"/>
          <w:szCs w:val="24"/>
        </w:rPr>
        <w:t>Попали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>?");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fr2.document.write(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"&lt;H1&gt;</w:t>
      </w:r>
      <w:r w:rsidRPr="00500C24">
        <w:rPr>
          <w:rFonts w:ascii="Times New Roman" w:hAnsi="Times New Roman" w:cs="Times New Roman"/>
          <w:sz w:val="24"/>
          <w:szCs w:val="24"/>
        </w:rPr>
        <w:t>Фрейм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2&lt;/H1&gt;</w:t>
      </w:r>
      <w:r w:rsidRPr="00500C24">
        <w:rPr>
          <w:rFonts w:ascii="Times New Roman" w:hAnsi="Times New Roman" w:cs="Times New Roman"/>
          <w:sz w:val="24"/>
          <w:szCs w:val="24"/>
        </w:rPr>
        <w:t>Попали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>?");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fr3.document.write(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"&lt;H1&gt;</w:t>
      </w:r>
      <w:r w:rsidRPr="00500C24">
        <w:rPr>
          <w:rFonts w:ascii="Times New Roman" w:hAnsi="Times New Roman" w:cs="Times New Roman"/>
          <w:sz w:val="24"/>
          <w:szCs w:val="24"/>
        </w:rPr>
        <w:t>Фрейм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3&lt;/H1&gt;</w:t>
      </w:r>
      <w:r w:rsidRPr="00500C24">
        <w:rPr>
          <w:rFonts w:ascii="Times New Roman" w:hAnsi="Times New Roman" w:cs="Times New Roman"/>
          <w:sz w:val="24"/>
          <w:szCs w:val="24"/>
        </w:rPr>
        <w:t>Попали</w:t>
      </w:r>
      <w:r w:rsidRPr="00500C24">
        <w:rPr>
          <w:rFonts w:ascii="Times New Roman" w:hAnsi="Times New Roman" w:cs="Times New Roman"/>
          <w:sz w:val="24"/>
          <w:szCs w:val="24"/>
          <w:lang w:val="en-US"/>
        </w:rPr>
        <w:t>?");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onload</w:t>
      </w:r>
      <w:proofErr w:type="spellEnd"/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0C24">
        <w:rPr>
          <w:rFonts w:ascii="Times New Roman" w:hAnsi="Times New Roman" w:cs="Times New Roman"/>
          <w:sz w:val="24"/>
          <w:szCs w:val="24"/>
          <w:lang w:val="en-US"/>
        </w:rPr>
        <w:t>writeToFrames</w:t>
      </w:r>
      <w:proofErr w:type="spellEnd"/>
      <w:r w:rsidRPr="00500C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&lt;/SCRIPT&gt;  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&lt;FRAMESET COLS="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50%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,*"&gt;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&lt;FRAMESET ROWS="</w:t>
      </w:r>
      <w:proofErr w:type="gramStart"/>
      <w:r w:rsidRPr="00500C24">
        <w:rPr>
          <w:rFonts w:ascii="Times New Roman" w:hAnsi="Times New Roman" w:cs="Times New Roman"/>
          <w:sz w:val="24"/>
          <w:szCs w:val="24"/>
          <w:lang w:val="en-US"/>
        </w:rPr>
        <w:t>30%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>,*"&gt;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   &lt;FRAME NAME="fr1"&gt;&lt;/FRAME&gt;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   &lt;FRAME NAME="fr2"&gt;&lt;/FRAME&gt;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&lt;/FRAMESET&gt;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  &lt;FRAME NAME="fr3"&gt;&lt;/FRAME&gt;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00C24">
        <w:rPr>
          <w:rFonts w:ascii="Times New Roman" w:hAnsi="Times New Roman" w:cs="Times New Roman"/>
          <w:sz w:val="24"/>
          <w:szCs w:val="24"/>
          <w:lang w:val="en-US"/>
        </w:rPr>
        <w:t>&lt;/FRAMESET&gt;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500C24">
        <w:rPr>
          <w:rFonts w:ascii="Times New Roman" w:hAnsi="Times New Roman" w:cs="Times New Roman"/>
          <w:sz w:val="24"/>
          <w:szCs w:val="24"/>
        </w:rPr>
        <w:t>&lt;/HTML&gt;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Теперь, когда мы </w:t>
      </w:r>
      <w:proofErr w:type="gramStart"/>
      <w:r w:rsidRPr="00500C24">
        <w:t>знаем</w:t>
      </w:r>
      <w:proofErr w:type="gramEnd"/>
      <w:r w:rsidRPr="00500C24">
        <w:t xml:space="preserve"> как именовать фреймы и как добираться из одного в другой, мы можем делать с фреймами абсолютно все, что мы делали с окнами - писать в них, загружать в них другие документы и т.д. и т.п.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Старайтесь размещать Ваши </w:t>
      </w:r>
      <w:proofErr w:type="spellStart"/>
      <w:r w:rsidRPr="00500C24">
        <w:t>JavaScript</w:t>
      </w:r>
      <w:proofErr w:type="spellEnd"/>
      <w:r w:rsidRPr="00500C24">
        <w:t xml:space="preserve"> функции в самом главном документе, </w:t>
      </w:r>
      <w:proofErr w:type="gramStart"/>
      <w:r w:rsidRPr="00500C24">
        <w:t>там где</w:t>
      </w:r>
      <w:proofErr w:type="gramEnd"/>
      <w:r w:rsidRPr="00500C24">
        <w:t xml:space="preserve"> у Вас находится </w:t>
      </w:r>
      <w:r w:rsidRPr="00500C24">
        <w:rPr>
          <w:bCs/>
        </w:rPr>
        <w:t>FRAMESET</w:t>
      </w:r>
      <w:r w:rsidRPr="00500C24">
        <w:t xml:space="preserve">. Это даст Вам уверенность, что когда бы некая функция ни понадобилась </w:t>
      </w:r>
      <w:proofErr w:type="gramStart"/>
      <w:r w:rsidRPr="00500C24">
        <w:t>документу</w:t>
      </w:r>
      <w:proofErr w:type="gramEnd"/>
      <w:r w:rsidRPr="00500C24">
        <w:t xml:space="preserve"> расположенному во фрейме, она уже будет доступна, ведь главный документ грузится из сети первым.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И последний пример. Допустим, Вы разработали страницу, состоящую из нескольких фреймов и Вам бы очень не хотелось, чтобы документы, предназначенные для показа во фреймах, кто-то загружал бы как главные - прямо в окно. Например, они при этом непонятны или еще что-нибудь.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Как с этим бороться? Очевидно, документ, предназначенный для показа во фрейме, должен проверять, а не загрузили ли его как самостоятельный? И, если так, то немедленно загружать, вместо себя, свою главную - </w:t>
      </w:r>
      <w:proofErr w:type="spellStart"/>
      <w:r w:rsidRPr="00500C24">
        <w:t>фреймосодержащую</w:t>
      </w:r>
      <w:proofErr w:type="spellEnd"/>
      <w:r w:rsidRPr="00500C24">
        <w:t xml:space="preserve"> страницу. 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Для решения этой задачи, достаточно, в самом начале документов, предназначенных для показа во фреймах, расположить такой простой код: </w:t>
      </w:r>
    </w:p>
    <w:p w:rsidR="00500C24" w:rsidRPr="00500C24" w:rsidRDefault="00500C24" w:rsidP="00500C24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0C24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500C24">
        <w:rPr>
          <w:rFonts w:ascii="Times New Roman" w:hAnsi="Times New Roman" w:cs="Times New Roman"/>
          <w:sz w:val="24"/>
          <w:szCs w:val="24"/>
          <w:lang w:val="en-US"/>
        </w:rPr>
        <w:t xml:space="preserve"> (self==parent) </w:t>
      </w:r>
      <w:proofErr w:type="spellStart"/>
      <w:r w:rsidRPr="00500C24">
        <w:rPr>
          <w:rFonts w:ascii="Times New Roman" w:hAnsi="Times New Roman" w:cs="Times New Roman"/>
          <w:sz w:val="24"/>
          <w:szCs w:val="24"/>
          <w:lang w:val="en-US"/>
        </w:rPr>
        <w:t>location.replace</w:t>
      </w:r>
      <w:proofErr w:type="spellEnd"/>
      <w:r w:rsidRPr="00500C24">
        <w:rPr>
          <w:rFonts w:ascii="Times New Roman" w:hAnsi="Times New Roman" w:cs="Times New Roman"/>
          <w:sz w:val="24"/>
          <w:szCs w:val="24"/>
          <w:lang w:val="en-US"/>
        </w:rPr>
        <w:t>("mainpage.html");</w:t>
      </w:r>
    </w:p>
    <w:p w:rsidR="00500C24" w:rsidRPr="00500C24" w:rsidRDefault="00500C24" w:rsidP="00500C24">
      <w:pPr>
        <w:pStyle w:val="a7"/>
        <w:spacing w:before="0" w:beforeAutospacing="0" w:after="0" w:afterAutospacing="0"/>
        <w:ind w:firstLine="567"/>
      </w:pPr>
      <w:r w:rsidRPr="00500C24">
        <w:t xml:space="preserve">Здесь предполагается, что главная страница называется </w:t>
      </w:r>
      <w:r w:rsidRPr="00500C24">
        <w:rPr>
          <w:bCs/>
        </w:rPr>
        <w:t>mainpage.html</w:t>
      </w:r>
      <w:r w:rsidRPr="00500C24">
        <w:t xml:space="preserve">. </w:t>
      </w:r>
    </w:p>
    <w:p w:rsidR="00AD5F23" w:rsidRPr="00AD5F23" w:rsidRDefault="00AD5F23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316BDC">
        <w:rPr>
          <w:rFonts w:ascii="Times New Roman" w:hAnsi="Times New Roman"/>
          <w:b/>
          <w:i/>
          <w:sz w:val="24"/>
          <w:szCs w:val="24"/>
        </w:rPr>
        <w:t>Вариант 1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1.</w:t>
      </w:r>
      <w:r w:rsidRPr="00316BDC">
        <w:rPr>
          <w:rFonts w:ascii="Times New Roman" w:hAnsi="Times New Roman"/>
          <w:sz w:val="24"/>
          <w:szCs w:val="24"/>
        </w:rPr>
        <w:t xml:space="preserve"> Дайте характеристику объекта </w:t>
      </w:r>
      <w:r w:rsidRPr="00316BDC">
        <w:rPr>
          <w:rFonts w:ascii="Times New Roman" w:hAnsi="Times New Roman"/>
          <w:sz w:val="24"/>
          <w:szCs w:val="24"/>
          <w:lang w:val="en-US"/>
        </w:rPr>
        <w:t>location</w:t>
      </w:r>
      <w:r w:rsidRPr="00316BDC">
        <w:rPr>
          <w:rFonts w:ascii="Times New Roman" w:hAnsi="Times New Roman"/>
          <w:sz w:val="24"/>
          <w:szCs w:val="24"/>
        </w:rPr>
        <w:t>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 xml:space="preserve">Какую роль играют значения параметра </w:t>
      </w:r>
      <w:r w:rsidRPr="00316BDC">
        <w:rPr>
          <w:rFonts w:ascii="Times New Roman" w:hAnsi="Times New Roman"/>
          <w:sz w:val="24"/>
          <w:szCs w:val="24"/>
          <w:lang w:val="en-US"/>
        </w:rPr>
        <w:t>name</w:t>
      </w:r>
      <w:r w:rsidRPr="00316BDC">
        <w:rPr>
          <w:rFonts w:ascii="Times New Roman" w:hAnsi="Times New Roman"/>
          <w:sz w:val="24"/>
          <w:szCs w:val="24"/>
        </w:rPr>
        <w:t xml:space="preserve">, используемого в тегах 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, при создании скриптов?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2.</w:t>
      </w:r>
      <w:r w:rsidRPr="00316BDC">
        <w:rPr>
          <w:rFonts w:ascii="Times New Roman" w:hAnsi="Times New Roman"/>
          <w:sz w:val="24"/>
          <w:szCs w:val="24"/>
        </w:rPr>
        <w:t xml:space="preserve"> Создать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-документ (1.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). В данном документе создать форму, состоящую из строки ввода и кнопки.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 xml:space="preserve">При нажатии кнопки содержимое созданной строки должно появиться в строке состояния.  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Создать фреймовую структуру:</w:t>
      </w:r>
    </w:p>
    <w:tbl>
      <w:tblPr>
        <w:tblStyle w:val="a6"/>
        <w:tblW w:w="1787" w:type="dxa"/>
        <w:tblInd w:w="3227" w:type="dxa"/>
        <w:tblLook w:val="01E0" w:firstRow="1" w:lastRow="1" w:firstColumn="1" w:lastColumn="1" w:noHBand="0" w:noVBand="0"/>
      </w:tblPr>
      <w:tblGrid>
        <w:gridCol w:w="992"/>
        <w:gridCol w:w="795"/>
      </w:tblGrid>
      <w:tr w:rsidR="00316BDC" w:rsidRPr="00316BDC" w:rsidTr="00F92377">
        <w:tc>
          <w:tcPr>
            <w:tcW w:w="992" w:type="dxa"/>
          </w:tcPr>
          <w:p w:rsidR="00316BDC" w:rsidRPr="00316BDC" w:rsidRDefault="00316BDC" w:rsidP="00F923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  <w:tc>
          <w:tcPr>
            <w:tcW w:w="795" w:type="dxa"/>
          </w:tcPr>
          <w:p w:rsidR="00316BDC" w:rsidRPr="00316BDC" w:rsidRDefault="00316BDC" w:rsidP="00F92377">
            <w:pPr>
              <w:tabs>
                <w:tab w:val="left" w:pos="31"/>
              </w:tabs>
              <w:spacing w:after="0" w:line="240" w:lineRule="auto"/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70%</w:t>
            </w:r>
          </w:p>
        </w:tc>
      </w:tr>
    </w:tbl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3.</w:t>
      </w:r>
      <w:r w:rsidRPr="00316BDC">
        <w:rPr>
          <w:rFonts w:ascii="Times New Roman" w:hAnsi="Times New Roman"/>
          <w:sz w:val="24"/>
          <w:szCs w:val="24"/>
        </w:rPr>
        <w:t xml:space="preserve"> В правый фрейм загрузить пустую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-страницу(2.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), в левый фрейм загрузить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-страницу (3.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), содержащую ссылку на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. При выборе ссылки, документ должен загрузиться в правый фрейм.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На странице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установите кнопку. При нажатии кнопки должно появиться новое окно с документом 4.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, содержащим фамилию и номер варианта.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Для окна с документом 4.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установите: ширина – 300, высота – 200, отсутствие панели инструментов и полосы прокрутки, отступ сверху – 150.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Для документа 4.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установить ссылку, при нажатии которой, данное окно закроется.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lastRenderedPageBreak/>
        <w:t>Уровень 4.</w:t>
      </w:r>
      <w:r w:rsidRPr="00316BDC">
        <w:rPr>
          <w:rFonts w:ascii="Times New Roman" w:hAnsi="Times New Roman"/>
          <w:sz w:val="24"/>
          <w:szCs w:val="24"/>
        </w:rPr>
        <w:t xml:space="preserve"> Для документа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создать кнопку, при нажатии которой должен динамически сформироваться новый документ, содержащий ответы на вопросы первого уровня.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Создать фреймовую структуру: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929"/>
        <w:gridCol w:w="929"/>
        <w:gridCol w:w="929"/>
      </w:tblGrid>
      <w:tr w:rsidR="00316BDC" w:rsidRPr="00316BDC" w:rsidTr="007826F6">
        <w:trPr>
          <w:jc w:val="center"/>
        </w:trPr>
        <w:tc>
          <w:tcPr>
            <w:tcW w:w="2787" w:type="dxa"/>
            <w:gridSpan w:val="3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6BDC" w:rsidRPr="00316BDC" w:rsidTr="007826F6">
        <w:trPr>
          <w:jc w:val="center"/>
        </w:trPr>
        <w:tc>
          <w:tcPr>
            <w:tcW w:w="929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9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29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 xml:space="preserve">Во фреймы 2,3,4 загрузить пустую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-страницу, в первый фрейм загрузить страницу (5.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) содержащую ссылку. При выборе ссылки документ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должен загрузиться во второй фрейм, документ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– в третий фрейм.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В документе 5.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создать кнопку, при нажатии которой должно появиться окно сообщений, содержащее текст, набранный в строке ввода документа 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. 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В документе 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необходимо создать ссылку. При наведении мыши на данную ссылку, в строке состояния должен появиться текст: «Это задание на 10 баллов».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316BDC">
        <w:rPr>
          <w:rFonts w:ascii="Times New Roman" w:hAnsi="Times New Roman"/>
          <w:b/>
          <w:i/>
          <w:sz w:val="24"/>
          <w:szCs w:val="24"/>
        </w:rPr>
        <w:t xml:space="preserve">Вариант 2 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1.</w:t>
      </w:r>
      <w:r w:rsidRPr="00316BDC">
        <w:rPr>
          <w:rFonts w:ascii="Times New Roman" w:hAnsi="Times New Roman"/>
          <w:sz w:val="24"/>
          <w:szCs w:val="24"/>
        </w:rPr>
        <w:t xml:space="preserve"> Дайте характеристику объекта </w:t>
      </w:r>
      <w:r w:rsidRPr="00316BDC">
        <w:rPr>
          <w:rFonts w:ascii="Times New Roman" w:hAnsi="Times New Roman"/>
          <w:sz w:val="24"/>
          <w:szCs w:val="24"/>
          <w:lang w:val="en-US"/>
        </w:rPr>
        <w:t>status</w:t>
      </w:r>
      <w:r w:rsidRPr="00316BDC">
        <w:rPr>
          <w:rFonts w:ascii="Times New Roman" w:hAnsi="Times New Roman"/>
          <w:sz w:val="24"/>
          <w:szCs w:val="24"/>
        </w:rPr>
        <w:t>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 xml:space="preserve">Опишите особенности управления фреймами на </w:t>
      </w:r>
      <w:r w:rsidRPr="00316BDC">
        <w:rPr>
          <w:rFonts w:ascii="Times New Roman" w:hAnsi="Times New Roman"/>
          <w:sz w:val="24"/>
          <w:szCs w:val="24"/>
          <w:lang w:val="en-US"/>
        </w:rPr>
        <w:t>JavaScript</w:t>
      </w:r>
      <w:r w:rsidRPr="00316BDC">
        <w:rPr>
          <w:rFonts w:ascii="Times New Roman" w:hAnsi="Times New Roman"/>
          <w:sz w:val="24"/>
          <w:szCs w:val="24"/>
        </w:rPr>
        <w:t>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2.</w:t>
      </w:r>
      <w:r w:rsidRPr="00316BDC">
        <w:rPr>
          <w:rFonts w:ascii="Times New Roman" w:hAnsi="Times New Roman"/>
          <w:sz w:val="24"/>
          <w:szCs w:val="24"/>
        </w:rPr>
        <w:t xml:space="preserve"> Создать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-документ. В данном документе создать форму, состоящую из кнопки.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При нажатии кнопки содержимое контейнера &lt;</w:t>
      </w:r>
      <w:r w:rsidRPr="00316BDC">
        <w:rPr>
          <w:rFonts w:ascii="Times New Roman" w:hAnsi="Times New Roman"/>
          <w:sz w:val="24"/>
          <w:szCs w:val="24"/>
          <w:lang w:val="en-US"/>
        </w:rPr>
        <w:t>title</w:t>
      </w:r>
      <w:r w:rsidRPr="00316BDC">
        <w:rPr>
          <w:rFonts w:ascii="Times New Roman" w:hAnsi="Times New Roman"/>
          <w:sz w:val="24"/>
          <w:szCs w:val="24"/>
        </w:rPr>
        <w:t>&gt; должно появиться в строке состояния.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Создать фреймовую структуру:</w:t>
      </w:r>
    </w:p>
    <w:tbl>
      <w:tblPr>
        <w:tblStyle w:val="a6"/>
        <w:tblW w:w="1209" w:type="dxa"/>
        <w:tblInd w:w="4219" w:type="dxa"/>
        <w:tblLook w:val="01E0" w:firstRow="1" w:lastRow="1" w:firstColumn="1" w:lastColumn="1" w:noHBand="0" w:noVBand="0"/>
      </w:tblPr>
      <w:tblGrid>
        <w:gridCol w:w="1209"/>
      </w:tblGrid>
      <w:tr w:rsidR="00316BDC" w:rsidRPr="00316BDC" w:rsidTr="00316BDC">
        <w:tc>
          <w:tcPr>
            <w:tcW w:w="1209" w:type="dxa"/>
          </w:tcPr>
          <w:p w:rsidR="00316BDC" w:rsidRPr="00316BDC" w:rsidRDefault="00316BDC" w:rsidP="00F92377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</w:tr>
      <w:tr w:rsidR="00316BDC" w:rsidRPr="00316BDC" w:rsidTr="00316BDC">
        <w:tc>
          <w:tcPr>
            <w:tcW w:w="1209" w:type="dxa"/>
          </w:tcPr>
          <w:p w:rsidR="00316BDC" w:rsidRPr="00316BDC" w:rsidRDefault="00316BDC" w:rsidP="00F92377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</w:tr>
    </w:tbl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3.</w:t>
      </w:r>
      <w:r w:rsidRPr="00316BDC">
        <w:rPr>
          <w:rFonts w:ascii="Times New Roman" w:hAnsi="Times New Roman"/>
          <w:sz w:val="24"/>
          <w:szCs w:val="24"/>
        </w:rPr>
        <w:t xml:space="preserve"> В верхний фрейм загрузить пустую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-страницу(2.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), в нижний фрейм загрузить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-страницу (3.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), содержащую ссылку на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. При выборе ссылки, документ должен загрузиться в текущий фрейм.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На странице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установите ссылку, при нажатии которой должно появиться новое окно с документом 4.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, содержащим фамилию и номер варианта.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Для окна с документом 4.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установите: ширина – 500, высота – 400, отсутствие строки меню и строки состояния, отступ слева – 100.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Для документа 4.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установить кнопку, при нажатии которой, данное окно закроется.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i/>
          <w:sz w:val="24"/>
          <w:szCs w:val="24"/>
        </w:rPr>
        <w:t>Уровень 4.</w:t>
      </w:r>
      <w:r w:rsidRPr="00316BDC">
        <w:rPr>
          <w:rFonts w:ascii="Times New Roman" w:hAnsi="Times New Roman"/>
          <w:sz w:val="24"/>
          <w:szCs w:val="24"/>
        </w:rPr>
        <w:t xml:space="preserve"> Для документа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создать кнопку, при нажатии которой должен динамически сформироваться новый документ, содержащий ответы на вопросы первого уровня.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Создать фреймовую структуру: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333"/>
        <w:gridCol w:w="1534"/>
      </w:tblGrid>
      <w:tr w:rsidR="00316BDC" w:rsidRPr="00316BDC" w:rsidTr="007826F6">
        <w:trPr>
          <w:jc w:val="center"/>
        </w:trPr>
        <w:tc>
          <w:tcPr>
            <w:tcW w:w="1333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4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6BDC" w:rsidRPr="00316BDC" w:rsidTr="007826F6">
        <w:trPr>
          <w:jc w:val="center"/>
        </w:trPr>
        <w:tc>
          <w:tcPr>
            <w:tcW w:w="1333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4" w:type="dxa"/>
          </w:tcPr>
          <w:p w:rsidR="00316BDC" w:rsidRPr="00316BDC" w:rsidRDefault="00316BDC" w:rsidP="00316BD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BD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 xml:space="preserve">Во фреймы 2,3,4 загрузить пустую </w:t>
      </w:r>
      <w:r w:rsidRPr="00316BDC">
        <w:rPr>
          <w:rFonts w:ascii="Times New Roman" w:hAnsi="Times New Roman"/>
          <w:sz w:val="24"/>
          <w:szCs w:val="24"/>
          <w:lang w:val="en-US"/>
        </w:rPr>
        <w:t>web</w:t>
      </w:r>
      <w:r w:rsidRPr="00316BDC">
        <w:rPr>
          <w:rFonts w:ascii="Times New Roman" w:hAnsi="Times New Roman"/>
          <w:sz w:val="24"/>
          <w:szCs w:val="24"/>
        </w:rPr>
        <w:t>-страницу, в первый фрейм загрузить страницу (5.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) содержащую кнопку. При нажатии кнопки документ 1.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должен загрузиться во второй фрейм, документ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>– в третий фрейм.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В документе 5.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создать кнопку, при нажатии которой текст в документе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должен стать зелёного цвета. 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6BDC">
        <w:rPr>
          <w:rFonts w:ascii="Times New Roman" w:hAnsi="Times New Roman"/>
          <w:sz w:val="24"/>
          <w:szCs w:val="24"/>
        </w:rPr>
        <w:t>В документе  2.</w:t>
      </w:r>
      <w:r w:rsidRPr="00316BDC">
        <w:rPr>
          <w:rFonts w:ascii="Times New Roman" w:hAnsi="Times New Roman"/>
          <w:sz w:val="24"/>
          <w:szCs w:val="24"/>
          <w:lang w:val="en-US"/>
        </w:rPr>
        <w:t>html</w:t>
      </w:r>
      <w:r w:rsidRPr="00316BDC">
        <w:rPr>
          <w:rFonts w:ascii="Times New Roman" w:hAnsi="Times New Roman"/>
          <w:sz w:val="24"/>
          <w:szCs w:val="24"/>
        </w:rPr>
        <w:t xml:space="preserve"> необходимо создать ссылку. При наведении мыши на данную ссылку, в строке состояния должен появиться текст: «Это задание на десятку».</w:t>
      </w:r>
    </w:p>
    <w:p w:rsidR="00316BDC" w:rsidRPr="00316BDC" w:rsidRDefault="00316BDC" w:rsidP="00316BD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D06E86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0365F4">
        <w:rPr>
          <w:rFonts w:ascii="Times New Roman" w:hAnsi="Times New Roman"/>
          <w:sz w:val="24"/>
          <w:szCs w:val="24"/>
          <w:lang w:val="en-US"/>
        </w:rPr>
        <w:t>80</w:t>
      </w:r>
      <w:r w:rsidR="001C4941" w:rsidRPr="000F18C0">
        <w:rPr>
          <w:rFonts w:ascii="Times New Roman" w:hAnsi="Times New Roman"/>
          <w:sz w:val="24"/>
          <w:szCs w:val="24"/>
        </w:rPr>
        <w:t>-</w:t>
      </w:r>
      <w:r w:rsidR="000365F4">
        <w:rPr>
          <w:rFonts w:ascii="Times New Roman" w:hAnsi="Times New Roman"/>
          <w:sz w:val="24"/>
          <w:szCs w:val="24"/>
          <w:lang w:val="en-US"/>
        </w:rPr>
        <w:t>83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6F479F"/>
    <w:multiLevelType w:val="multilevel"/>
    <w:tmpl w:val="A8B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AE61AAB"/>
    <w:multiLevelType w:val="hybridMultilevel"/>
    <w:tmpl w:val="C50C11FA"/>
    <w:lvl w:ilvl="0" w:tplc="8D22E5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8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131481"/>
    <w:multiLevelType w:val="multilevel"/>
    <w:tmpl w:val="9DB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7C0A93"/>
    <w:multiLevelType w:val="hybridMultilevel"/>
    <w:tmpl w:val="9648AD06"/>
    <w:lvl w:ilvl="0" w:tplc="AB127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2"/>
  </w:num>
  <w:num w:numId="2">
    <w:abstractNumId w:val="8"/>
  </w:num>
  <w:num w:numId="3">
    <w:abstractNumId w:val="36"/>
  </w:num>
  <w:num w:numId="4">
    <w:abstractNumId w:val="38"/>
  </w:num>
  <w:num w:numId="5">
    <w:abstractNumId w:val="2"/>
  </w:num>
  <w:num w:numId="6">
    <w:abstractNumId w:val="16"/>
  </w:num>
  <w:num w:numId="7">
    <w:abstractNumId w:val="9"/>
  </w:num>
  <w:num w:numId="8">
    <w:abstractNumId w:val="46"/>
  </w:num>
  <w:num w:numId="9">
    <w:abstractNumId w:val="44"/>
  </w:num>
  <w:num w:numId="10">
    <w:abstractNumId w:val="18"/>
  </w:num>
  <w:num w:numId="11">
    <w:abstractNumId w:val="7"/>
  </w:num>
  <w:num w:numId="12">
    <w:abstractNumId w:val="40"/>
  </w:num>
  <w:num w:numId="13">
    <w:abstractNumId w:val="15"/>
  </w:num>
  <w:num w:numId="14">
    <w:abstractNumId w:val="21"/>
  </w:num>
  <w:num w:numId="15">
    <w:abstractNumId w:val="35"/>
  </w:num>
  <w:num w:numId="16">
    <w:abstractNumId w:val="13"/>
  </w:num>
  <w:num w:numId="17">
    <w:abstractNumId w:val="39"/>
  </w:num>
  <w:num w:numId="18">
    <w:abstractNumId w:val="10"/>
  </w:num>
  <w:num w:numId="19">
    <w:abstractNumId w:val="27"/>
  </w:num>
  <w:num w:numId="20">
    <w:abstractNumId w:val="1"/>
  </w:num>
  <w:num w:numId="21">
    <w:abstractNumId w:val="14"/>
  </w:num>
  <w:num w:numId="22">
    <w:abstractNumId w:val="47"/>
  </w:num>
  <w:num w:numId="23">
    <w:abstractNumId w:val="3"/>
  </w:num>
  <w:num w:numId="24">
    <w:abstractNumId w:val="5"/>
  </w:num>
  <w:num w:numId="25">
    <w:abstractNumId w:val="23"/>
  </w:num>
  <w:num w:numId="26">
    <w:abstractNumId w:val="43"/>
  </w:num>
  <w:num w:numId="27">
    <w:abstractNumId w:val="20"/>
  </w:num>
  <w:num w:numId="28">
    <w:abstractNumId w:val="31"/>
  </w:num>
  <w:num w:numId="29">
    <w:abstractNumId w:val="41"/>
  </w:num>
  <w:num w:numId="30">
    <w:abstractNumId w:val="19"/>
  </w:num>
  <w:num w:numId="31">
    <w:abstractNumId w:val="26"/>
  </w:num>
  <w:num w:numId="32">
    <w:abstractNumId w:val="28"/>
  </w:num>
  <w:num w:numId="33">
    <w:abstractNumId w:val="25"/>
  </w:num>
  <w:num w:numId="34">
    <w:abstractNumId w:val="29"/>
  </w:num>
  <w:num w:numId="35">
    <w:abstractNumId w:val="33"/>
  </w:num>
  <w:num w:numId="36">
    <w:abstractNumId w:val="34"/>
  </w:num>
  <w:num w:numId="37">
    <w:abstractNumId w:val="6"/>
  </w:num>
  <w:num w:numId="38">
    <w:abstractNumId w:val="30"/>
  </w:num>
  <w:num w:numId="39">
    <w:abstractNumId w:val="32"/>
  </w:num>
  <w:num w:numId="40">
    <w:abstractNumId w:val="0"/>
  </w:num>
  <w:num w:numId="41">
    <w:abstractNumId w:val="24"/>
  </w:num>
  <w:num w:numId="42">
    <w:abstractNumId w:val="4"/>
  </w:num>
  <w:num w:numId="43">
    <w:abstractNumId w:val="12"/>
  </w:num>
  <w:num w:numId="44">
    <w:abstractNumId w:val="37"/>
  </w:num>
  <w:num w:numId="45">
    <w:abstractNumId w:val="17"/>
  </w:num>
  <w:num w:numId="46">
    <w:abstractNumId w:val="45"/>
  </w:num>
  <w:num w:numId="47">
    <w:abstractNumId w:val="11"/>
  </w:num>
  <w:num w:numId="48">
    <w:abstractNumId w:val="4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365F4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B0A77"/>
    <w:rsid w:val="000C2EAA"/>
    <w:rsid w:val="000C542E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31674"/>
    <w:rsid w:val="00236303"/>
    <w:rsid w:val="0027078E"/>
    <w:rsid w:val="00280023"/>
    <w:rsid w:val="002803F8"/>
    <w:rsid w:val="002969BC"/>
    <w:rsid w:val="002A03D0"/>
    <w:rsid w:val="002A1582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0CC3"/>
    <w:rsid w:val="00316BDC"/>
    <w:rsid w:val="00326750"/>
    <w:rsid w:val="003346B0"/>
    <w:rsid w:val="003352BE"/>
    <w:rsid w:val="0034233F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2FA7"/>
    <w:rsid w:val="003B43AB"/>
    <w:rsid w:val="003C36E1"/>
    <w:rsid w:val="003D6EB5"/>
    <w:rsid w:val="003E5A1B"/>
    <w:rsid w:val="003E72E2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C3908"/>
    <w:rsid w:val="004E5150"/>
    <w:rsid w:val="004F06AA"/>
    <w:rsid w:val="004F7DB4"/>
    <w:rsid w:val="00500C24"/>
    <w:rsid w:val="0050559F"/>
    <w:rsid w:val="00510B8D"/>
    <w:rsid w:val="00516FE4"/>
    <w:rsid w:val="0053459C"/>
    <w:rsid w:val="00534C79"/>
    <w:rsid w:val="00542761"/>
    <w:rsid w:val="00543696"/>
    <w:rsid w:val="00544CEF"/>
    <w:rsid w:val="00552DD2"/>
    <w:rsid w:val="0057052B"/>
    <w:rsid w:val="00570796"/>
    <w:rsid w:val="005748D9"/>
    <w:rsid w:val="00575129"/>
    <w:rsid w:val="0057665A"/>
    <w:rsid w:val="005829ED"/>
    <w:rsid w:val="0059760C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964DE"/>
    <w:rsid w:val="0069779D"/>
    <w:rsid w:val="006B1C97"/>
    <w:rsid w:val="006C4552"/>
    <w:rsid w:val="006C4A90"/>
    <w:rsid w:val="006C4B92"/>
    <w:rsid w:val="006C4D04"/>
    <w:rsid w:val="006D61BA"/>
    <w:rsid w:val="006E3510"/>
    <w:rsid w:val="006E5E85"/>
    <w:rsid w:val="006F34C7"/>
    <w:rsid w:val="00702B81"/>
    <w:rsid w:val="00710510"/>
    <w:rsid w:val="0073774B"/>
    <w:rsid w:val="00747173"/>
    <w:rsid w:val="007617C2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F7F1B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F7176"/>
    <w:rsid w:val="00907A6B"/>
    <w:rsid w:val="00917D9B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D5F23"/>
    <w:rsid w:val="00AE0EB8"/>
    <w:rsid w:val="00AE50B5"/>
    <w:rsid w:val="00AF0AB6"/>
    <w:rsid w:val="00AF6805"/>
    <w:rsid w:val="00B11CF8"/>
    <w:rsid w:val="00B13501"/>
    <w:rsid w:val="00B140C4"/>
    <w:rsid w:val="00B220A2"/>
    <w:rsid w:val="00B30767"/>
    <w:rsid w:val="00B37390"/>
    <w:rsid w:val="00B40122"/>
    <w:rsid w:val="00B47F72"/>
    <w:rsid w:val="00B5598D"/>
    <w:rsid w:val="00B56CBE"/>
    <w:rsid w:val="00B8105A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49B"/>
    <w:rsid w:val="00CD0BB5"/>
    <w:rsid w:val="00CD3459"/>
    <w:rsid w:val="00CD4C19"/>
    <w:rsid w:val="00CD6F20"/>
    <w:rsid w:val="00CE53AC"/>
    <w:rsid w:val="00CF141C"/>
    <w:rsid w:val="00CF2803"/>
    <w:rsid w:val="00CF5150"/>
    <w:rsid w:val="00D06E86"/>
    <w:rsid w:val="00D100A6"/>
    <w:rsid w:val="00D1237C"/>
    <w:rsid w:val="00D26B73"/>
    <w:rsid w:val="00D368D8"/>
    <w:rsid w:val="00D37C8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90915"/>
    <w:rsid w:val="00DA1E46"/>
    <w:rsid w:val="00DB2359"/>
    <w:rsid w:val="00DD3ECD"/>
    <w:rsid w:val="00DE0079"/>
    <w:rsid w:val="00DF0658"/>
    <w:rsid w:val="00E05F51"/>
    <w:rsid w:val="00E12C88"/>
    <w:rsid w:val="00E2178D"/>
    <w:rsid w:val="00E246B4"/>
    <w:rsid w:val="00E2503A"/>
    <w:rsid w:val="00E273D7"/>
    <w:rsid w:val="00E3311C"/>
    <w:rsid w:val="00E337D6"/>
    <w:rsid w:val="00E35A49"/>
    <w:rsid w:val="00E35D6E"/>
    <w:rsid w:val="00E43C67"/>
    <w:rsid w:val="00E5037A"/>
    <w:rsid w:val="00E51571"/>
    <w:rsid w:val="00E643E5"/>
    <w:rsid w:val="00E653D8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72DDD"/>
    <w:rsid w:val="00F90C2A"/>
    <w:rsid w:val="00F92377"/>
    <w:rsid w:val="00F94FD3"/>
    <w:rsid w:val="00F97F0F"/>
    <w:rsid w:val="00FA2344"/>
    <w:rsid w:val="00FA4445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7BE19D0C-E67C-4347-AEA7-8C8D58DD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500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00C24"/>
    <w:rPr>
      <w:rFonts w:ascii="Times New Roman" w:eastAsia="Times New Roman" w:hAnsi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0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C2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2050</Words>
  <Characters>11690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13713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18</cp:revision>
  <cp:lastPrinted>2012-09-13T06:54:00Z</cp:lastPrinted>
  <dcterms:created xsi:type="dcterms:W3CDTF">2013-01-29T18:43:00Z</dcterms:created>
  <dcterms:modified xsi:type="dcterms:W3CDTF">2018-01-08T07:52:00Z</dcterms:modified>
</cp:coreProperties>
</file>