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B6" w:rsidRPr="002B103D" w:rsidRDefault="00F700B6" w:rsidP="006F2342">
      <w:pPr>
        <w:pStyle w:val="Heading1"/>
        <w:spacing w:before="0"/>
        <w:rPr>
          <w:b/>
          <w:sz w:val="38"/>
        </w:rPr>
      </w:pPr>
      <w:r w:rsidRPr="002B103D">
        <w:rPr>
          <w:b/>
          <w:sz w:val="38"/>
        </w:rPr>
        <w:t>Operational Issues Checklist – Water-Cooled (Submerged) Screw Chiller</w:t>
      </w:r>
    </w:p>
    <w:p w:rsidR="00F700B6" w:rsidRDefault="00F700B6" w:rsidP="006F2342">
      <w:pPr>
        <w:pStyle w:val="Heading2"/>
        <w:spacing w:before="0" w:beforeAutospacing="0"/>
      </w:pPr>
      <w:r>
        <w:t>Introduction</w:t>
      </w:r>
    </w:p>
    <w:p w:rsidR="00F700B6" w:rsidRDefault="00F700B6" w:rsidP="006F2342">
      <w:pPr>
        <w:pStyle w:val="NormalWeb"/>
        <w:spacing w:before="0" w:beforeAutospacing="0"/>
      </w:pPr>
      <w:r>
        <w:t>This manual serves as a comprehensive diagnostic and troubleshooting guide tailored specifically for operational issues encountered in water-cooled screw chiller systems. Each entry provides:</w:t>
      </w:r>
    </w:p>
    <w:p w:rsidR="00F700B6" w:rsidRDefault="00F700B6" w:rsidP="0069388B">
      <w:pPr>
        <w:pStyle w:val="NormalWeb"/>
        <w:numPr>
          <w:ilvl w:val="0"/>
          <w:numId w:val="1"/>
        </w:numPr>
        <w:spacing w:before="0" w:beforeAutospacing="0"/>
      </w:pPr>
      <w:r>
        <w:t>A detailed description of the problem</w:t>
      </w:r>
    </w:p>
    <w:p w:rsidR="00F700B6" w:rsidRDefault="00F700B6" w:rsidP="0069388B">
      <w:pPr>
        <w:pStyle w:val="NormalWeb"/>
        <w:numPr>
          <w:ilvl w:val="0"/>
          <w:numId w:val="1"/>
        </w:numPr>
        <w:spacing w:before="0" w:beforeAutospacing="0"/>
      </w:pPr>
      <w:r>
        <w:t>Operational priority rating</w:t>
      </w:r>
    </w:p>
    <w:p w:rsidR="00F700B6" w:rsidRDefault="00F700B6" w:rsidP="0069388B">
      <w:pPr>
        <w:pStyle w:val="NormalWeb"/>
        <w:numPr>
          <w:ilvl w:val="0"/>
          <w:numId w:val="1"/>
        </w:numPr>
        <w:spacing w:before="0" w:beforeAutospacing="0"/>
      </w:pPr>
      <w:r>
        <w:t>Root causes</w:t>
      </w:r>
    </w:p>
    <w:p w:rsidR="00F700B6" w:rsidRDefault="00F700B6" w:rsidP="0069388B">
      <w:pPr>
        <w:pStyle w:val="NormalWeb"/>
        <w:numPr>
          <w:ilvl w:val="0"/>
          <w:numId w:val="1"/>
        </w:numPr>
        <w:spacing w:before="0" w:beforeAutospacing="0"/>
      </w:pPr>
      <w:r>
        <w:t>Recommended corrective actions</w:t>
      </w:r>
    </w:p>
    <w:p w:rsidR="00F700B6" w:rsidRDefault="00F700B6" w:rsidP="0069388B">
      <w:pPr>
        <w:pStyle w:val="NormalWeb"/>
        <w:numPr>
          <w:ilvl w:val="0"/>
          <w:numId w:val="1"/>
        </w:numPr>
        <w:spacing w:before="0" w:beforeAutospacing="0"/>
      </w:pPr>
      <w:r>
        <w:t>Key performance indicators (KPIs)</w:t>
      </w:r>
    </w:p>
    <w:p w:rsidR="00F700B6" w:rsidRDefault="00F700B6" w:rsidP="0069388B">
      <w:pPr>
        <w:pStyle w:val="NormalWeb"/>
        <w:numPr>
          <w:ilvl w:val="0"/>
          <w:numId w:val="1"/>
        </w:numPr>
        <w:spacing w:before="0" w:beforeAutospacing="0"/>
      </w:pPr>
      <w:r>
        <w:t>Necessary instruments for field verification</w:t>
      </w:r>
    </w:p>
    <w:p w:rsidR="00F700B6" w:rsidRDefault="00F700B6" w:rsidP="006F2342">
      <w:pPr>
        <w:pStyle w:val="NormalWeb"/>
        <w:spacing w:before="0" w:beforeAutospacing="0"/>
      </w:pPr>
      <w:r>
        <w:t>The summary table facilitates rapid reference, while the detailed sections offer in-depth guidance for effective problem resolution.</w:t>
      </w:r>
    </w:p>
    <w:p w:rsidR="00F700B6" w:rsidRDefault="00F700B6" w:rsidP="006F2342">
      <w:pPr>
        <w:pStyle w:val="Heading2"/>
        <w:spacing w:before="0" w:beforeAutospacing="0"/>
      </w:pPr>
      <w:r>
        <w:t>Summary Table of Operational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486"/>
        <w:gridCol w:w="4240"/>
      </w:tblGrid>
      <w:tr w:rsidR="00F700B6" w:rsidTr="00842CE5">
        <w:tc>
          <w:tcPr>
            <w:tcW w:w="0" w:type="auto"/>
            <w:hideMark/>
          </w:tcPr>
          <w:p w:rsidR="00F700B6" w:rsidRDefault="00F700B6" w:rsidP="006F2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hideMark/>
          </w:tcPr>
          <w:p w:rsidR="00F700B6" w:rsidRDefault="00F700B6" w:rsidP="006F2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:rsidR="00F700B6" w:rsidRDefault="00F700B6" w:rsidP="006F2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Indicating Parameter / Symptom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Condenser heat-transfer loss (fouling/scaling)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(Energy + Performance)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Condenser approach temperature rise (&gt;3–5 °C); ΔT across condenser decreases; compressor amps increase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Cooling tower performance degradation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(Energy + Trips)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Cooling water (CW) supply temperature rises above design; tower approach &gt;5–6 °C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Insufficient condenser water flow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(Trips risk)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ΔP across condenser decreases; condenser ΔT increases; abnormal pump amps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Refrigerant under/over charge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(Capacity + Environmental)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Suction superheat unstable; sight glass bubbles; suction/discharge pressures abnormal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Refrigerant leaks (water–refrigerant contamination)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(Environmental + Safety)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Pressure decay in tests; refrigerant detected in water stream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Oil management problems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Oil level fluctuates; oil temperature rises; evaporator approach temperature rises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Compressor mechanical wear / vibration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(Failure risk)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Vibration &gt;4–6 mm/s; bearing temperature rises; abnormal noise/current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Electrical supply &amp; motor issues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(Trips + Damage)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Motor current imbalance &gt;10%; winding temperature rises; overload trips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Control system/PLC faults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 xml:space="preserve">Frequent cycling in logs; unexpected trips; wrong </w:t>
            </w:r>
            <w:proofErr w:type="spellStart"/>
            <w:r>
              <w:t>setpoints</w:t>
            </w:r>
            <w:proofErr w:type="spellEnd"/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Faulty / drifted sensors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Parameter jumps; mismatch with handheld gauge; no response to load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lastRenderedPageBreak/>
              <w:t>Expansion valve malfunction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(Liquid slugging risk)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Superheat erratic; suction pressure oscillates; ΔT unstable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Filter drier / strainer blockages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ΔP across filter; suction pressure decreases; sight glass frosting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Non-</w:t>
            </w:r>
            <w:proofErr w:type="spellStart"/>
            <w:r>
              <w:t>condensables</w:t>
            </w:r>
            <w:proofErr w:type="spellEnd"/>
            <w:r>
              <w:t xml:space="preserve"> / air in circuit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(Efficiency loss)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Condensing pressure rises despite low CW temperature; condenser approach temperature rises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Chiller short-cycling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Increased starts per hour; runtime logs; average kW/ton increase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Evaporator freezing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(Tube rupture risk)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Leaving water temperature &lt;2 °C; flow alarms; ice on tubes/piping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Water chemistry induced corrosion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(Leak risk)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Unexpected tube leaks; high Fe/Cu in water test; coupon loss increases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proofErr w:type="spellStart"/>
            <w:r>
              <w:t>Biofouling</w:t>
            </w:r>
            <w:proofErr w:type="spellEnd"/>
            <w:r>
              <w:t xml:space="preserve"> in cooling tower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(Performance + Health risk)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CW ΔT decreases; slime/algae in basin; bacterial counts increase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Pump cavitation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Gravel-like noise; suction pressure fluctuates; vibration increases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Oil/refrigerant migration on shutdown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Medium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Hard start current increases; oil level low on restart; crankcase pressure abnormal</w:t>
            </w:r>
          </w:p>
        </w:tc>
      </w:tr>
      <w:tr w:rsidR="00F700B6" w:rsidTr="00842CE5">
        <w:tc>
          <w:tcPr>
            <w:tcW w:w="0" w:type="auto"/>
            <w:hideMark/>
          </w:tcPr>
          <w:p w:rsidR="00F700B6" w:rsidRDefault="00F700B6" w:rsidP="006F2342">
            <w:r>
              <w:t>Environmental compliance issues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High (Legal/Environmental)</w:t>
            </w:r>
          </w:p>
        </w:tc>
        <w:tc>
          <w:tcPr>
            <w:tcW w:w="0" w:type="auto"/>
            <w:hideMark/>
          </w:tcPr>
          <w:p w:rsidR="00F700B6" w:rsidRDefault="00F700B6" w:rsidP="006F2342">
            <w:r>
              <w:t>Leak detector alarms; refrigerant log losses; pressure test fails</w:t>
            </w:r>
          </w:p>
        </w:tc>
      </w:tr>
    </w:tbl>
    <w:p w:rsidR="00F700B6" w:rsidRDefault="00F700B6" w:rsidP="006F2342"/>
    <w:p w:rsidR="00842CE5" w:rsidRPr="00842CE5" w:rsidRDefault="00842CE5" w:rsidP="006F2342">
      <w:pPr>
        <w:pStyle w:val="Heading1"/>
        <w:spacing w:before="0"/>
        <w:rPr>
          <w:b/>
          <w:sz w:val="36"/>
        </w:rPr>
      </w:pPr>
      <w:r w:rsidRPr="00506B7E">
        <w:rPr>
          <w:b/>
          <w:sz w:val="36"/>
        </w:rPr>
        <w:t>Detailed Issue Descriptions</w:t>
      </w:r>
    </w:p>
    <w:p w:rsidR="00506B7E" w:rsidRDefault="00506B7E" w:rsidP="006938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1. Condenser Heat-Transfer Loss (Fouling / Scaling)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(Energy + Performance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Scaling, fouling, or biofilm accumulation in condenser tubes due to inadequate water treatment.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1.3.1 Improve water treatment regime (chemical dosing, filtration, biocide program).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1.3.2 Implement periodic mechanical or chemical cleaning of condenser tubes.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1.3.3 Continuously monitor condenser approach temperature to detect early fouling.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1.4.1 Condenser approach temperature rises (&gt;3–5 °C).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1.4.2 Decrease in temperature difference (ΔT) across condenser.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1.4.3 Increase in compressor current draw (amps).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1.5.1 Condenser Inlet/Outlet Temperature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1.5.2 Compressor Amp Meter.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2. Cooling Tower Performance Degradation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(Energy + Trips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2.2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Cooling tower fan failure, clogged spray nozzles, fouled fill media, or poor make-up water quality.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2.3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2.3.1 Inspect and repair or replace faulty fans.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2.3.2 Clean or replace fill media.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2.3.3 Repair or replace blocked nozzles.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2.3.4 Maintain proper tower water treatment and filtration.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2.4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2.4.1 CW (condenser water) supply temperature rises above design limits.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2.4.2 Tower approach temperature exceeds 5–6 °C.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2.5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2.5.1 Cooling Tower Water Temperature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2.5.2 Tower Fan Status Indicator.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3. Insufficient Condenser Water Flow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(Trips Risk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3.2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Pump failure, blocked strainers, closed valves, or cavitation in the pump.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3.3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3.3.1 Inspect and repair or replace pumps and valves.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3.3.2 Clean or replace blocked strainers.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3.3.3 Address NPSH (Net Positive Suction Head) issues to eliminate cavitation.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3.4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3.4.1 Reduced pressure differential (ΔP) across condenser.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3.4.2 Increased ΔT across condenser.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3.4.3 Abnormal pump current readings.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3.5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3.5.1 Condenser Water Flow Meter.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3.5.2 Pump Suction and Discharge Pressure Gauges.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4. Refrigerant Undercharge / Overcharge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(Capacity + Environmental Impact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4.2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Refrigerant leaks, improper charging procedures, refrigerant trapped in oil.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4.3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4.3.1 Perform leak tests and repair identified leaks.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4.3.2 Recharge system to OEM specifications.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4.3.3 Maintain accurate refrigerant usage logs.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4.4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4.4.1 Unstable suction superheat values.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4.4.2 Bubbles visible in sight glass.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4.4.3 Abnormal suction and discharge pressures.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4.5.1 Evaporator Temperature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4.5.2 Refrigerant Pressure Gauges.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4.5.3 Sight Glass.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5. Refrigerant Leaks (Water–Refrigerant Contamination)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(Environmental + Safety Risk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5.2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Corrosion or pitting of tubes, vibration fatigue, or failed brazed/welded joints.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5.3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5.3.1 Conduct pressure testing of suspected areas.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5.3.2 Plug or replace leaking tubes.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5.3.3 Address root cause of corrosion (e.g., chemical treatment).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5.4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5.4.1 Pressure decay during static tests.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5.4.2 Detection of refrigerant in chilled/condenser water streams.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5.5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5.5.1 Pressure Test Kit.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5.5.2 Water Sampling Port.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6. Oil Management Problems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6.1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6.2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Faulty oil separator, incorrect oil charge/type, or internal compressor wear.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6.3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6.3.1 Inspect and replace oil separator if faulty.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6.3.2 Ensure correct oil type and level are maintained.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6.3.3 Service or overhaul compressor if wear is evident.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6.4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6.4.1 Oil level fluctuates abnormally.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6.4.2 Oil temperature increases beyond normal.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6.4.3 Increased evaporator approach temperature.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6.5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6.5.1 Oil Sight Glass.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6.5.2 Oil Temperature Sensor.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6.5.3 Evaporator Temperature Sensors.</w:t>
      </w: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7. Compressor Mechanical Wear / Vibration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7.1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(Failure Risk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7.2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Misalignment of components, bearing wear, rotor imbalance, or frequent start-stop cycling.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7.3.1 Conduct vibration analysis and trending.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7.3.2 Replace worn bearings and balance rotating components.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7.3.3 Align shafts and couplings correctly.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7.3.4 Install anti-short-cycle timers in the control system.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7.4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7.4.1 Vibration levels exceed 4–6 mm/s RMS.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7.4.2 Bearing temperatures increase.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7.4.3 Audible abnormal noise or fluctuating motor current.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7.5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7.5.1 Vibration Sensor.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7.5.2 Bearing Temperature Sensor.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7.5.3 Motor Current Meter.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8. Electrical Supply &amp; Motor Issues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(Trips + Equipment Damage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8.2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: Phase imbalance, </w:t>
      </w:r>
      <w:proofErr w:type="spellStart"/>
      <w:r w:rsidRPr="00842CE5">
        <w:rPr>
          <w:rFonts w:ascii="Times New Roman" w:eastAsia="Times New Roman" w:hAnsi="Times New Roman" w:cs="Times New Roman"/>
          <w:sz w:val="24"/>
          <w:szCs w:val="24"/>
        </w:rPr>
        <w:t>undervoltage</w:t>
      </w:r>
      <w:proofErr w:type="spellEnd"/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 conditions, VFD (Variable Frequency Drive) issues, motor overload.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8.3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8.3.1 Check and correct power quality (voltage and phase).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8.3.2 Test motor insulation and windings.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8.3.3 Adjust or replace faulty VFDs or motor starters.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8.3.4 Implement overload protection and reset trip limits.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8.4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8.4.1 Motor current imbalance exceeds 10%.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8.4.2 Winding temperature rises above normal.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8.4.3 Overload protection frequently trips.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8.5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8.5.1 Motor Current Transformer (CT).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8.5.2 Winding Temperature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8.5.3 Power Analyzer.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9. Control System / PLC Faults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9.1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9.2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: Incorrect </w:t>
      </w:r>
      <w:proofErr w:type="spellStart"/>
      <w:r w:rsidRPr="00842CE5">
        <w:rPr>
          <w:rFonts w:ascii="Times New Roman" w:eastAsia="Times New Roman" w:hAnsi="Times New Roman" w:cs="Times New Roman"/>
          <w:sz w:val="24"/>
          <w:szCs w:val="24"/>
        </w:rPr>
        <w:t>setpoints</w:t>
      </w:r>
      <w:proofErr w:type="spellEnd"/>
      <w:r w:rsidRPr="00842CE5">
        <w:rPr>
          <w:rFonts w:ascii="Times New Roman" w:eastAsia="Times New Roman" w:hAnsi="Times New Roman" w:cs="Times New Roman"/>
          <w:sz w:val="24"/>
          <w:szCs w:val="24"/>
        </w:rPr>
        <w:t>, failed or drifting sensors, or communication faults between devices.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9.3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9.3.1 Review PLC logic and configuration.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9.3.2 Recalibrate or replace faulty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9.3.3 Fix communication protocol errors (Modbus, </w:t>
      </w:r>
      <w:proofErr w:type="spellStart"/>
      <w:r w:rsidRPr="00842CE5">
        <w:rPr>
          <w:rFonts w:ascii="Times New Roman" w:eastAsia="Times New Roman" w:hAnsi="Times New Roman" w:cs="Times New Roman"/>
          <w:sz w:val="24"/>
          <w:szCs w:val="24"/>
        </w:rPr>
        <w:t>BACnet</w:t>
      </w:r>
      <w:proofErr w:type="spellEnd"/>
      <w:r w:rsidRPr="00842CE5">
        <w:rPr>
          <w:rFonts w:ascii="Times New Roman" w:eastAsia="Times New Roman" w:hAnsi="Times New Roman" w:cs="Times New Roman"/>
          <w:sz w:val="24"/>
          <w:szCs w:val="24"/>
        </w:rPr>
        <w:t>, etc.).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9.3.4 Provide adequate operator training.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9.4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lastRenderedPageBreak/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9.4.1 Frequent compressor cycling logged.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9.4.2 Unexplained or random trips.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9.4.3 Incorrect or unexpected control </w:t>
      </w:r>
      <w:proofErr w:type="spellStart"/>
      <w:r w:rsidRPr="00842CE5">
        <w:rPr>
          <w:rFonts w:ascii="Times New Roman" w:eastAsia="Times New Roman" w:hAnsi="Times New Roman" w:cs="Times New Roman"/>
          <w:sz w:val="24"/>
          <w:szCs w:val="24"/>
        </w:rPr>
        <w:t>setpoints</w:t>
      </w:r>
      <w:proofErr w:type="spellEnd"/>
      <w:r w:rsidRPr="00842CE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9.5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9.5.1 PLC Event Logs.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9.5.2 Operator HMI (Human-Machine Interface).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9.5.3 Alarm and Trip History.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10. Faulty or Drifted Sensors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10.1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10.2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Sensor drift over time, electrical wiring faults, or improper sensor installation.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10.3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10.3.1 Calibrate or replace suspect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10.3.2 Inspect and repair sensor wiring and grounding.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10.3.3 Reinstall sensors in proper locations per OEM guidance.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10.4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10.4.1 Sudden jumps or erratic values in readings.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10.4.2 Mismatch between fixed and handheld sensor readings.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10.4.3 No parameter response during load changes.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10.5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10.5.1 Temperature and Pressure Sensors.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10.5.2 Handheld Reference Gauge.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11. Expansion Valve Malfunction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11.1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(Liquid Slugging Risk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11.2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Sticking thermal expansion valve (TXV), actuator malfunction, or blockage from filter drier.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11.3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11.3.1 Clean or replace TXV and actuator.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11.3.2 Check actuator calibration.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11.3.3 Replace or clean filter drier if blocked.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11.4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11.4.1 Erratic superheat readings.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11.4.2 Suction pressure oscillations.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11.4.3 Unstable evaporator ΔT.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11.5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11.5.1 Expansion Valve Position Sensor.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11.5.2 Suction Pressure and Temperature Sensors.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12. Filter Drier / Strainer Blockages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12.2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Debris, corrosion particles, or oil degradation byproducts blocking filters or strainers.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12.3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12.3.1 Replace clogged filter driers.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12.3.2 Clean strainers regularly.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12.3.3 Flush system if severe contamination is present.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12.4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12.4.1 High pressure drop (ΔP) across filter.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12.4.2 Low suction pressure.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12.4.3 Frosting observed at sight glass.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12.5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12.5.1 Filter ΔP Sensor.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12.5.2 Suction Pressure Gauge.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12.5.3 Sight Glass.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13. Non-</w:t>
      </w:r>
      <w:proofErr w:type="spellStart"/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Condensables</w:t>
      </w:r>
      <w:proofErr w:type="spellEnd"/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Air in Circuit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13.1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High (Efficiency Loss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13.2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Incomplete evacuation during servicing or air ingress during maintenance.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13.3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13.3.1 Perform proper deep vacuum evacuation.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13.3.2 Recharge system with clean refrigerant.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13.3.3 Conduct pressure testing to detect air ingress points.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13.4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13.4.1 High condensing pressure even when CW temperature is low.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13.4.2 Elevated condenser approach temperature.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13.5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13.5.1 Condenser Pressure Gauge.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13.5.2 Cooling Water (CW) Temperature Sensors.</w:t>
      </w:r>
    </w:p>
    <w:p w:rsidR="00842CE5" w:rsidRPr="00842CE5" w:rsidRDefault="00842CE5" w:rsidP="006F2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E5" w:rsidRPr="00842CE5" w:rsidRDefault="00842CE5" w:rsidP="006F23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E5">
        <w:rPr>
          <w:rFonts w:ascii="Times New Roman" w:eastAsia="Times New Roman" w:hAnsi="Times New Roman" w:cs="Times New Roman"/>
          <w:b/>
          <w:bCs/>
          <w:sz w:val="27"/>
          <w:szCs w:val="27"/>
        </w:rPr>
        <w:t>14. Chiller Short-Cycling</w:t>
      </w:r>
    </w:p>
    <w:p w:rsidR="00842CE5" w:rsidRPr="00842CE5" w:rsidRDefault="00842CE5" w:rsidP="006F23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14.1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14.2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Probable Reasons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2CE5">
        <w:rPr>
          <w:rFonts w:ascii="Times New Roman" w:eastAsia="Times New Roman" w:hAnsi="Times New Roman" w:cs="Times New Roman"/>
          <w:sz w:val="24"/>
          <w:szCs w:val="24"/>
        </w:rPr>
        <w:t>Deadband</w:t>
      </w:r>
      <w:proofErr w:type="spellEnd"/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 set too narrow, oversized chiller, or improper sequencing logic.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14.3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Fix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 xml:space="preserve">14.3.1 Adjust control </w:t>
      </w:r>
      <w:proofErr w:type="spellStart"/>
      <w:r w:rsidRPr="00842CE5">
        <w:rPr>
          <w:rFonts w:ascii="Times New Roman" w:eastAsia="Times New Roman" w:hAnsi="Times New Roman" w:cs="Times New Roman"/>
          <w:sz w:val="24"/>
          <w:szCs w:val="24"/>
        </w:rPr>
        <w:t>deadbands</w:t>
      </w:r>
      <w:proofErr w:type="spellEnd"/>
      <w:r w:rsidRPr="00842CE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14.3.2 Implement anti-short-cycle timers.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14.3.3 Correct staging logic for chillers.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14.4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Indicating Parameters / Symptoms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14.4.1 Starts per hour exceed normal limits.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14.4.2 Short run-times observed in logs.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lastRenderedPageBreak/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14.4.3 Increase in average power consumption per ton (kW/ton).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  <w:t xml:space="preserve">14.5 </w:t>
      </w:r>
      <w:r w:rsidRPr="00842CE5">
        <w:rPr>
          <w:rFonts w:ascii="Times New Roman" w:eastAsia="Times New Roman" w:hAnsi="Times New Roman" w:cs="Times New Roman"/>
          <w:b/>
          <w:bCs/>
          <w:sz w:val="24"/>
          <w:szCs w:val="24"/>
        </w:rPr>
        <w:t>Field Measurement Tag / Instruments</w:t>
      </w:r>
      <w:proofErr w:type="gramStart"/>
      <w:r w:rsidRPr="00842C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14.5.1 Control System Logs.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14.5.2 Power Meter.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br/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2CE5">
        <w:rPr>
          <w:rFonts w:ascii="Times New Roman" w:eastAsia="Times New Roman" w:hAnsi="Times New Roman" w:cs="Times New Roman"/>
          <w:sz w:val="24"/>
          <w:szCs w:val="24"/>
        </w:rPr>
        <w:t>14.5.3 Compressor Start Counter.</w:t>
      </w:r>
    </w:p>
    <w:p w:rsidR="002B103D" w:rsidRDefault="002B103D" w:rsidP="006F2342">
      <w:pPr>
        <w:pStyle w:val="Heading3"/>
        <w:spacing w:before="0" w:beforeAutospacing="0"/>
      </w:pPr>
    </w:p>
    <w:p w:rsidR="00842CE5" w:rsidRDefault="00842CE5" w:rsidP="006F2342">
      <w:pPr>
        <w:pStyle w:val="Heading3"/>
        <w:spacing w:before="0" w:beforeAutospacing="0"/>
      </w:pPr>
      <w:r>
        <w:t>15. Evaporator Freezing</w:t>
      </w:r>
    </w:p>
    <w:p w:rsidR="00842CE5" w:rsidRDefault="00842CE5" w:rsidP="006F2342">
      <w:pPr>
        <w:pStyle w:val="NormalWeb"/>
        <w:spacing w:before="0" w:beforeAutospacing="0"/>
      </w:pPr>
      <w:r>
        <w:t xml:space="preserve">15.1 </w:t>
      </w:r>
      <w:r>
        <w:rPr>
          <w:rStyle w:val="Strong"/>
        </w:rPr>
        <w:t>Priority</w:t>
      </w:r>
      <w:r>
        <w:t>: High (Tube Rupture Risk</w:t>
      </w:r>
      <w:proofErr w:type="gramStart"/>
      <w:r>
        <w:t>)</w:t>
      </w:r>
      <w:proofErr w:type="gramEnd"/>
      <w:r>
        <w:br/>
        <w:t xml:space="preserve">15.2 </w:t>
      </w:r>
      <w:r>
        <w:rPr>
          <w:rStyle w:val="Strong"/>
        </w:rPr>
        <w:t>Probable Reasons</w:t>
      </w:r>
      <w:r>
        <w:t>:</w:t>
      </w:r>
      <w:r>
        <w:br/>
      </w:r>
      <w:r>
        <w:t> </w:t>
      </w:r>
      <w:r>
        <w:t>15.2.1 Low chilled water flow due to pump or valve issues.</w:t>
      </w:r>
      <w:r>
        <w:br/>
      </w:r>
      <w:r>
        <w:t> </w:t>
      </w:r>
      <w:r>
        <w:t xml:space="preserve">15.2.2 Chiller </w:t>
      </w:r>
      <w:proofErr w:type="spellStart"/>
      <w:r>
        <w:t>setpoint</w:t>
      </w:r>
      <w:proofErr w:type="spellEnd"/>
      <w:r>
        <w:t xml:space="preserve"> too low for current load.</w:t>
      </w:r>
      <w:r>
        <w:br/>
      </w:r>
      <w:r>
        <w:t> </w:t>
      </w:r>
      <w:r>
        <w:t>15.2.3 Expansion valve malfunction causing overfeeding.</w:t>
      </w:r>
      <w:r>
        <w:br/>
        <w:t xml:space="preserve">15.3 </w:t>
      </w:r>
      <w:r>
        <w:rPr>
          <w:rStyle w:val="Strong"/>
        </w:rPr>
        <w:t>How to Fix</w:t>
      </w:r>
      <w:proofErr w:type="gramStart"/>
      <w:r>
        <w:t>:</w:t>
      </w:r>
      <w:proofErr w:type="gramEnd"/>
      <w:r>
        <w:br/>
      </w:r>
      <w:r>
        <w:t> </w:t>
      </w:r>
      <w:r>
        <w:t>15.3.1 Ensure adequate chilled water flow is maintained.</w:t>
      </w:r>
      <w:r>
        <w:br/>
      </w:r>
      <w:r>
        <w:t> </w:t>
      </w:r>
      <w:r>
        <w:t xml:space="preserve">15.3.2 Adjust chiller temperature </w:t>
      </w:r>
      <w:proofErr w:type="spellStart"/>
      <w:r>
        <w:t>setpoint</w:t>
      </w:r>
      <w:proofErr w:type="spellEnd"/>
      <w:r>
        <w:t xml:space="preserve"> to prevent freezing.</w:t>
      </w:r>
      <w:r>
        <w:br/>
      </w:r>
      <w:r>
        <w:t> </w:t>
      </w:r>
      <w:r>
        <w:t>15.3.3 Install and test freeze protection devices (freeze-stat).</w:t>
      </w:r>
      <w:r>
        <w:br/>
      </w:r>
      <w:r>
        <w:t> </w:t>
      </w:r>
      <w:r>
        <w:t>15.3.4 Check and repair expansion valve operation.</w:t>
      </w:r>
      <w:r>
        <w:br/>
        <w:t xml:space="preserve">15.4 </w:t>
      </w:r>
      <w:r>
        <w:rPr>
          <w:rStyle w:val="Strong"/>
        </w:rPr>
        <w:t>Indicating Parameters / Symptoms</w:t>
      </w:r>
      <w:proofErr w:type="gramStart"/>
      <w:r>
        <w:t>:</w:t>
      </w:r>
      <w:proofErr w:type="gramEnd"/>
      <w:r>
        <w:br/>
      </w:r>
      <w:r>
        <w:t> </w:t>
      </w:r>
      <w:r>
        <w:t>15.4.1 Leaving water temperature drops below 2 °C.</w:t>
      </w:r>
      <w:r>
        <w:br/>
      </w:r>
      <w:r>
        <w:t> </w:t>
      </w:r>
      <w:r>
        <w:t>15.4.2 Flow alarms triggered (low or no flow).</w:t>
      </w:r>
      <w:r>
        <w:br/>
      </w:r>
      <w:r>
        <w:t> </w:t>
      </w:r>
      <w:r>
        <w:t>15.4.3 Visible icing on evaporator tubes or external piping.</w:t>
      </w:r>
      <w:r>
        <w:br/>
        <w:t xml:space="preserve">15.5 </w:t>
      </w:r>
      <w:r>
        <w:rPr>
          <w:rStyle w:val="Strong"/>
        </w:rPr>
        <w:t>Field Measurement Tag / Instruments</w:t>
      </w:r>
      <w:proofErr w:type="gramStart"/>
      <w:r>
        <w:t>:</w:t>
      </w:r>
      <w:proofErr w:type="gramEnd"/>
      <w:r>
        <w:br/>
      </w:r>
      <w:r>
        <w:t> </w:t>
      </w:r>
      <w:r>
        <w:t>15.5.1 Evaporator Temperature Sensors.</w:t>
      </w:r>
      <w:r>
        <w:br/>
      </w:r>
      <w:r>
        <w:t> </w:t>
      </w:r>
      <w:r>
        <w:t>15.5.2 Flow Switch or Flow Meter.</w:t>
      </w:r>
      <w:r>
        <w:br/>
      </w:r>
      <w:r>
        <w:t> </w:t>
      </w:r>
      <w:r>
        <w:t>15.5.3 Freeze Stat.</w:t>
      </w:r>
    </w:p>
    <w:p w:rsidR="00842CE5" w:rsidRDefault="00842CE5" w:rsidP="006F2342"/>
    <w:p w:rsidR="00842CE5" w:rsidRDefault="00842CE5" w:rsidP="006F2342">
      <w:pPr>
        <w:pStyle w:val="Heading3"/>
        <w:spacing w:before="0" w:beforeAutospacing="0"/>
      </w:pPr>
      <w:r>
        <w:t>16. Water Chemistry Induced Corrosion</w:t>
      </w:r>
    </w:p>
    <w:p w:rsidR="00842CE5" w:rsidRDefault="00842CE5" w:rsidP="006F2342">
      <w:pPr>
        <w:pStyle w:val="NormalWeb"/>
        <w:spacing w:before="0" w:beforeAutospacing="0"/>
      </w:pPr>
      <w:r>
        <w:t xml:space="preserve">16.1 </w:t>
      </w:r>
      <w:r>
        <w:rPr>
          <w:rStyle w:val="Strong"/>
        </w:rPr>
        <w:t>Priority</w:t>
      </w:r>
      <w:r>
        <w:t>: High (Leak Risk</w:t>
      </w:r>
      <w:proofErr w:type="gramStart"/>
      <w:r>
        <w:t>)</w:t>
      </w:r>
      <w:proofErr w:type="gramEnd"/>
      <w:r>
        <w:br/>
        <w:t xml:space="preserve">16.2 </w:t>
      </w:r>
      <w:r>
        <w:rPr>
          <w:rStyle w:val="Strong"/>
        </w:rPr>
        <w:t>Probable Reasons</w:t>
      </w:r>
      <w:r>
        <w:t>:</w:t>
      </w:r>
      <w:r>
        <w:br/>
      </w:r>
      <w:r>
        <w:t> </w:t>
      </w:r>
      <w:r>
        <w:t xml:space="preserve">16.2.1 High chloride concentration, low or acidic </w:t>
      </w:r>
      <w:proofErr w:type="spellStart"/>
      <w:r>
        <w:t>pH.</w:t>
      </w:r>
      <w:proofErr w:type="spellEnd"/>
      <w:r>
        <w:br/>
      </w:r>
      <w:r>
        <w:t> </w:t>
      </w:r>
      <w:r>
        <w:t>16.2.2 Oxygen ingress into closed loop.</w:t>
      </w:r>
      <w:r>
        <w:br/>
      </w:r>
      <w:r>
        <w:t> </w:t>
      </w:r>
      <w:r>
        <w:t>16.2.3 Galvanic corrosion between dissimilar metals.</w:t>
      </w:r>
      <w:r>
        <w:br/>
        <w:t xml:space="preserve">16.3 </w:t>
      </w:r>
      <w:r>
        <w:rPr>
          <w:rStyle w:val="Strong"/>
        </w:rPr>
        <w:t>How to Fix</w:t>
      </w:r>
      <w:proofErr w:type="gramStart"/>
      <w:r>
        <w:t>:</w:t>
      </w:r>
      <w:proofErr w:type="gramEnd"/>
      <w:r>
        <w:br/>
      </w:r>
      <w:r>
        <w:t> </w:t>
      </w:r>
      <w:r>
        <w:t>16.3.1 Maintain neutral pH and use corrosion inhibitors.</w:t>
      </w:r>
      <w:r>
        <w:br/>
      </w:r>
      <w:r>
        <w:t> </w:t>
      </w:r>
      <w:r>
        <w:t>16.3.2 Prevent oxygen ingress by sealing leaks and using de-aerators.</w:t>
      </w:r>
      <w:r>
        <w:br/>
      </w:r>
      <w:r>
        <w:t> </w:t>
      </w:r>
      <w:r>
        <w:t>16.3.3 Electrically isolate dissimilar metals (e.g., using dielectric unions).</w:t>
      </w:r>
      <w:r>
        <w:br/>
        <w:t xml:space="preserve">16.4 </w:t>
      </w:r>
      <w:r>
        <w:rPr>
          <w:rStyle w:val="Strong"/>
        </w:rPr>
        <w:t>Indicating Parameters / Symptoms</w:t>
      </w:r>
      <w:proofErr w:type="gramStart"/>
      <w:r>
        <w:t>:</w:t>
      </w:r>
      <w:proofErr w:type="gramEnd"/>
      <w:r>
        <w:br/>
      </w:r>
      <w:r>
        <w:t> </w:t>
      </w:r>
      <w:r>
        <w:t>16.4.1 Unexpected tube or pipe leaks.</w:t>
      </w:r>
      <w:r>
        <w:br/>
      </w:r>
      <w:r>
        <w:t> </w:t>
      </w:r>
      <w:r>
        <w:t>16.4.2 Elevated iron (Fe) or copper (Cu) levels in water test.</w:t>
      </w:r>
      <w:r>
        <w:br/>
      </w:r>
      <w:r>
        <w:t> </w:t>
      </w:r>
      <w:r>
        <w:t>16.4.3 Increased corrosion coupon loss rates.</w:t>
      </w:r>
      <w:r>
        <w:br/>
      </w:r>
      <w:r>
        <w:lastRenderedPageBreak/>
        <w:t xml:space="preserve">16.5 </w:t>
      </w:r>
      <w:r>
        <w:rPr>
          <w:rStyle w:val="Strong"/>
        </w:rPr>
        <w:t>Field Measurement Tag / Instruments</w:t>
      </w:r>
      <w:proofErr w:type="gramStart"/>
      <w:r>
        <w:t>:</w:t>
      </w:r>
      <w:proofErr w:type="gramEnd"/>
      <w:r>
        <w:br/>
      </w:r>
      <w:r>
        <w:t> </w:t>
      </w:r>
      <w:r>
        <w:t>16.5.1 Water Chemistry Test Kit (pH, chlorides, conductivity).</w:t>
      </w:r>
      <w:r>
        <w:br/>
      </w:r>
      <w:r>
        <w:t> </w:t>
      </w:r>
      <w:r>
        <w:t>16.5.2 Corrosion Coupons or Probes.</w:t>
      </w:r>
    </w:p>
    <w:p w:rsidR="00842CE5" w:rsidRDefault="00842CE5" w:rsidP="006F2342"/>
    <w:p w:rsidR="00842CE5" w:rsidRDefault="00842CE5" w:rsidP="006F2342">
      <w:pPr>
        <w:pStyle w:val="Heading3"/>
        <w:spacing w:before="0" w:beforeAutospacing="0"/>
      </w:pPr>
      <w:r>
        <w:t xml:space="preserve">17. </w:t>
      </w:r>
      <w:proofErr w:type="spellStart"/>
      <w:r>
        <w:t>Biofouling</w:t>
      </w:r>
      <w:proofErr w:type="spellEnd"/>
      <w:r>
        <w:t xml:space="preserve"> in Cooling Tower</w:t>
      </w:r>
    </w:p>
    <w:p w:rsidR="00842CE5" w:rsidRDefault="00842CE5" w:rsidP="006F2342">
      <w:pPr>
        <w:pStyle w:val="NormalWeb"/>
        <w:spacing w:before="0" w:beforeAutospacing="0"/>
      </w:pPr>
      <w:r>
        <w:t xml:space="preserve">17.1 </w:t>
      </w:r>
      <w:r>
        <w:rPr>
          <w:rStyle w:val="Strong"/>
        </w:rPr>
        <w:t>Priority</w:t>
      </w:r>
      <w:r>
        <w:t>: High (Performance + Health Risk</w:t>
      </w:r>
      <w:proofErr w:type="gramStart"/>
      <w:r>
        <w:t>)</w:t>
      </w:r>
      <w:proofErr w:type="gramEnd"/>
      <w:r>
        <w:br/>
        <w:t xml:space="preserve">17.2 </w:t>
      </w:r>
      <w:r>
        <w:rPr>
          <w:rStyle w:val="Strong"/>
        </w:rPr>
        <w:t>Probable Reasons</w:t>
      </w:r>
      <w:r>
        <w:t>:</w:t>
      </w:r>
      <w:r>
        <w:br/>
      </w:r>
      <w:r>
        <w:t> </w:t>
      </w:r>
      <w:r>
        <w:t>17.2.1 Inadequate biocide dosing program.</w:t>
      </w:r>
      <w:r>
        <w:br/>
      </w:r>
      <w:r>
        <w:t> </w:t>
      </w:r>
      <w:r>
        <w:t>17.2.2 Stagnant water in basin or low flow.</w:t>
      </w:r>
      <w:r>
        <w:br/>
      </w:r>
      <w:r>
        <w:t> </w:t>
      </w:r>
      <w:r>
        <w:t>17.2.3 Organic debris and airborne contaminants.</w:t>
      </w:r>
      <w:r>
        <w:br/>
        <w:t xml:space="preserve">17.3 </w:t>
      </w:r>
      <w:r>
        <w:rPr>
          <w:rStyle w:val="Strong"/>
        </w:rPr>
        <w:t>How to Fix</w:t>
      </w:r>
      <w:proofErr w:type="gramStart"/>
      <w:r>
        <w:t>:</w:t>
      </w:r>
      <w:proofErr w:type="gramEnd"/>
      <w:r>
        <w:br/>
      </w:r>
      <w:r>
        <w:t> </w:t>
      </w:r>
      <w:r>
        <w:t>17.3.1 Implement regular and effective biocide treatment.</w:t>
      </w:r>
      <w:r>
        <w:br/>
      </w:r>
      <w:r>
        <w:t> </w:t>
      </w:r>
      <w:r>
        <w:t>17.3.2 Periodically clean tower basins and distribution decks.</w:t>
      </w:r>
      <w:r>
        <w:br/>
      </w:r>
      <w:r>
        <w:t> </w:t>
      </w:r>
      <w:r>
        <w:t>17.3.3 Maintain and inspect drift eliminators and filters.</w:t>
      </w:r>
      <w:r>
        <w:br/>
        <w:t xml:space="preserve">17.4 </w:t>
      </w:r>
      <w:r>
        <w:rPr>
          <w:rStyle w:val="Strong"/>
        </w:rPr>
        <w:t>Indicating Parameters / Symptoms</w:t>
      </w:r>
      <w:proofErr w:type="gramStart"/>
      <w:r>
        <w:t>:</w:t>
      </w:r>
      <w:proofErr w:type="gramEnd"/>
      <w:r>
        <w:br/>
      </w:r>
      <w:r>
        <w:t> </w:t>
      </w:r>
      <w:r>
        <w:t>17.4.1 Lower ΔT across condenser water loop.</w:t>
      </w:r>
      <w:r>
        <w:br/>
      </w:r>
      <w:r>
        <w:t> </w:t>
      </w:r>
      <w:r>
        <w:t>17.4.2 Visible slime or algae growth in basin and tower internals.</w:t>
      </w:r>
      <w:r>
        <w:br/>
      </w:r>
      <w:r>
        <w:t> </w:t>
      </w:r>
      <w:r>
        <w:t>17.4.3 High microbial counts in water samples.</w:t>
      </w:r>
      <w:r>
        <w:br/>
        <w:t xml:space="preserve">17.5 </w:t>
      </w:r>
      <w:r>
        <w:rPr>
          <w:rStyle w:val="Strong"/>
        </w:rPr>
        <w:t>Field Measurement Tag / Instruments</w:t>
      </w:r>
      <w:proofErr w:type="gramStart"/>
      <w:r>
        <w:t>:</w:t>
      </w:r>
      <w:proofErr w:type="gramEnd"/>
      <w:r>
        <w:br/>
      </w:r>
      <w:r>
        <w:t> </w:t>
      </w:r>
      <w:r>
        <w:t>17.5.1 Physical Inspection of Cooling Tower Basin.</w:t>
      </w:r>
      <w:r>
        <w:br/>
      </w:r>
      <w:r>
        <w:t> </w:t>
      </w:r>
      <w:r>
        <w:t>17.5.2 Bacteria Test Kit (e.g., dip slides or ATP meters).</w:t>
      </w:r>
    </w:p>
    <w:p w:rsidR="00842CE5" w:rsidRDefault="00842CE5" w:rsidP="006F2342"/>
    <w:p w:rsidR="00842CE5" w:rsidRDefault="00842CE5" w:rsidP="006F2342">
      <w:pPr>
        <w:pStyle w:val="Heading3"/>
        <w:spacing w:before="0" w:beforeAutospacing="0"/>
      </w:pPr>
      <w:r>
        <w:t>18. Pump Cavitation</w:t>
      </w:r>
    </w:p>
    <w:p w:rsidR="00842CE5" w:rsidRDefault="00842CE5" w:rsidP="006F2342">
      <w:pPr>
        <w:pStyle w:val="NormalWeb"/>
        <w:spacing w:before="0" w:beforeAutospacing="0"/>
      </w:pPr>
      <w:r>
        <w:t xml:space="preserve">18.1 </w:t>
      </w:r>
      <w:r>
        <w:rPr>
          <w:rStyle w:val="Strong"/>
        </w:rPr>
        <w:t>Priority</w:t>
      </w:r>
      <w:r>
        <w:t>: Medium</w:t>
      </w:r>
      <w:r>
        <w:br/>
        <w:t xml:space="preserve">18.2 </w:t>
      </w:r>
      <w:r>
        <w:rPr>
          <w:rStyle w:val="Strong"/>
        </w:rPr>
        <w:t>Probable Reasons</w:t>
      </w:r>
      <w:proofErr w:type="gramStart"/>
      <w:r>
        <w:t>:</w:t>
      </w:r>
      <w:proofErr w:type="gramEnd"/>
      <w:r>
        <w:br/>
      </w:r>
      <w:r>
        <w:t> </w:t>
      </w:r>
      <w:r>
        <w:t>18.2.1 Inadequate Net Positive Suction Head (NPSH) available.</w:t>
      </w:r>
      <w:r>
        <w:br/>
      </w:r>
      <w:r>
        <w:t> </w:t>
      </w:r>
      <w:r>
        <w:t>18.2.2 Air entrainment into the suction line.</w:t>
      </w:r>
      <w:r>
        <w:br/>
      </w:r>
      <w:r>
        <w:t> </w:t>
      </w:r>
      <w:r>
        <w:t>18.2.3 Blocked suction strainers or piping.</w:t>
      </w:r>
      <w:r>
        <w:br/>
        <w:t xml:space="preserve">18.3 </w:t>
      </w:r>
      <w:r>
        <w:rPr>
          <w:rStyle w:val="Strong"/>
        </w:rPr>
        <w:t>How to Fix</w:t>
      </w:r>
      <w:proofErr w:type="gramStart"/>
      <w:r>
        <w:t>:</w:t>
      </w:r>
      <w:proofErr w:type="gramEnd"/>
      <w:r>
        <w:br/>
      </w:r>
      <w:r>
        <w:t> </w:t>
      </w:r>
      <w:r>
        <w:t>18.3.1 Reconfigure piping to reduce suction head loss.</w:t>
      </w:r>
      <w:r>
        <w:br/>
      </w:r>
      <w:r>
        <w:t> </w:t>
      </w:r>
      <w:r>
        <w:t>18.3.2 Install air separators to remove entrained gases.</w:t>
      </w:r>
      <w:r>
        <w:br/>
      </w:r>
      <w:r>
        <w:t> </w:t>
      </w:r>
      <w:r>
        <w:t>18.3.3 Clean suction strainers and remove obstructions.</w:t>
      </w:r>
      <w:r>
        <w:br/>
      </w:r>
      <w:r>
        <w:t> </w:t>
      </w:r>
      <w:r>
        <w:t>18.3.4 Ensure pumps are properly selected for the application.</w:t>
      </w:r>
      <w:r>
        <w:br/>
        <w:t xml:space="preserve">18.4 </w:t>
      </w:r>
      <w:r>
        <w:rPr>
          <w:rStyle w:val="Strong"/>
        </w:rPr>
        <w:t>Indicating Parameters / Symptoms</w:t>
      </w:r>
      <w:proofErr w:type="gramStart"/>
      <w:r>
        <w:t>:</w:t>
      </w:r>
      <w:proofErr w:type="gramEnd"/>
      <w:r>
        <w:br/>
      </w:r>
      <w:r>
        <w:t> </w:t>
      </w:r>
      <w:r>
        <w:t>18.4.1 Loud, gravel-like noise from pump.</w:t>
      </w:r>
      <w:r>
        <w:br/>
      </w:r>
      <w:r>
        <w:t> </w:t>
      </w:r>
      <w:r>
        <w:t>18.4.2 Fluctuating suction pressure.</w:t>
      </w:r>
      <w:r>
        <w:br/>
      </w:r>
      <w:r>
        <w:t> </w:t>
      </w:r>
      <w:r>
        <w:t>18.4.3 Increased vibration levels.</w:t>
      </w:r>
      <w:r>
        <w:br/>
        <w:t xml:space="preserve">18.5 </w:t>
      </w:r>
      <w:r>
        <w:rPr>
          <w:rStyle w:val="Strong"/>
        </w:rPr>
        <w:t>Field Measurement Tag / Instruments</w:t>
      </w:r>
      <w:proofErr w:type="gramStart"/>
      <w:r>
        <w:t>:</w:t>
      </w:r>
      <w:proofErr w:type="gramEnd"/>
      <w:r>
        <w:br/>
      </w:r>
      <w:r>
        <w:t> </w:t>
      </w:r>
      <w:r>
        <w:t>18.5.1 Pump Suction and Discharge Pressure Gauges.</w:t>
      </w:r>
      <w:r>
        <w:br/>
      </w:r>
      <w:r>
        <w:t> </w:t>
      </w:r>
      <w:r>
        <w:t>18.5.2 Vibration Sensor.</w:t>
      </w:r>
    </w:p>
    <w:p w:rsidR="00842CE5" w:rsidRDefault="00842CE5" w:rsidP="006F2342"/>
    <w:p w:rsidR="00842CE5" w:rsidRDefault="00842CE5" w:rsidP="006F2342">
      <w:pPr>
        <w:pStyle w:val="Heading3"/>
        <w:spacing w:before="0" w:beforeAutospacing="0"/>
      </w:pPr>
      <w:r>
        <w:t>19. Oil / Refrigerant Migration on Shutdown</w:t>
      </w:r>
    </w:p>
    <w:p w:rsidR="00842CE5" w:rsidRDefault="00842CE5" w:rsidP="006F2342">
      <w:pPr>
        <w:pStyle w:val="NormalWeb"/>
        <w:spacing w:before="0" w:beforeAutospacing="0"/>
      </w:pPr>
      <w:r>
        <w:t xml:space="preserve">19.1 </w:t>
      </w:r>
      <w:r>
        <w:rPr>
          <w:rStyle w:val="Strong"/>
        </w:rPr>
        <w:t>Priority</w:t>
      </w:r>
      <w:r>
        <w:t>: Medium</w:t>
      </w:r>
      <w:r>
        <w:br/>
        <w:t xml:space="preserve">19.2 </w:t>
      </w:r>
      <w:r>
        <w:rPr>
          <w:rStyle w:val="Strong"/>
        </w:rPr>
        <w:t>Probable Reasons</w:t>
      </w:r>
      <w:proofErr w:type="gramStart"/>
      <w:r>
        <w:t>:</w:t>
      </w:r>
      <w:proofErr w:type="gramEnd"/>
      <w:r>
        <w:br/>
      </w:r>
      <w:r>
        <w:t> </w:t>
      </w:r>
      <w:r>
        <w:t>19.2.1 Refrigerant condensing in the compressor crankcase.</w:t>
      </w:r>
      <w:r>
        <w:br/>
      </w:r>
      <w:r>
        <w:t> </w:t>
      </w:r>
      <w:r>
        <w:t>19.2.2 Poor oil return from the system during operation.</w:t>
      </w:r>
      <w:r>
        <w:br/>
      </w:r>
      <w:r>
        <w:t> </w:t>
      </w:r>
      <w:r>
        <w:t>19.2.3 Absence of crankcase heaters or failed heater.</w:t>
      </w:r>
      <w:r>
        <w:br/>
        <w:t xml:space="preserve">19.3 </w:t>
      </w:r>
      <w:r>
        <w:rPr>
          <w:rStyle w:val="Strong"/>
        </w:rPr>
        <w:t>How to Fix</w:t>
      </w:r>
      <w:proofErr w:type="gramStart"/>
      <w:r>
        <w:t>:</w:t>
      </w:r>
      <w:proofErr w:type="gramEnd"/>
      <w:r>
        <w:br/>
      </w:r>
      <w:r>
        <w:t> </w:t>
      </w:r>
      <w:r>
        <w:t>19.3.1 Install and verify operation of crankcase heaters.</w:t>
      </w:r>
      <w:r>
        <w:br/>
      </w:r>
      <w:r>
        <w:t> </w:t>
      </w:r>
      <w:r>
        <w:t>19.3.2 Utilize hot gas bypass or pump-down cycles during shutdown.</w:t>
      </w:r>
      <w:r>
        <w:br/>
      </w:r>
      <w:r>
        <w:t> </w:t>
      </w:r>
      <w:r>
        <w:t>19.3.3 Inspect oil return piping and traps.</w:t>
      </w:r>
      <w:r>
        <w:br/>
        <w:t xml:space="preserve">19.4 </w:t>
      </w:r>
      <w:r>
        <w:rPr>
          <w:rStyle w:val="Strong"/>
        </w:rPr>
        <w:t>Indicating Parameters / Symptoms</w:t>
      </w:r>
      <w:proofErr w:type="gramStart"/>
      <w:r>
        <w:t>:</w:t>
      </w:r>
      <w:proofErr w:type="gramEnd"/>
      <w:r>
        <w:br/>
      </w:r>
      <w:r>
        <w:t> </w:t>
      </w:r>
      <w:r>
        <w:t>19.4.1 High inrush current during compressor start (hard start).</w:t>
      </w:r>
      <w:r>
        <w:br/>
      </w:r>
      <w:r>
        <w:t> </w:t>
      </w:r>
      <w:r>
        <w:t>19.4.2 Low oil level observed at restart.</w:t>
      </w:r>
      <w:r>
        <w:br/>
      </w:r>
      <w:r>
        <w:t> </w:t>
      </w:r>
      <w:r>
        <w:t>19.4.3 Abnormal crankcase pressure during standby.</w:t>
      </w:r>
      <w:r>
        <w:br/>
        <w:t xml:space="preserve">19.5 </w:t>
      </w:r>
      <w:r>
        <w:rPr>
          <w:rStyle w:val="Strong"/>
        </w:rPr>
        <w:t>Field Measurement Tag / Instruments</w:t>
      </w:r>
      <w:proofErr w:type="gramStart"/>
      <w:r>
        <w:t>:</w:t>
      </w:r>
      <w:proofErr w:type="gramEnd"/>
      <w:r>
        <w:br/>
      </w:r>
      <w:r>
        <w:t> </w:t>
      </w:r>
      <w:r>
        <w:t>19.5.1 Crankcase Heater Status Indicator.</w:t>
      </w:r>
      <w:r>
        <w:br/>
      </w:r>
      <w:r>
        <w:t> </w:t>
      </w:r>
      <w:r>
        <w:t>19.5.2 Oil Sight Glass.</w:t>
      </w:r>
      <w:r>
        <w:br/>
      </w:r>
      <w:r>
        <w:t> </w:t>
      </w:r>
      <w:r>
        <w:t>19.5.3 Motor Current Meter.</w:t>
      </w:r>
    </w:p>
    <w:p w:rsidR="00842CE5" w:rsidRDefault="00842CE5" w:rsidP="006F2342"/>
    <w:p w:rsidR="00842CE5" w:rsidRDefault="00842CE5" w:rsidP="006F2342">
      <w:pPr>
        <w:pStyle w:val="Heading3"/>
        <w:spacing w:before="0" w:beforeAutospacing="0"/>
      </w:pPr>
      <w:r>
        <w:t>20. Environmental Compliance Issues</w:t>
      </w:r>
    </w:p>
    <w:p w:rsidR="00842CE5" w:rsidRDefault="00842CE5" w:rsidP="006F2342">
      <w:pPr>
        <w:pStyle w:val="NormalWeb"/>
        <w:spacing w:before="0" w:beforeAutospacing="0"/>
      </w:pPr>
      <w:r>
        <w:t xml:space="preserve">20.1 </w:t>
      </w:r>
      <w:r>
        <w:rPr>
          <w:rStyle w:val="Strong"/>
        </w:rPr>
        <w:t>Priority</w:t>
      </w:r>
      <w:r>
        <w:t>: High (Legal + Environmental Impact</w:t>
      </w:r>
      <w:proofErr w:type="gramStart"/>
      <w:r>
        <w:t>)</w:t>
      </w:r>
      <w:proofErr w:type="gramEnd"/>
      <w:r>
        <w:br/>
        <w:t xml:space="preserve">20.2 </w:t>
      </w:r>
      <w:r>
        <w:rPr>
          <w:rStyle w:val="Strong"/>
        </w:rPr>
        <w:t>Probable Reasons</w:t>
      </w:r>
      <w:r>
        <w:t>:</w:t>
      </w:r>
      <w:r>
        <w:br/>
      </w:r>
      <w:r>
        <w:t> </w:t>
      </w:r>
      <w:r>
        <w:t>20.2.1 Undetected or unreported refrigerant leaks.</w:t>
      </w:r>
      <w:r>
        <w:br/>
      </w:r>
      <w:r>
        <w:t> </w:t>
      </w:r>
      <w:r>
        <w:t>20.2.2 Incomplete or incorrect refrigerant logbooks.</w:t>
      </w:r>
      <w:r>
        <w:br/>
      </w:r>
      <w:r>
        <w:t> </w:t>
      </w:r>
      <w:r>
        <w:t>20.2.3 Use of uncertified maintenance practices.</w:t>
      </w:r>
      <w:r>
        <w:br/>
        <w:t xml:space="preserve">20.3 </w:t>
      </w:r>
      <w:r>
        <w:rPr>
          <w:rStyle w:val="Strong"/>
        </w:rPr>
        <w:t>How to Fix</w:t>
      </w:r>
      <w:proofErr w:type="gramStart"/>
      <w:r>
        <w:t>:</w:t>
      </w:r>
      <w:proofErr w:type="gramEnd"/>
      <w:r>
        <w:br/>
      </w:r>
      <w:r>
        <w:t> </w:t>
      </w:r>
      <w:r>
        <w:t>20.3.1 Install fixed or portable refrigerant leak detectors.</w:t>
      </w:r>
      <w:r>
        <w:br/>
      </w:r>
      <w:r>
        <w:t> </w:t>
      </w:r>
      <w:r>
        <w:t>20.3.2 Maintain detailed logs per environmental regulations.</w:t>
      </w:r>
      <w:r>
        <w:br/>
      </w:r>
      <w:r>
        <w:t> </w:t>
      </w:r>
      <w:r>
        <w:t>20.3.3 Ensure only certified personnel perform service.</w:t>
      </w:r>
      <w:r>
        <w:br/>
        <w:t xml:space="preserve">20.4 </w:t>
      </w:r>
      <w:r>
        <w:rPr>
          <w:rStyle w:val="Strong"/>
        </w:rPr>
        <w:t>Indicating Parameters / Symptoms</w:t>
      </w:r>
      <w:proofErr w:type="gramStart"/>
      <w:r>
        <w:t>:</w:t>
      </w:r>
      <w:proofErr w:type="gramEnd"/>
      <w:r>
        <w:br/>
      </w:r>
      <w:r>
        <w:t> </w:t>
      </w:r>
      <w:r>
        <w:t>20.4.1 Leak detector alarms or notifications.</w:t>
      </w:r>
      <w:r>
        <w:br/>
      </w:r>
      <w:r>
        <w:t> </w:t>
      </w:r>
      <w:r>
        <w:t>20.4.2 Cumulative refrigerant losses recorded in logs.</w:t>
      </w:r>
      <w:r>
        <w:br/>
      </w:r>
      <w:r>
        <w:t> </w:t>
      </w:r>
      <w:r>
        <w:t>20.4.3 Failed pressure test or poor vacuum hold.</w:t>
      </w:r>
      <w:r>
        <w:br/>
        <w:t xml:space="preserve">20.5 </w:t>
      </w:r>
      <w:r>
        <w:rPr>
          <w:rStyle w:val="Strong"/>
        </w:rPr>
        <w:t>Field Measurement Tag / Instruments</w:t>
      </w:r>
      <w:proofErr w:type="gramStart"/>
      <w:r>
        <w:t>:</w:t>
      </w:r>
      <w:proofErr w:type="gramEnd"/>
      <w:r>
        <w:br/>
      </w:r>
      <w:r>
        <w:t> </w:t>
      </w:r>
      <w:r>
        <w:t>20.5.1 Leak Detection System or Handheld Detector.</w:t>
      </w:r>
      <w:r>
        <w:br/>
      </w:r>
      <w:r>
        <w:t> </w:t>
      </w:r>
      <w:r>
        <w:t>20.5.2 Refrigerant Log Book (manual or digital).</w:t>
      </w:r>
      <w:r>
        <w:br/>
      </w:r>
      <w:r>
        <w:t> </w:t>
      </w:r>
      <w:r>
        <w:t>20.5.3 Pressure Test Kit or Vacuum Gauge.</w:t>
      </w:r>
    </w:p>
    <w:p w:rsidR="00AD26AC" w:rsidRPr="00F700B6" w:rsidRDefault="00AD26AC" w:rsidP="006F2342"/>
    <w:sectPr w:rsidR="00AD26AC" w:rsidRPr="00F7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A3445"/>
    <w:multiLevelType w:val="multilevel"/>
    <w:tmpl w:val="E38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A2"/>
    <w:rsid w:val="000529A2"/>
    <w:rsid w:val="0010682B"/>
    <w:rsid w:val="0026235F"/>
    <w:rsid w:val="002B103D"/>
    <w:rsid w:val="002E4522"/>
    <w:rsid w:val="004067EB"/>
    <w:rsid w:val="004E0769"/>
    <w:rsid w:val="00506B7E"/>
    <w:rsid w:val="00573548"/>
    <w:rsid w:val="0069388B"/>
    <w:rsid w:val="006A459E"/>
    <w:rsid w:val="006F2342"/>
    <w:rsid w:val="00842CE5"/>
    <w:rsid w:val="008C2C98"/>
    <w:rsid w:val="00A07863"/>
    <w:rsid w:val="00A75AE6"/>
    <w:rsid w:val="00AD26AC"/>
    <w:rsid w:val="00B84BC4"/>
    <w:rsid w:val="00C6175A"/>
    <w:rsid w:val="00E66712"/>
    <w:rsid w:val="00F67E1F"/>
    <w:rsid w:val="00F7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3F33-DA6D-401D-AE21-CE39738C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4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4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5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5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522"/>
    <w:rPr>
      <w:b/>
      <w:bCs/>
    </w:rPr>
  </w:style>
  <w:style w:type="table" w:styleId="TableGrid">
    <w:name w:val="Table Grid"/>
    <w:basedOn w:val="TableNormal"/>
    <w:uiPriority w:val="39"/>
    <w:rsid w:val="002E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786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8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0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42CE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2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2025-09-22T10:38:00Z</dcterms:created>
  <dcterms:modified xsi:type="dcterms:W3CDTF">2025-09-22T11:59:00Z</dcterms:modified>
</cp:coreProperties>
</file>