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16195EB" Type="http://schemas.openxmlformats.org/officeDocument/2006/relationships/officeDocument" Target="/word/document.xml" /><Relationship Id="coreR516195EB" Type="http://schemas.openxmlformats.org/package/2006/relationships/metadata/core-properties" Target="/docProps/core.xml" /><Relationship Id="customR516195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1-13.</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Updated based on Legal’s comments (eDOCs # 6396343)</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Section Includes</w:t>
      </w:r>
    </w:p>
    <w:p>
      <w:pPr>
        <w:pStyle w:val="P36"/>
        <w:tabs>
          <w:tab w:val="left" w:pos="1418" w:leader="none"/>
          <w:tab w:val="clear" w:pos="1440" w:leader="none"/>
        </w:tabs>
        <w:ind w:left="1418"/>
      </w:pPr>
      <w:r>
        <w:t>Materials and installation for modified bituminous roofing for either conventional Build Up Roofing (BUR) or Protected Membrane Roofing (PMR) systems.</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22"/>
        </w:numPr>
        <w:tabs>
          <w:tab w:val="left" w:pos="1418" w:leader="none"/>
          <w:tab w:val="clear" w:pos="1440" w:leader="none"/>
        </w:tabs>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numPr>
          <w:ilvl w:val="2"/>
          <w:numId w:val="23"/>
        </w:numPr>
        <w:tabs>
          <w:tab w:val="left" w:pos="1418" w:leader="none"/>
          <w:tab w:val="clear" w:pos="1440" w:leader="none"/>
        </w:tabs>
        <w:rPr>
          <w:highlight w:val="yellow"/>
        </w:rPr>
      </w:pPr>
      <w:r>
        <w:rPr>
          <w:highlight w:val="yellow"/>
        </w:rPr>
        <w:t xml:space="preserve">Section [______ – ____________]:  </w:t>
      </w:r>
      <w:r>
        <w:rPr>
          <w:i w:val="1"/>
          <w:highlight w:val="yellow"/>
        </w:rPr>
        <w:t>[Optional short phrase indicating relationship</w:t>
      </w:r>
      <w:r>
        <w:rPr>
          <w:highlight w:val="yellow"/>
        </w:rPr>
        <w:t>].</w:t>
      </w:r>
    </w:p>
    <w:p>
      <w:pPr>
        <w:pStyle w:val="P37"/>
        <w:rPr>
          <w:highlight w:val="yellow"/>
        </w:rPr>
      </w:pPr>
      <w:r>
        <w:rPr>
          <w:highlight w:val="yellow"/>
        </w:rPr>
        <w:t>Section 01060 – Regulatory Requirements</w:t>
      </w:r>
    </w:p>
    <w:p>
      <w:pPr>
        <w:pStyle w:val="P37"/>
        <w:rPr>
          <w:highlight w:val="yellow"/>
        </w:rPr>
      </w:pPr>
      <w:r>
        <w:rPr>
          <w:highlight w:val="yellow"/>
        </w:rPr>
        <w:t>Section 01300 – Submittals</w:t>
      </w:r>
    </w:p>
    <w:p>
      <w:pPr>
        <w:pStyle w:val="P37"/>
        <w:rPr>
          <w:highlight w:val="yellow"/>
        </w:rPr>
      </w:pPr>
      <w:r>
        <w:rPr>
          <w:highlight w:val="yellow"/>
        </w:rPr>
        <w:t>Section 01351 – Health and Safety</w:t>
      </w:r>
    </w:p>
    <w:p>
      <w:pPr>
        <w:pStyle w:val="P37"/>
        <w:rPr>
          <w:highlight w:val="yellow"/>
        </w:rPr>
      </w:pPr>
      <w:r>
        <w:rPr>
          <w:highlight w:val="yellow"/>
        </w:rPr>
        <w:t>Section 06100 – Rough Carpentry</w:t>
      </w:r>
    </w:p>
    <w:p>
      <w:pPr>
        <w:pStyle w:val="P37"/>
        <w:rPr>
          <w:highlight w:val="yellow"/>
        </w:rPr>
      </w:pPr>
      <w:r>
        <w:rPr>
          <w:highlight w:val="yellow"/>
        </w:rPr>
        <w:t>Section 07620 – Sheet Metal Flashing</w:t>
      </w:r>
    </w:p>
    <w:p>
      <w:pPr>
        <w:pStyle w:val="P37"/>
        <w:rPr>
          <w:highlight w:val="yellow"/>
        </w:rPr>
      </w:pPr>
      <w:r>
        <w:rPr>
          <w:highlight w:val="yellow"/>
        </w:rPr>
        <w:t>Section 07900 – Joint Sealers</w:t>
      </w:r>
    </w:p>
    <w:p>
      <w:pPr>
        <w:pStyle w:val="P35"/>
      </w:pPr>
      <w:r>
        <w:t>References</w:t>
      </w:r>
    </w:p>
    <w:p>
      <w:pPr>
        <w:pStyle w:val="P36"/>
      </w:pPr>
      <w:r>
        <w:t>Comply with the latest edition of the following statutes, codes, standards, and all amendments thereto:</w:t>
      </w:r>
    </w:p>
    <w:p>
      <w:pPr>
        <w:pStyle w:val="P37"/>
      </w:pPr>
      <w:r>
        <w:t>American Society for Testing and Materials International, (ASTM).</w:t>
      </w:r>
    </w:p>
    <w:p>
      <w:pPr>
        <w:pStyle w:val="P44"/>
      </w:pPr>
      <w:r>
        <w:t>ASTM C726-12, Standard Specification for Mineral Wool Roof Insulation Board.</w:t>
      </w:r>
    </w:p>
    <w:p>
      <w:pPr>
        <w:pStyle w:val="P44"/>
      </w:pPr>
      <w:r>
        <w:t>ASTM C728-15, Standard Specification for Perlite Thermal Insulation Board.</w:t>
      </w:r>
    </w:p>
    <w:p>
      <w:pPr>
        <w:pStyle w:val="P44"/>
      </w:pPr>
      <w:r>
        <w:t>ASTM C1177/C1177M-13, Standard Specification for Glass Mat Gypsum Substrate for Use as Sheathing.</w:t>
      </w:r>
    </w:p>
    <w:p>
      <w:pPr>
        <w:pStyle w:val="P44"/>
      </w:pPr>
      <w:r>
        <w:t>ASTM C1396/C1396M-14a, Standard Specification for Gypsum Board</w:t>
      </w:r>
    </w:p>
    <w:p>
      <w:pPr>
        <w:pStyle w:val="P44"/>
      </w:pPr>
      <w:r>
        <w:t>ASTM D41/D41M-16, Standard Specification for Asphalt Primer Used in Roofing, Dampproofing, and Waterproofing.</w:t>
      </w:r>
    </w:p>
    <w:p>
      <w:pPr>
        <w:pStyle w:val="P44"/>
      </w:pPr>
      <w:r>
        <w:t>ASTM D312/D312M-15, Standard Specification for Asphalt Used in Roofing.</w:t>
      </w:r>
    </w:p>
    <w:p>
      <w:pPr>
        <w:pStyle w:val="P44"/>
      </w:pPr>
      <w:r>
        <w:t>ASTM D448-12, Standard Classification for Sizes of Aggregate for Road and Bridge Construction.ASTM D2178/D2178M-15, Standard Specification for Asphalt Glass Felt Used in Roofing and Waterproofing.</w:t>
      </w:r>
    </w:p>
    <w:p>
      <w:pPr>
        <w:pStyle w:val="P44"/>
      </w:pPr>
      <w:r>
        <w:t>ASTM D6162/D6162M-00A(2015)e1, Standard Specification for Styrene Butadiene Styrene (SBS) Modified Bituminous Sheet Materials Using a Combination of Polyester and Glass Fibre Reinforcements.</w:t>
      </w:r>
    </w:p>
    <w:p>
      <w:pPr>
        <w:pStyle w:val="P44"/>
      </w:pPr>
      <w:r>
        <w:t>ASTM D6163/D6163M-00(2015)e1, Standard Specification for Styrene Butadiene Styrene (SBS) Modified Bituminous Sheet Materials Using Glass Fibre Reinforcements.</w:t>
      </w:r>
    </w:p>
    <w:p>
      <w:pPr>
        <w:pStyle w:val="P44"/>
      </w:pPr>
      <w:r>
        <w:t>ASTM D6164/D6164M-11, Standard Specification for Styrene Butadiene Styrene (SBS) Modified Bituminous Sheet Materials Using Polyester Reinforcements.</w:t>
      </w:r>
    </w:p>
    <w:p>
      <w:pPr>
        <w:pStyle w:val="P37"/>
      </w:pPr>
      <w:r>
        <w:t>Canadian General Standards Board (CGSB).</w:t>
      </w:r>
    </w:p>
    <w:p>
      <w:pPr>
        <w:pStyle w:val="P44"/>
      </w:pPr>
      <w:r>
        <w:t>CAN/CGSB 51.33-M89, Vapour Barrier Sheet, Excluding Polyethylene, for Use in Building Construction.</w:t>
      </w:r>
    </w:p>
    <w:p>
      <w:pPr>
        <w:pStyle w:val="P37"/>
      </w:pPr>
      <w:r>
        <w:t>Canadian Roofing Contractors Association (CRCA).</w:t>
      </w:r>
    </w:p>
    <w:p>
      <w:pPr>
        <w:pStyle w:val="P44"/>
      </w:pPr>
      <w:r>
        <w:t>CRCA Roofing Specifications Manual.</w:t>
      </w:r>
    </w:p>
    <w:p>
      <w:pPr>
        <w:pStyle w:val="P37"/>
      </w:pPr>
      <w:r>
        <w:t>Canadian Standards Association (CSA International).</w:t>
      </w:r>
    </w:p>
    <w:p>
      <w:pPr>
        <w:pStyle w:val="P44"/>
      </w:pPr>
      <w:r>
        <w:t>CAN/CSA-A123.3-05 (R2015), Asphalt Saturated Organic Roofing Felt.</w:t>
      </w:r>
    </w:p>
    <w:p>
      <w:pPr>
        <w:pStyle w:val="P44"/>
      </w:pPr>
      <w:r>
        <w:t>CAN/CSA-A123.4-04 (R2013), Asphalt for Constructing Built-Up Roof Coverings and Waterproofing Systems.</w:t>
      </w:r>
    </w:p>
    <w:p>
      <w:pPr>
        <w:pStyle w:val="P44"/>
      </w:pPr>
      <w:r>
        <w:t>CSA A231.1-14/A231.2-14, Precast Concrete Paving Slabs/Precast Concrete Pavers.</w:t>
      </w:r>
    </w:p>
    <w:p>
      <w:pPr>
        <w:pStyle w:val="P44"/>
      </w:pPr>
      <w:r>
        <w:t>CSA O121-08 (R2013), Douglas Fir Plywood.</w:t>
      </w:r>
    </w:p>
    <w:p>
      <w:pPr>
        <w:pStyle w:val="P44"/>
      </w:pPr>
      <w:r>
        <w:t>CSA O151-09 (R2014), Canadian Softwood Plywood.</w:t>
      </w:r>
    </w:p>
    <w:p>
      <w:pPr>
        <w:pStyle w:val="P37"/>
      </w:pPr>
      <w:r>
        <w:t>Department of Justice Canada (Jus).</w:t>
      </w:r>
    </w:p>
    <w:p>
      <w:pPr>
        <w:pStyle w:val="P44"/>
      </w:pPr>
      <w:r>
        <w:t>Canadian Environmental Protection Act, 1999 (CEPA).</w:t>
      </w:r>
    </w:p>
    <w:p>
      <w:pPr>
        <w:pStyle w:val="P37"/>
      </w:pPr>
      <w:r>
        <w:t>Health Canada / Workplace Hazardous Materials Information System (WHMIS).</w:t>
      </w:r>
    </w:p>
    <w:p>
      <w:pPr>
        <w:pStyle w:val="P44"/>
      </w:pPr>
      <w:r>
        <w:t>Material Safety Data Sheets (MSDS).</w:t>
      </w:r>
    </w:p>
    <w:p>
      <w:pPr>
        <w:pStyle w:val="P37"/>
      </w:pPr>
      <w:r>
        <w:t>Transport Canada (TC).</w:t>
      </w:r>
    </w:p>
    <w:p>
      <w:pPr>
        <w:pStyle w:val="P44"/>
      </w:pPr>
      <w:r>
        <w:t>Transportation of Dangerous Goods Act, 1992 (TDGA).</w:t>
      </w:r>
    </w:p>
    <w:p>
      <w:pPr>
        <w:pStyle w:val="P37"/>
      </w:pPr>
      <w:r>
        <w:t>Underwriters Laboratories' of Canada (ULC).</w:t>
      </w:r>
    </w:p>
    <w:p>
      <w:pPr>
        <w:pStyle w:val="P44"/>
      </w:pPr>
      <w:r>
        <w:t>CAN/ULC-S701-11, Standard for Thermal Insulation, Polystyrene, Boards and Pipe Covering.</w:t>
      </w:r>
    </w:p>
    <w:p>
      <w:pPr>
        <w:pStyle w:val="P44"/>
      </w:pPr>
      <w:r>
        <w:t>CAN/ULC-S704-11, Standard for Thermal Insulation, Polyurethane and Polyisocyanurate Boards, Faced.</w:t>
      </w:r>
    </w:p>
    <w:p>
      <w:pPr>
        <w:pStyle w:val="P44"/>
      </w:pPr>
      <w:r>
        <w:t>CAN/ULC-S706-09, Standard for Wood Fibre Thermal Insulation for Buildings.</w:t>
      </w:r>
    </w:p>
    <w:p>
      <w:pPr>
        <w:pStyle w:val="P35"/>
      </w:pPr>
      <w:r>
        <w:t>Performance Requirements</w:t>
      </w:r>
    </w:p>
    <w:p>
      <w:pPr>
        <w:pStyle w:val="P36"/>
        <w:tabs>
          <w:tab w:val="left" w:pos="1418" w:leader="none"/>
          <w:tab w:val="clear" w:pos="1440" w:leader="none"/>
        </w:tabs>
        <w:ind w:left="1418"/>
      </w:pPr>
      <w:r>
        <w:t>Compatibility between components of roofing system is essential. Provide written declaration to the Consultant stating that materials and components, as assembled in system, meet this requirement.</w:t>
      </w:r>
    </w:p>
    <w:p>
      <w:pPr>
        <w:pStyle w:val="P35"/>
      </w:pPr>
      <w:r>
        <w:t>Submittals</w:t>
      </w:r>
    </w:p>
    <w:p>
      <w:pPr>
        <w:pStyle w:val="P36"/>
        <w:tabs>
          <w:tab w:val="left" w:pos="1418" w:leader="none"/>
          <w:tab w:val="clear" w:pos="1440" w:leader="none"/>
        </w:tabs>
        <w:ind w:left="1418"/>
      </w:pPr>
      <w:r>
        <w:t xml:space="preserve">Submittals in accordance with </w:t>
      </w:r>
      <w:r>
        <w:rPr>
          <w:highlight w:val="yellow"/>
        </w:rPr>
        <w:t>Section 01300 - Submittals</w:t>
      </w:r>
      <w:r>
        <w:t>.</w:t>
      </w:r>
    </w:p>
    <w:p>
      <w:pPr>
        <w:pStyle w:val="P36"/>
        <w:tabs>
          <w:tab w:val="left" w:pos="1418" w:leader="none"/>
          <w:tab w:val="clear" w:pos="1440" w:leader="none"/>
        </w:tabs>
        <w:ind w:left="1418"/>
      </w:pPr>
      <w:r>
        <w:t xml:space="preserve">Submit </w:t>
      </w:r>
      <w:r>
        <w:rPr>
          <w:highlight w:val="yellow"/>
        </w:rPr>
        <w:t>[two] [___]</w:t>
      </w:r>
      <w:r>
        <w:t xml:space="preserve"> copies of most recent technical roofing components data sheets describing materials' physical properties.</w:t>
      </w:r>
    </w:p>
    <w:p>
      <w:pPr>
        <w:pStyle w:val="P36"/>
        <w:tabs>
          <w:tab w:val="left" w:pos="1418" w:leader="none"/>
          <w:tab w:val="clear" w:pos="1440" w:leader="none"/>
        </w:tabs>
        <w:ind w:left="1418"/>
      </w:pPr>
      <w:r>
        <w:t>Submit shop drawings in accordance with Section 01300 - Submittals.</w:t>
      </w:r>
    </w:p>
    <w:p>
      <w:pPr>
        <w:pStyle w:val="P36"/>
        <w:tabs>
          <w:tab w:val="left" w:pos="1418" w:leader="none"/>
          <w:tab w:val="clear" w:pos="1440" w:leader="none"/>
        </w:tabs>
        <w:ind w:left="1418"/>
      </w:pPr>
      <w:r>
        <w:t xml:space="preserve">Indicate </w:t>
      </w:r>
      <w:r>
        <w:rPr>
          <w:highlight w:val="yellow"/>
        </w:rPr>
        <w:t>[flashing,] [control joints,] [tapered insulation]</w:t>
      </w:r>
      <w:r>
        <w:t xml:space="preserve"> details.</w:t>
      </w:r>
    </w:p>
    <w:p>
      <w:pPr>
        <w:pStyle w:val="P36"/>
        <w:tabs>
          <w:tab w:val="left" w:pos="1418" w:leader="none"/>
          <w:tab w:val="clear" w:pos="1440" w:leader="none"/>
        </w:tabs>
        <w:ind w:left="1418"/>
      </w:pPr>
      <w:r>
        <w:t>Provide layout for tapered insulation.</w:t>
      </w:r>
    </w:p>
    <w:p>
      <w:pPr>
        <w:pStyle w:val="P36"/>
        <w:tabs>
          <w:tab w:val="left" w:pos="1418" w:leader="none"/>
          <w:tab w:val="clear" w:pos="1440" w:leader="none"/>
        </w:tabs>
        <w:ind w:left="1418"/>
      </w:pPr>
      <w:r>
        <w:t>Manufacturer's Installation Instructions: indicate special precautions required for seaming the membrane.</w:t>
      </w:r>
    </w:p>
    <w:p>
      <w:pPr>
        <w:pStyle w:val="P36"/>
        <w:tabs>
          <w:tab w:val="left" w:pos="1418" w:leader="none"/>
          <w:tab w:val="clear" w:pos="1440" w:leader="none"/>
        </w:tabs>
        <w:ind w:left="1418"/>
      </w:pPr>
      <w:r>
        <w:t xml:space="preserve">Manufacturer's Certificate: certify that </w:t>
      </w:r>
      <w:r>
        <w:rPr>
          <w:highlight w:val="yellow"/>
        </w:rPr>
        <w:t>[products] [___]</w:t>
      </w:r>
      <w:r>
        <w:t xml:space="preserve"> meet or exceed </w:t>
      </w:r>
      <w:r>
        <w:rPr>
          <w:highlight w:val="yellow"/>
        </w:rPr>
        <w:t>[specified requirements] [___].</w:t>
      </w:r>
    </w:p>
    <w:p>
      <w:pPr>
        <w:pStyle w:val="P35"/>
      </w:pPr>
      <w:r>
        <w:t>Quality Assurance</w:t>
      </w:r>
    </w:p>
    <w:p>
      <w:pPr>
        <w:pStyle w:val="P36"/>
        <w:tabs>
          <w:tab w:val="left" w:pos="1418" w:leader="none"/>
          <w:tab w:val="clear" w:pos="1440" w:leader="none"/>
        </w:tabs>
        <w:ind w:left="1418"/>
      </w:pPr>
      <w:r>
        <w:t xml:space="preserve">Submit laboratory test reports certifying compliance of </w:t>
      </w:r>
      <w:r>
        <w:rPr>
          <w:highlight w:val="yellow"/>
        </w:rPr>
        <w:t>[bitumens] [and] [roofing felts] [and] [membrane]</w:t>
      </w:r>
      <w:r>
        <w:t xml:space="preserve"> with specification requirements.</w:t>
      </w:r>
    </w:p>
    <w:p>
      <w:pPr>
        <w:pStyle w:val="P36"/>
        <w:tabs>
          <w:tab w:val="left" w:pos="1418" w:leader="none"/>
          <w:tab w:val="clear" w:pos="1440" w:leader="none"/>
        </w:tabs>
        <w:ind w:left="1418"/>
      </w:pPr>
      <w:r>
        <w:t xml:space="preserve">Convene pre-installation meeting </w:t>
      </w:r>
      <w:r>
        <w:rPr>
          <w:highlight w:val="yellow"/>
        </w:rPr>
        <w:t>[one] [___]</w:t>
      </w:r>
      <w:r>
        <w:t xml:space="preserve"> week prior to beginning roofing work, with </w:t>
      </w:r>
      <w:r>
        <w:rPr>
          <w:highlight w:val="yellow"/>
        </w:rPr>
        <w:t>[roofing Subcontractor's representative] [___] [and] [ Contractor] [Consultant] [___]</w:t>
      </w:r>
      <w:r>
        <w:t xml:space="preserve"> to:</w:t>
      </w:r>
    </w:p>
    <w:p>
      <w:pPr>
        <w:pStyle w:val="P37"/>
        <w:tabs>
          <w:tab w:val="left" w:pos="2127" w:leader="none"/>
        </w:tabs>
        <w:ind w:left="2127"/>
      </w:pPr>
      <w:r>
        <w:t>Verify Work requirements.</w:t>
      </w:r>
    </w:p>
    <w:p>
      <w:pPr>
        <w:pStyle w:val="P37"/>
        <w:tabs>
          <w:tab w:val="left" w:pos="2127" w:leader="none"/>
        </w:tabs>
        <w:ind w:left="2127"/>
      </w:pPr>
      <w:r>
        <w:t>Review installation and substrate conditions.</w:t>
      </w:r>
    </w:p>
    <w:p>
      <w:pPr>
        <w:pStyle w:val="P37"/>
        <w:tabs>
          <w:tab w:val="left" w:pos="2127" w:leader="none"/>
        </w:tabs>
        <w:ind w:left="2127"/>
      </w:pPr>
      <w:r>
        <w:t>Co-ordination with other building subtrades.</w:t>
      </w:r>
    </w:p>
    <w:p>
      <w:pPr>
        <w:pStyle w:val="P37"/>
        <w:tabs>
          <w:tab w:val="left" w:pos="2127" w:leader="none"/>
        </w:tabs>
        <w:ind w:left="2127"/>
      </w:pPr>
      <w:r>
        <w:t xml:space="preserve">Review </w:t>
      </w:r>
      <w:r>
        <w:rPr>
          <w:highlight w:val="yellow"/>
        </w:rPr>
        <w:t>[manufacturer's] [___]</w:t>
      </w:r>
      <w:r>
        <w:t xml:space="preserve"> installation instructions and warranty requirements.</w:t>
      </w:r>
    </w:p>
    <w:p>
      <w:pPr>
        <w:pStyle w:val="P35"/>
      </w:pPr>
      <w:r>
        <w:t>Health and Safety</w:t>
      </w:r>
    </w:p>
    <w:p>
      <w:pPr>
        <w:pStyle w:val="P36"/>
      </w:pPr>
      <w:r>
        <w:t xml:space="preserve">Do construction occupational health and safety in accordance with </w:t>
      </w:r>
      <w:r>
        <w:rPr>
          <w:highlight w:val="yellow"/>
        </w:rPr>
        <w:t>Section 01351 – Health and Safety</w:t>
      </w:r>
    </w:p>
    <w:p>
      <w:pPr>
        <w:pStyle w:val="P35"/>
      </w:pPr>
      <w:r>
        <w:t>Storage and Handling</w:t>
      </w:r>
    </w:p>
    <w:p>
      <w:pPr>
        <w:pStyle w:val="P36"/>
        <w:tabs>
          <w:tab w:val="left" w:pos="1418" w:leader="none"/>
          <w:tab w:val="clear" w:pos="1440" w:leader="none"/>
        </w:tabs>
        <w:ind w:left="1418"/>
      </w:pPr>
      <w:r>
        <w:t>Provide and maintain dry, off ground weatherproof storage.</w:t>
      </w:r>
    </w:p>
    <w:p>
      <w:pPr>
        <w:pStyle w:val="P36"/>
        <w:tabs>
          <w:tab w:val="left" w:pos="1418" w:leader="none"/>
          <w:tab w:val="clear" w:pos="1440" w:leader="none"/>
        </w:tabs>
        <w:ind w:left="1418"/>
      </w:pPr>
      <w:r>
        <w:t xml:space="preserve">Store rolls of felt and membrane in upright position.  Store membrane rolls with selvage edge up.</w:t>
      </w:r>
    </w:p>
    <w:p>
      <w:pPr>
        <w:pStyle w:val="P36"/>
        <w:tabs>
          <w:tab w:val="left" w:pos="1418" w:leader="none"/>
          <w:tab w:val="clear" w:pos="1440" w:leader="none"/>
        </w:tabs>
        <w:ind w:left="1418"/>
      </w:pPr>
      <w:r>
        <w:t>Remove only in quantities required for same day use.</w:t>
      </w:r>
    </w:p>
    <w:p>
      <w:pPr>
        <w:pStyle w:val="P36"/>
        <w:tabs>
          <w:tab w:val="left" w:pos="1418" w:leader="none"/>
          <w:tab w:val="clear" w:pos="1440" w:leader="none"/>
        </w:tabs>
        <w:ind w:left="1418"/>
      </w:pPr>
      <w:r>
        <w:t>Place plywood runways over completed Work to enable movement of material and other traffic.</w:t>
      </w:r>
    </w:p>
    <w:p>
      <w:pPr>
        <w:pStyle w:val="P36"/>
        <w:tabs>
          <w:tab w:val="left" w:pos="1418" w:leader="none"/>
          <w:tab w:val="clear" w:pos="1440" w:leader="none"/>
        </w:tabs>
        <w:ind w:left="1418"/>
      </w:pPr>
      <w:r>
        <w:t xml:space="preserve">Store sealants at +5 degrees Celsius  minimum.</w:t>
      </w:r>
    </w:p>
    <w:p>
      <w:pPr>
        <w:pStyle w:val="P36"/>
        <w:tabs>
          <w:tab w:val="left" w:pos="1418" w:leader="none"/>
          <w:tab w:val="clear" w:pos="1440" w:leader="none"/>
        </w:tabs>
        <w:ind w:left="1418"/>
      </w:pPr>
      <w:r>
        <w:t xml:space="preserve">Store insulation protected from </w:t>
      </w:r>
      <w:r>
        <w:rPr>
          <w:highlight w:val="yellow"/>
        </w:rPr>
        <w:t>[daylight] [and] [weather] [___]</w:t>
      </w:r>
      <w:r>
        <w:t xml:space="preserve"> and deleterious materials.</w:t>
      </w:r>
    </w:p>
    <w:p>
      <w:pPr>
        <w:pStyle w:val="P36"/>
        <w:tabs>
          <w:tab w:val="left" w:pos="1418" w:leader="none"/>
          <w:tab w:val="clear" w:pos="1440" w:leader="none"/>
        </w:tabs>
        <w:ind w:left="1418"/>
      </w:pPr>
      <w:r>
        <w:t>Handle roofing materials in accordance with manufacturer's written directives, to prevent damage or loss of performance.</w:t>
      </w:r>
    </w:p>
    <w:p>
      <w:pPr>
        <w:pStyle w:val="P35"/>
      </w:pPr>
      <w:r>
        <w:t>Environmental Requirements</w:t>
      </w:r>
    </w:p>
    <w:p>
      <w:pPr>
        <w:pStyle w:val="P36"/>
        <w:tabs>
          <w:tab w:val="left" w:pos="1418" w:leader="none"/>
          <w:tab w:val="clear" w:pos="1440" w:leader="none"/>
        </w:tabs>
        <w:ind w:left="1418"/>
      </w:pPr>
      <w:r>
        <w:t xml:space="preserve">Do not install roofing when temperature remains below 18 degrees C for torch application, or </w:t>
      </w:r>
      <w:r>
        <w:rPr>
          <w:highlight w:val="yellow"/>
        </w:rPr>
        <w:t>[ 5 degrees C] [to manufacturers' recommendations] [___]</w:t>
      </w:r>
      <w:r>
        <w:t xml:space="preserve"> for mop application.</w:t>
      </w:r>
    </w:p>
    <w:p>
      <w:pPr>
        <w:pStyle w:val="P36"/>
        <w:tabs>
          <w:tab w:val="left" w:pos="1418" w:leader="none"/>
          <w:tab w:val="clear" w:pos="1440" w:leader="none"/>
        </w:tabs>
        <w:ind w:left="1418"/>
      </w:pPr>
      <w:r>
        <w:t>Minimum temperature for solvent based adhesive is 5 degrees Celsius.</w:t>
      </w:r>
    </w:p>
    <w:p>
      <w:pPr>
        <w:pStyle w:val="P36"/>
        <w:tabs>
          <w:tab w:val="left" w:pos="1418" w:leader="none"/>
          <w:tab w:val="clear" w:pos="1440" w:leader="none"/>
        </w:tabs>
        <w:ind w:left="1418"/>
      </w:pPr>
      <w:r>
        <w:t>Install roofing on dry deck, free of snow and ice, use only dry materials and apply only during weather that will not introduce moisture into roofing system.</w:t>
      </w:r>
    </w:p>
    <w:p>
      <w:pPr>
        <w:pStyle w:val="P35"/>
      </w:pPr>
      <w:r>
        <w:t>Warranty</w:t>
      </w:r>
    </w:p>
    <w:p>
      <w:pPr>
        <w:pStyle w:val="P36"/>
        <w:tabs>
          <w:tab w:val="left" w:pos="1418" w:leader="none"/>
          <w:tab w:val="clear" w:pos="1440" w:leader="none"/>
        </w:tabs>
        <w:ind w:left="1418"/>
      </w:pPr>
      <w:r>
        <w:t xml:space="preserve">For the Work of this Section the 12 months warranty period prescribed in </w:t>
      </w:r>
      <w:r>
        <w:rPr>
          <w:highlight w:val="yellow"/>
        </w:rPr>
        <w:t xml:space="preserve">subsection [GC     ] [___]</w:t>
      </w:r>
      <w:r>
        <w:t xml:space="preserve"> of General Conditions "C" is extended to </w:t>
      </w:r>
      <w:r>
        <w:rPr>
          <w:highlight w:val="yellow"/>
        </w:rPr>
        <w:t>[24 months] [60 months].</w:t>
      </w:r>
    </w:p>
    <w:p>
      <w:pPr>
        <w:pStyle w:val="P36"/>
        <w:tabs>
          <w:tab w:val="left" w:pos="1418" w:leader="none"/>
          <w:tab w:val="clear" w:pos="1440" w:leader="none"/>
        </w:tabs>
        <w:ind w:left="1418"/>
      </w:pPr>
      <w:r>
        <w:t xml:space="preserve">Contractor hereby warrants that modified bituminous roofing and membrane flashings will stay in place and remain leak-proof in accordance with General Conditions (GC) - </w:t>
      </w:r>
      <w:r>
        <w:rPr>
          <w:highlight w:val="yellow"/>
        </w:rPr>
        <w:t>[CCDC GC 12.3] [___],</w:t>
      </w:r>
      <w:r>
        <w:t xml:space="preserve"> but for </w:t>
      </w:r>
      <w:r>
        <w:rPr>
          <w:highlight w:val="yellow"/>
        </w:rPr>
        <w:t>[two years] [five years].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3"/>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3"/>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Deck Covering</w:t>
      </w:r>
    </w:p>
    <w:p>
      <w:pPr>
        <w:pStyle w:val="P36"/>
        <w:tabs>
          <w:tab w:val="left" w:pos="1418" w:leader="none"/>
          <w:tab w:val="clear" w:pos="1440" w:leader="none"/>
        </w:tabs>
        <w:ind w:left="1418"/>
        <w:rPr>
          <w:highlight w:val="yellow"/>
        </w:rPr>
      </w:pPr>
      <w:r>
        <w:t xml:space="preserve">Gypsum board sheathing: to </w:t>
      </w:r>
      <w:r>
        <w:rPr>
          <w:highlight w:val="yellow"/>
        </w:rPr>
        <w:t>ASTMC1396/C1396M-14A [Standard] [Type X] [[9.5] [12.7] mm thick] [thickness as indicated in the Contract Documents].</w:t>
      </w:r>
    </w:p>
    <w:p>
      <w:pPr>
        <w:pStyle w:val="P36"/>
        <w:tabs>
          <w:tab w:val="left" w:pos="1418" w:leader="none"/>
          <w:tab w:val="clear" w:pos="1440" w:leader="none"/>
        </w:tabs>
        <w:ind w:left="1418"/>
      </w:pPr>
      <w:r>
        <w:t xml:space="preserve">Cementitious Board: to </w:t>
      </w:r>
      <w:r>
        <w:rPr>
          <w:highlight w:val="yellow"/>
        </w:rPr>
        <w:t>[___] [[___] mm thick] [thickness as indicated in the Contract Documents].</w:t>
      </w:r>
    </w:p>
    <w:p>
      <w:pPr>
        <w:pStyle w:val="P36"/>
        <w:tabs>
          <w:tab w:val="left" w:pos="1418" w:leader="none"/>
          <w:tab w:val="clear" w:pos="1440" w:leader="none"/>
        </w:tabs>
        <w:ind w:left="1418"/>
      </w:pPr>
      <w:r>
        <w:t>Plywood:</w:t>
      </w:r>
    </w:p>
    <w:p>
      <w:pPr>
        <w:pStyle w:val="P37"/>
        <w:tabs>
          <w:tab w:val="left" w:pos="2127" w:leader="none"/>
        </w:tabs>
        <w:ind w:left="2127"/>
      </w:pPr>
      <w:r>
        <w:t xml:space="preserve">To </w:t>
      </w:r>
      <w:r>
        <w:rPr>
          <w:highlight w:val="yellow"/>
        </w:rPr>
        <w:t>[CSA O121-08 (R2013)] [CSA O151-09 (R2014)] [treated] [[___] mm thick] [as indicated in the Contract Documents].</w:t>
      </w:r>
    </w:p>
    <w:p>
      <w:pPr>
        <w:pStyle w:val="P35"/>
      </w:pPr>
      <w:r>
        <w:t>Deck Primer</w:t>
      </w:r>
    </w:p>
    <w:p>
      <w:pPr>
        <w:pStyle w:val="P36"/>
      </w:pPr>
      <w:r>
        <w:t>Asphalt primer: to ASTM D41/D41M-11.</w:t>
      </w:r>
    </w:p>
    <w:p>
      <w:pPr>
        <w:pStyle w:val="P35"/>
      </w:pPr>
      <w:r>
        <w:t>Vapour Retarder</w:t>
      </w:r>
    </w:p>
    <w:p>
      <w:pPr>
        <w:pStyle w:val="P36"/>
        <w:tabs>
          <w:tab w:val="left" w:pos="1418" w:leader="none"/>
          <w:tab w:val="clear" w:pos="1440" w:leader="none"/>
        </w:tabs>
        <w:ind w:left="1418"/>
      </w:pPr>
      <w:r>
        <w:t xml:space="preserve">Two ply asphalt laminated membrane to </w:t>
      </w:r>
      <w:r>
        <w:rPr>
          <w:highlight w:val="yellow"/>
        </w:rPr>
        <w:t>[CAN/CGSB 51.33-M89] [___],</w:t>
      </w:r>
      <w:r>
        <w:t xml:space="preserve"> Type </w:t>
      </w:r>
      <w:r>
        <w:rPr>
          <w:highlight w:val="yellow"/>
        </w:rPr>
        <w:t>[1] [2],</w:t>
      </w:r>
      <w:r>
        <w:t xml:space="preserve"> and fire retardant adhesive.</w:t>
      </w:r>
    </w:p>
    <w:p>
      <w:pPr>
        <w:pStyle w:val="P36"/>
        <w:tabs>
          <w:tab w:val="left" w:pos="1418" w:leader="none"/>
          <w:tab w:val="clear" w:pos="1440" w:leader="none"/>
        </w:tabs>
        <w:ind w:left="1418"/>
      </w:pPr>
      <w:r>
        <w:t>Two ply bituminous membrane consisting of:</w:t>
      </w:r>
    </w:p>
    <w:p>
      <w:pPr>
        <w:pStyle w:val="P37"/>
        <w:tabs>
          <w:tab w:val="left" w:pos="2127" w:leader="none"/>
        </w:tabs>
        <w:ind w:left="2127"/>
      </w:pPr>
      <w:r>
        <w:t xml:space="preserve">No. 15 asphalt saturated </w:t>
      </w:r>
      <w:r>
        <w:rPr>
          <w:highlight w:val="yellow"/>
        </w:rPr>
        <w:t>[organic] [glass]</w:t>
      </w:r>
      <w:r>
        <w:t xml:space="preserve"> roofing felts to </w:t>
      </w:r>
      <w:r>
        <w:rPr>
          <w:highlight w:val="yellow"/>
        </w:rPr>
        <w:t>[CAN/CSA A123.3-05 (R2015)] [ASTM D2178/D2178M-15] [___].</w:t>
      </w:r>
    </w:p>
    <w:p>
      <w:pPr>
        <w:pStyle w:val="P37"/>
        <w:tabs>
          <w:tab w:val="left" w:pos="2127" w:leader="none"/>
        </w:tabs>
        <w:ind w:left="2127"/>
      </w:pPr>
      <w:r>
        <w:t xml:space="preserve">Type 2 asphalt to </w:t>
      </w:r>
      <w:r>
        <w:rPr>
          <w:highlight w:val="yellow"/>
        </w:rPr>
        <w:t>[CAN/CSA A123.4-04 (R2013)] [ASTM D312/D312M-15</w:t>
      </w:r>
      <w:r>
        <w:t xml:space="preserve">] </w:t>
      </w:r>
      <w:r>
        <w:rPr>
          <w:highlight w:val="yellow"/>
        </w:rPr>
        <w:t>[___]</w:t>
      </w:r>
      <w:r>
        <w:t>. Provide Equiviscous Temperature (EVT), Finished Blowing Temperature (FBT) and Flash Point Temperature.</w:t>
      </w:r>
    </w:p>
    <w:p>
      <w:pPr>
        <w:pStyle w:val="P36"/>
        <w:tabs>
          <w:tab w:val="left" w:pos="2127" w:leader="none"/>
        </w:tabs>
        <w:ind w:left="2127"/>
      </w:pPr>
      <w:r>
        <w:t xml:space="preserve">Base sheet vapour retarder: to </w:t>
      </w:r>
      <w:r>
        <w:rPr>
          <w:highlight w:val="yellow"/>
        </w:rPr>
        <w:t>[</w:t>
      </w:r>
      <w:r>
        <w:t xml:space="preserve"> </w:t>
      </w:r>
      <w:r>
        <w:rPr>
          <w:highlight w:val="yellow"/>
        </w:rPr>
        <w:t>Consultant to amend with replacement standard given CGSB 37 GP 56M has been withdrawn and amend as required</w:t>
      </w:r>
      <w:r>
        <w:t xml:space="preserve">] </w:t>
      </w:r>
      <w:r>
        <w:rPr>
          <w:highlight w:val="yellow"/>
        </w:rPr>
        <w:t>[ASTM D6162/D6162M-00A (2015)e1] [ASTM D6163/D6163M-00 (2015)e1] [ASTM D6164/D6164M-11], [Styrene Butadiene Styrene (SBS) elastomeric polymer] [Atactic Polypropylene (APP) thermoplastic polymer]</w:t>
      </w:r>
      <w:r>
        <w:t xml:space="preserve">, prefabricated sheet, </w:t>
      </w:r>
      <w:r>
        <w:rPr>
          <w:highlight w:val="yellow"/>
        </w:rPr>
        <w:t>[glass] [polyester]</w:t>
      </w:r>
      <w:r>
        <w:t xml:space="preserve"> reinforcement, weighing </w:t>
      </w:r>
      <w:r>
        <w:rPr>
          <w:highlight w:val="yellow"/>
        </w:rPr>
        <w:t>[60] [90] [95] [100] [180]</w:t>
      </w:r>
      <w:r>
        <w:t xml:space="preserve"> g/m2.</w:t>
      </w:r>
    </w:p>
    <w:p>
      <w:pPr>
        <w:pStyle w:val="P44"/>
        <w:tabs>
          <w:tab w:val="left" w:pos="2835" w:leader="none"/>
        </w:tabs>
        <w:ind w:left="2835"/>
      </w:pPr>
      <w:r>
        <w:t xml:space="preserve">Top and bottom surfaces: </w:t>
      </w:r>
      <w:r>
        <w:rPr>
          <w:highlight w:val="yellow"/>
        </w:rPr>
        <w:t>[Sanded/sanded] [sanded/polyethylene] [___].</w:t>
      </w:r>
    </w:p>
    <w:p>
      <w:pPr>
        <w:pStyle w:val="P36"/>
        <w:tabs>
          <w:tab w:val="left" w:pos="2127" w:leader="none"/>
        </w:tabs>
        <w:ind w:left="2127"/>
      </w:pPr>
      <w:r>
        <w:t xml:space="preserve">Self adhesive </w:t>
      </w:r>
      <w:r>
        <w:rPr>
          <w:highlight w:val="yellow"/>
        </w:rPr>
        <w:t>[air/vapour barrier modified bitumen membrane] [vapour retarder waterproofing membrane strip, non-woven polyester reinforcement and elastomeric bitumen</w:t>
      </w:r>
      <w:r>
        <w:t xml:space="preserve">] </w:t>
      </w:r>
      <w:r>
        <w:rPr>
          <w:highlight w:val="yellow"/>
        </w:rPr>
        <w:t>[___].</w:t>
      </w:r>
    </w:p>
    <w:p>
      <w:pPr>
        <w:pStyle w:val="P35"/>
      </w:pPr>
      <w:r>
        <w:t>Membrane</w:t>
      </w:r>
    </w:p>
    <w:p>
      <w:pPr>
        <w:pStyle w:val="P36"/>
        <w:rPr>
          <w:highlight w:val="yellow"/>
        </w:rPr>
      </w:pPr>
      <w:r>
        <w:t xml:space="preserve">Base sheet: to </w:t>
      </w:r>
      <w:r>
        <w:rPr>
          <w:highlight w:val="yellow"/>
        </w:rPr>
        <w:t>[Consultant to amend with replacement standard given CGSB 37 GP 56M has been withdrawn and amend as required] [polyester fibres to ASTM D6164/D6164M-11] [glass fibres to ASTM D6163/D6163M-00 (2015)e1] [combination of polyester and glass fibres to ASTM D6162/D6162M-00A (2015)].</w:t>
      </w:r>
    </w:p>
    <w:p>
      <w:pPr>
        <w:pStyle w:val="P37"/>
        <w:tabs>
          <w:tab w:val="left" w:pos="2127" w:leader="none"/>
        </w:tabs>
        <w:ind w:left="2127"/>
      </w:pPr>
      <w:r>
        <w:rPr>
          <w:highlight w:val="yellow"/>
        </w:rPr>
        <w:t>[Styrene Butadiene Styrene (SBS) elastomeric polymer] [Atactic Polypropylene (APP) thermoplastic polymer] [___]</w:t>
      </w:r>
      <w:r>
        <w:t xml:space="preserve"> prefabricated sheet</w:t>
      </w:r>
      <w:r>
        <w:rPr>
          <w:highlight w:val="yellow"/>
        </w:rPr>
        <w:t>, [glass] [polyester] [___]</w:t>
      </w:r>
      <w:r>
        <w:t xml:space="preserve"> reinforcement, having nominal weight of </w:t>
      </w:r>
      <w:r>
        <w:rPr>
          <w:highlight w:val="yellow"/>
        </w:rPr>
        <w:t>[180] [100] [___]</w:t>
      </w:r>
      <w:r>
        <w:t xml:space="preserve"> g/m2.</w:t>
      </w:r>
    </w:p>
    <w:p>
      <w:pPr>
        <w:pStyle w:val="P37"/>
        <w:tabs>
          <w:tab w:val="left" w:pos="2127" w:leader="none"/>
        </w:tabs>
        <w:ind w:left="2127"/>
      </w:pPr>
      <w:r>
        <w:t xml:space="preserve">Type </w:t>
      </w:r>
      <w:r>
        <w:rPr>
          <w:highlight w:val="yellow"/>
        </w:rPr>
        <w:t>[1,] [2,] [fully adhered] [___].</w:t>
      </w:r>
    </w:p>
    <w:p>
      <w:pPr>
        <w:pStyle w:val="P37"/>
        <w:tabs>
          <w:tab w:val="left" w:pos="2127" w:leader="none"/>
        </w:tabs>
        <w:ind w:left="2127"/>
        <w:rPr>
          <w:highlight w:val="yellow"/>
        </w:rPr>
      </w:pPr>
      <w:r>
        <w:t xml:space="preserve">Class </w:t>
      </w:r>
      <w:r>
        <w:rPr>
          <w:highlight w:val="yellow"/>
        </w:rPr>
        <w:t xml:space="preserve">[A   granule surfaced] [C   plain surfaced].</w:t>
      </w:r>
    </w:p>
    <w:p>
      <w:pPr>
        <w:pStyle w:val="P37"/>
        <w:tabs>
          <w:tab w:val="left" w:pos="2127" w:leader="none"/>
        </w:tabs>
        <w:ind w:left="2127"/>
        <w:rPr>
          <w:highlight w:val="yellow"/>
        </w:rPr>
      </w:pPr>
      <w:r>
        <w:t xml:space="preserve">Grade </w:t>
      </w:r>
      <w:r>
        <w:rPr>
          <w:highlight w:val="yellow"/>
        </w:rPr>
        <w:t xml:space="preserve">[1   standard service] [heavy duty service].</w:t>
      </w:r>
    </w:p>
    <w:p>
      <w:pPr>
        <w:pStyle w:val="P37"/>
        <w:tabs>
          <w:tab w:val="left" w:pos="2127" w:leader="none"/>
        </w:tabs>
        <w:ind w:left="2127"/>
      </w:pPr>
      <w:r>
        <w:t>Top and bottom surfaces:</w:t>
      </w:r>
    </w:p>
    <w:p>
      <w:pPr>
        <w:pStyle w:val="P44"/>
        <w:tabs>
          <w:tab w:val="left" w:pos="2835" w:leader="none"/>
        </w:tabs>
        <w:ind w:left="2835"/>
        <w:rPr>
          <w:highlight w:val="yellow"/>
        </w:rPr>
      </w:pPr>
      <w:r>
        <w:rPr>
          <w:highlight w:val="yellow"/>
        </w:rPr>
        <w:t>[Sanded/sanded] [sanded/polyethylene] [___].</w:t>
      </w:r>
    </w:p>
    <w:p>
      <w:pPr>
        <w:pStyle w:val="P37"/>
      </w:pPr>
      <w:r>
        <w:t xml:space="preserve">Base sheet membrane properties: to </w:t>
      </w:r>
      <w:r>
        <w:rPr>
          <w:highlight w:val="yellow"/>
        </w:rPr>
        <w:t>[Consultant to amend with replacement standard given CGSB 37 GP 56M has been withdrawn and amend as required]] [___].</w:t>
      </w:r>
    </w:p>
    <w:p>
      <w:pPr>
        <w:pStyle w:val="P44"/>
        <w:tabs>
          <w:tab w:val="left" w:pos="2835" w:leader="none"/>
        </w:tabs>
        <w:ind w:left="2835"/>
      </w:pPr>
      <w:r>
        <w:t xml:space="preserve">Strain energy (longitudinal/transversal): </w:t>
      </w:r>
      <w:r>
        <w:rPr>
          <w:highlight w:val="yellow"/>
        </w:rPr>
        <w:t>[9.0/7.0] [8.1/8.8] [___]</w:t>
      </w:r>
      <w:r>
        <w:t xml:space="preserve"> kN/m.</w:t>
      </w:r>
    </w:p>
    <w:p>
      <w:pPr>
        <w:pStyle w:val="P44"/>
        <w:tabs>
          <w:tab w:val="left" w:pos="2835" w:leader="none"/>
        </w:tabs>
        <w:ind w:left="2835"/>
      </w:pPr>
      <w:r>
        <w:t xml:space="preserve">Breaking strength (longitudinal/transversal): </w:t>
      </w:r>
      <w:r>
        <w:rPr>
          <w:highlight w:val="yellow"/>
        </w:rPr>
        <w:t>[17.0/18.0] [17.0/12.5] [___]</w:t>
      </w:r>
      <w:r>
        <w:t xml:space="preserve"> N/5 cm.</w:t>
      </w:r>
    </w:p>
    <w:p>
      <w:pPr>
        <w:pStyle w:val="P44"/>
        <w:tabs>
          <w:tab w:val="left" w:pos="2835" w:leader="none"/>
        </w:tabs>
        <w:ind w:left="2835"/>
      </w:pPr>
      <w:r>
        <w:t xml:space="preserve">Ultimate elongation (longitudinal/transversal): </w:t>
      </w:r>
      <w:r>
        <w:rPr>
          <w:highlight w:val="yellow"/>
        </w:rPr>
        <w:t>[60/70] [60/65] [___]</w:t>
      </w:r>
      <w:r>
        <w:t xml:space="preserve"> %.</w:t>
      </w:r>
    </w:p>
    <w:p>
      <w:pPr>
        <w:pStyle w:val="P44"/>
        <w:tabs>
          <w:tab w:val="left" w:pos="2835" w:leader="none"/>
        </w:tabs>
        <w:ind w:left="2835"/>
      </w:pPr>
      <w:r>
        <w:t xml:space="preserve">Tear resistance: </w:t>
      </w:r>
      <w:r>
        <w:rPr>
          <w:highlight w:val="yellow"/>
        </w:rPr>
        <w:t>[85] [60]</w:t>
      </w:r>
      <w:r>
        <w:t xml:space="preserve"> N.</w:t>
      </w:r>
    </w:p>
    <w:p>
      <w:pPr>
        <w:pStyle w:val="P44"/>
        <w:tabs>
          <w:tab w:val="left" w:pos="2835" w:leader="none"/>
        </w:tabs>
        <w:ind w:left="2835"/>
      </w:pPr>
      <w:r>
        <w:t>Cold bending at -30 degrees Celsius : no cracking.</w:t>
      </w:r>
    </w:p>
    <w:p>
      <w:pPr>
        <w:pStyle w:val="P44"/>
        <w:tabs>
          <w:tab w:val="left" w:pos="2835" w:leader="none"/>
        </w:tabs>
        <w:ind w:left="2835"/>
      </w:pPr>
      <w:r>
        <w:t xml:space="preserve">Softening point:  110 degrees Celsius.</w:t>
      </w:r>
    </w:p>
    <w:p>
      <w:pPr>
        <w:pStyle w:val="P44"/>
        <w:tabs>
          <w:tab w:val="left" w:pos="2835" w:leader="none"/>
        </w:tabs>
        <w:ind w:left="2835"/>
      </w:pPr>
      <w:r>
        <w:t xml:space="preserve">Static puncture resistance: greater than </w:t>
      </w:r>
      <w:r>
        <w:rPr>
          <w:highlight w:val="yellow"/>
        </w:rPr>
        <w:t>[400] [300] [___].</w:t>
      </w:r>
    </w:p>
    <w:p>
      <w:pPr>
        <w:pStyle w:val="P44"/>
        <w:tabs>
          <w:tab w:val="left" w:pos="2835" w:leader="none"/>
        </w:tabs>
        <w:ind w:left="2835"/>
      </w:pPr>
      <w:r>
        <w:t xml:space="preserve">Dimensional Stability: </w:t>
      </w:r>
      <w:r>
        <w:rPr>
          <w:highlight w:val="yellow"/>
        </w:rPr>
        <w:t>[-0.3] / [0.3]</w:t>
      </w:r>
      <w:r>
        <w:t xml:space="preserve"> %.</w:t>
      </w:r>
    </w:p>
    <w:p>
      <w:pPr>
        <w:pStyle w:val="P37"/>
        <w:tabs>
          <w:tab w:val="left" w:pos="2127" w:leader="none"/>
        </w:tabs>
        <w:ind w:left="2127"/>
        <w:rPr>
          <w:highlight w:val="yellow"/>
        </w:rPr>
      </w:pPr>
      <w:r>
        <w:t xml:space="preserve">ULC certification: Class </w:t>
      </w:r>
      <w:r>
        <w:rPr>
          <w:highlight w:val="yellow"/>
        </w:rPr>
        <w:t>[A] [B] [___].</w:t>
      </w:r>
    </w:p>
    <w:p>
      <w:pPr>
        <w:pStyle w:val="P36"/>
        <w:rPr>
          <w:highlight w:val="yellow"/>
        </w:rPr>
      </w:pPr>
      <w:r>
        <w:t xml:space="preserve">Cap sheet membrane: to </w:t>
      </w:r>
      <w:r>
        <w:rPr>
          <w:i w:val="1"/>
          <w:highlight w:val="yellow"/>
        </w:rPr>
        <w:t>[</w:t>
      </w:r>
      <w:r>
        <w:rPr>
          <w:i w:val="1"/>
          <w:highlight w:val="yellow"/>
        </w:rPr>
        <w:t>Consultant to amend with replacement standard given CGSB 37 GP 56M has been withdrawn and amend as required]</w:t>
      </w:r>
      <w:r>
        <w:rPr>
          <w:highlight w:val="yellow"/>
        </w:rPr>
        <w:t xml:space="preserve"> [polyester fibres to ASTM D6164/D6164M-11] [glass fibres to ASTM D6163/D6163M-00 (2015)e1] [combination of polyester and glass fibres to ASTM D6162/D6162M-00A (2015)e1].</w:t>
      </w:r>
    </w:p>
    <w:p>
      <w:pPr>
        <w:pStyle w:val="P37"/>
      </w:pPr>
      <w:r>
        <w:rPr>
          <w:highlight w:val="yellow"/>
        </w:rPr>
        <w:t>[Styrene Butadiene Styrene(SBS) elastomeric polymer] [Atactic Polypropylene (APP) thermoplastic polymer]</w:t>
      </w:r>
      <w:r>
        <w:t>, prefabricated sheet</w:t>
      </w:r>
      <w:r>
        <w:rPr>
          <w:highlight w:val="yellow"/>
        </w:rPr>
        <w:t>, [glass] [polyester]</w:t>
      </w:r>
      <w:r>
        <w:t xml:space="preserve"> reinforcement, having nominal weight of </w:t>
      </w:r>
      <w:r>
        <w:rPr>
          <w:highlight w:val="yellow"/>
        </w:rPr>
        <w:t>[250] [180] [___]</w:t>
      </w:r>
      <w:r>
        <w:t xml:space="preserve"> g/m2.</w:t>
      </w:r>
    </w:p>
    <w:p>
      <w:pPr>
        <w:pStyle w:val="P37"/>
      </w:pPr>
      <w:r>
        <w:t xml:space="preserve">Type </w:t>
      </w:r>
      <w:r>
        <w:rPr>
          <w:highlight w:val="yellow"/>
        </w:rPr>
        <w:t>[1,] [2,] [fully adhered] [___].</w:t>
      </w:r>
    </w:p>
    <w:p>
      <w:pPr>
        <w:pStyle w:val="P37"/>
        <w:rPr>
          <w:highlight w:val="yellow"/>
        </w:rPr>
      </w:pPr>
      <w:r>
        <w:t xml:space="preserve">Class </w:t>
      </w:r>
      <w:r>
        <w:rPr>
          <w:highlight w:val="yellow"/>
        </w:rPr>
        <w:t>[A granule surfaced] [B metallic surfaced] [C plain surfaced] [___].</w:t>
      </w:r>
    </w:p>
    <w:p>
      <w:pPr>
        <w:pStyle w:val="P44"/>
      </w:pPr>
      <w:r>
        <w:t xml:space="preserve">Colour for granular surface: </w:t>
      </w:r>
      <w:r>
        <w:rPr>
          <w:highlight w:val="yellow"/>
        </w:rPr>
        <w:t>[black] [blue] [brown] [green] [gray] [red] [sienna] [___].</w:t>
      </w:r>
    </w:p>
    <w:p>
      <w:pPr>
        <w:pStyle w:val="P37"/>
      </w:pPr>
      <w:r>
        <w:t xml:space="preserve">Grade </w:t>
      </w:r>
      <w:r>
        <w:rPr>
          <w:highlight w:val="yellow"/>
        </w:rPr>
        <w:t>[1 standard service] [heavy duty service].</w:t>
      </w:r>
    </w:p>
    <w:p>
      <w:pPr>
        <w:pStyle w:val="P37"/>
      </w:pPr>
      <w:r>
        <w:t xml:space="preserve">Bottom surface </w:t>
      </w:r>
      <w:r>
        <w:rPr>
          <w:highlight w:val="yellow"/>
        </w:rPr>
        <w:t>[sanded] [polyethylene] [___].</w:t>
      </w:r>
    </w:p>
    <w:p>
      <w:pPr>
        <w:pStyle w:val="P37"/>
      </w:pPr>
      <w:r>
        <w:t xml:space="preserve">Cap sheet membrane properties: to </w:t>
      </w:r>
      <w:r>
        <w:rPr>
          <w:highlight w:val="yellow"/>
        </w:rPr>
        <w:t>[</w:t>
      </w:r>
      <w:r>
        <w:t>Consultant to amend with replacement standard given CGSB 37 GP 56M has been withdrawn and amend as required]</w:t>
      </w:r>
      <w:r>
        <w:rPr>
          <w:highlight w:val="yellow"/>
        </w:rPr>
        <w:t>] [___].</w:t>
      </w:r>
    </w:p>
    <w:p>
      <w:pPr>
        <w:pStyle w:val="P44"/>
        <w:tabs>
          <w:tab w:val="left" w:pos="2835" w:leader="none"/>
        </w:tabs>
        <w:ind w:left="2835"/>
      </w:pPr>
      <w:r>
        <w:t xml:space="preserve">Strain energy (longitudinal/transversal): </w:t>
      </w:r>
      <w:r>
        <w:rPr>
          <w:highlight w:val="yellow"/>
        </w:rPr>
        <w:t>[13.0/10.0] [11.0/11.4] [___]</w:t>
      </w:r>
      <w:r>
        <w:t xml:space="preserve"> kN/m.</w:t>
      </w:r>
    </w:p>
    <w:p>
      <w:pPr>
        <w:pStyle w:val="P44"/>
        <w:tabs>
          <w:tab w:val="left" w:pos="2835" w:leader="none"/>
        </w:tabs>
        <w:ind w:left="2835"/>
      </w:pPr>
      <w:r>
        <w:t xml:space="preserve">Breaking strength (longitudinal/transversal): </w:t>
      </w:r>
      <w:r>
        <w:rPr>
          <w:highlight w:val="yellow"/>
        </w:rPr>
        <w:t>[25.0/16.0] [___]</w:t>
      </w:r>
      <w:r>
        <w:t xml:space="preserve"> kN/m.</w:t>
      </w:r>
    </w:p>
    <w:p>
      <w:pPr>
        <w:pStyle w:val="P44"/>
        <w:tabs>
          <w:tab w:val="left" w:pos="2835" w:leader="none"/>
        </w:tabs>
        <w:ind w:left="2835"/>
      </w:pPr>
      <w:r>
        <w:t xml:space="preserve">Ultimate elongation (longitudinal/transversal): </w:t>
      </w:r>
      <w:r>
        <w:rPr>
          <w:highlight w:val="yellow"/>
        </w:rPr>
        <w:t>[63/73] [60/65] [___] %.</w:t>
      </w:r>
    </w:p>
    <w:p>
      <w:pPr>
        <w:pStyle w:val="P44"/>
        <w:tabs>
          <w:tab w:val="left" w:pos="2835" w:leader="none"/>
        </w:tabs>
        <w:ind w:left="2835"/>
      </w:pPr>
      <w:r>
        <w:t xml:space="preserve">Tear resistance: </w:t>
      </w:r>
      <w:r>
        <w:rPr>
          <w:highlight w:val="yellow"/>
        </w:rPr>
        <w:t>[80] [___]</w:t>
      </w:r>
      <w:r>
        <w:t xml:space="preserve"> N.</w:t>
      </w:r>
    </w:p>
    <w:p>
      <w:pPr>
        <w:pStyle w:val="P44"/>
        <w:tabs>
          <w:tab w:val="left" w:pos="2835" w:leader="none"/>
        </w:tabs>
        <w:ind w:left="2835"/>
      </w:pPr>
      <w:r>
        <w:t>Cold bending at -30 degrees Celsius: No cracking.</w:t>
      </w:r>
    </w:p>
    <w:p>
      <w:pPr>
        <w:pStyle w:val="P44"/>
        <w:tabs>
          <w:tab w:val="left" w:pos="2835" w:leader="none"/>
        </w:tabs>
        <w:ind w:left="2835"/>
      </w:pPr>
      <w:r>
        <w:t xml:space="preserve">Softening point:  110 degrees Celsius.</w:t>
      </w:r>
    </w:p>
    <w:p>
      <w:pPr>
        <w:pStyle w:val="P44"/>
        <w:tabs>
          <w:tab w:val="left" w:pos="2835" w:leader="none"/>
        </w:tabs>
        <w:ind w:left="2835"/>
      </w:pPr>
      <w:r>
        <w:t xml:space="preserve">Static puncture resistance: greater than </w:t>
      </w:r>
      <w:r>
        <w:rPr>
          <w:highlight w:val="yellow"/>
        </w:rPr>
        <w:t>[400] [ 370] [___].</w:t>
      </w:r>
    </w:p>
    <w:p>
      <w:pPr>
        <w:pStyle w:val="P44"/>
        <w:tabs>
          <w:tab w:val="left" w:pos="2835" w:leader="none"/>
        </w:tabs>
        <w:ind w:left="2835"/>
      </w:pPr>
      <w:r>
        <w:t xml:space="preserve">Dimensional Stability: </w:t>
      </w:r>
      <w:r>
        <w:rPr>
          <w:highlight w:val="yellow"/>
        </w:rPr>
        <w:t>[-0.2] / [0.2]</w:t>
      </w:r>
      <w:r>
        <w:t xml:space="preserve"> %.</w:t>
      </w:r>
    </w:p>
    <w:p>
      <w:pPr>
        <w:pStyle w:val="P37"/>
      </w:pPr>
      <w:r>
        <w:t xml:space="preserve">ULC certification: Class </w:t>
      </w:r>
      <w:r>
        <w:rPr>
          <w:highlight w:val="yellow"/>
        </w:rPr>
        <w:t>[A] [B] [___].</w:t>
      </w:r>
    </w:p>
    <w:p>
      <w:pPr>
        <w:pStyle w:val="P35"/>
      </w:pPr>
      <w:r>
        <w:t>Adhesive</w:t>
      </w:r>
    </w:p>
    <w:p>
      <w:pPr>
        <w:pStyle w:val="P36"/>
        <w:tabs>
          <w:tab w:val="left" w:pos="1418" w:leader="none"/>
          <w:tab w:val="clear" w:pos="1440" w:leader="none"/>
        </w:tabs>
        <w:ind w:left="1418"/>
      </w:pPr>
      <w:r>
        <w:t xml:space="preserve">Adhesive for securing overlay board and insulation: </w:t>
      </w:r>
      <w:r>
        <w:rPr>
          <w:highlight w:val="yellow"/>
        </w:rPr>
        <w:t>[asphalt extended vulcanized adhesive, two component unit, consisting of two liquids mixed on site to produce pourable adhesive] [___].</w:t>
      </w:r>
    </w:p>
    <w:p>
      <w:pPr>
        <w:pStyle w:val="P35"/>
      </w:pPr>
      <w:r>
        <w:t>Overlay Board</w:t>
      </w:r>
    </w:p>
    <w:p>
      <w:pPr>
        <w:pStyle w:val="P36"/>
        <w:tabs>
          <w:tab w:val="left" w:pos="1418" w:leader="none"/>
          <w:tab w:val="clear" w:pos="1440" w:leader="none"/>
        </w:tabs>
        <w:ind w:left="1418"/>
        <w:rPr>
          <w:highlight w:val="yellow"/>
        </w:rPr>
      </w:pPr>
      <w:r>
        <w:t xml:space="preserve">Overlay Board: </w:t>
      </w:r>
      <w:r>
        <w:rPr>
          <w:highlight w:val="yellow"/>
        </w:rPr>
        <w:t>[12.5] [19] [25]</w:t>
      </w:r>
      <w:r>
        <w:t xml:space="preserve"> </w:t>
      </w:r>
      <w:r>
        <w:rPr>
          <w:highlight w:val="yellow"/>
        </w:rPr>
        <w:t>mm [6 mm thick asphalt based recovery board with non-woven glass facers, as recommended by the membrane manufacturer] [asphalt impregnated fiberboard] [perlite board] [___].</w:t>
      </w:r>
    </w:p>
    <w:p>
      <w:pPr>
        <w:pStyle w:val="P37"/>
        <w:tabs>
          <w:tab w:val="left" w:pos="2127" w:leader="none"/>
        </w:tabs>
        <w:ind w:left="2127"/>
      </w:pPr>
      <w:r>
        <w:t>Install over insulation to provide torch safe surface.</w:t>
      </w:r>
    </w:p>
    <w:p>
      <w:pPr>
        <w:pStyle w:val="P35"/>
      </w:pPr>
      <w:r>
        <w:t>Bitumen</w:t>
      </w:r>
    </w:p>
    <w:p>
      <w:pPr>
        <w:pStyle w:val="P36"/>
        <w:tabs>
          <w:tab w:val="left" w:pos="1418" w:leader="none"/>
          <w:tab w:val="clear" w:pos="1440" w:leader="none"/>
        </w:tabs>
        <w:ind w:left="1418"/>
      </w:pPr>
      <w:r>
        <w:t xml:space="preserve">Asphalt: to </w:t>
      </w:r>
      <w:r>
        <w:rPr>
          <w:highlight w:val="yellow"/>
        </w:rPr>
        <w:t>[CAN/CSA A123.4-04 (R2013)] [ASTM D312/D312M-15],</w:t>
      </w:r>
      <w:r>
        <w:t xml:space="preserve"> Type </w:t>
      </w:r>
      <w:r>
        <w:rPr>
          <w:highlight w:val="yellow"/>
        </w:rPr>
        <w:t>[2] [3].</w:t>
      </w:r>
    </w:p>
    <w:p>
      <w:pPr>
        <w:pStyle w:val="P35"/>
      </w:pPr>
      <w:r>
        <w:t>Polystyrene Insulation</w:t>
      </w:r>
    </w:p>
    <w:p>
      <w:pPr>
        <w:pStyle w:val="P36"/>
        <w:tabs>
          <w:tab w:val="left" w:pos="1418" w:leader="none"/>
          <w:tab w:val="clear" w:pos="1440" w:leader="none"/>
        </w:tabs>
        <w:ind w:left="1418"/>
      </w:pPr>
      <w:r>
        <w:rPr>
          <w:highlight w:val="yellow"/>
        </w:rPr>
        <w:t>[Extruded polystyrene (XPS) insulation] [Expanded polystyrene (EPS) insulation]</w:t>
      </w:r>
      <w:r>
        <w:t xml:space="preserve"> to </w:t>
      </w:r>
      <w:r>
        <w:rPr>
          <w:highlight w:val="yellow"/>
        </w:rPr>
        <w:t>[CAN/ULC-S701-11]</w:t>
      </w:r>
      <w:r>
        <w:t xml:space="preserve"> </w:t>
      </w:r>
      <w:r>
        <w:rPr>
          <w:highlight w:val="yellow"/>
        </w:rPr>
        <w:t>[___],</w:t>
      </w:r>
      <w:r>
        <w:t xml:space="preserve"> Type </w:t>
      </w:r>
      <w:r>
        <w:rPr>
          <w:highlight w:val="yellow"/>
        </w:rPr>
        <w:t>[2] [4],</w:t>
      </w:r>
      <w:r>
        <w:t xml:space="preserve"> thickness </w:t>
      </w:r>
      <w:r>
        <w:rPr>
          <w:highlight w:val="yellow"/>
        </w:rPr>
        <w:t>[[___] mm] [as indicated], [square] [shiplapped] [vented]</w:t>
      </w:r>
      <w:r>
        <w:t xml:space="preserve"> edges.</w:t>
      </w:r>
    </w:p>
    <w:p>
      <w:pPr>
        <w:pStyle w:val="P35"/>
      </w:pPr>
      <w:r>
        <w:t>Expanded Polystyrene Insulation (Fibreboard Faced)</w:t>
      </w:r>
    </w:p>
    <w:p>
      <w:pPr>
        <w:pStyle w:val="P36"/>
        <w:tabs>
          <w:tab w:val="left" w:pos="1418" w:leader="none"/>
          <w:tab w:val="clear" w:pos="1440" w:leader="none"/>
        </w:tabs>
        <w:ind w:left="1418"/>
      </w:pPr>
      <w:r>
        <w:t xml:space="preserve">Polystyrene: to </w:t>
      </w:r>
      <w:r>
        <w:rPr>
          <w:highlight w:val="yellow"/>
        </w:rPr>
        <w:t>[CAN/ULC-S701-11] [___],</w:t>
      </w:r>
      <w:r>
        <w:t xml:space="preserve"> Type </w:t>
      </w:r>
      <w:r>
        <w:rPr>
          <w:highlight w:val="yellow"/>
        </w:rPr>
        <w:t>[1] [2] [___],</w:t>
      </w:r>
      <w:r>
        <w:t xml:space="preserve"> thickness </w:t>
      </w:r>
      <w:r>
        <w:rPr>
          <w:highlight w:val="yellow"/>
        </w:rPr>
        <w:t>[[___] mm] [as indicated] [___].</w:t>
      </w:r>
    </w:p>
    <w:p>
      <w:pPr>
        <w:pStyle w:val="P36"/>
        <w:tabs>
          <w:tab w:val="left" w:pos="1418" w:leader="none"/>
          <w:tab w:val="clear" w:pos="1440" w:leader="none"/>
        </w:tabs>
        <w:ind w:left="1418"/>
      </w:pPr>
      <w:r>
        <w:t xml:space="preserve">Insulating fibreboard facing: to </w:t>
      </w:r>
      <w:r>
        <w:rPr>
          <w:highlight w:val="yellow"/>
        </w:rPr>
        <w:t>[CAN/ULC-S706-09] [___],</w:t>
      </w:r>
      <w:r>
        <w:t xml:space="preserve"> Type I, thickness 2 </w:t>
      </w:r>
      <w:r>
        <w:rPr>
          <w:highlight w:val="yellow"/>
        </w:rPr>
        <w:t>[[___] mm] [as indicated], [uncoated] [___].</w:t>
      </w:r>
    </w:p>
    <w:p>
      <w:pPr>
        <w:pStyle w:val="P36"/>
        <w:tabs>
          <w:tab w:val="left" w:pos="1418" w:leader="none"/>
          <w:tab w:val="clear" w:pos="1440" w:leader="none"/>
        </w:tabs>
        <w:ind w:left="1418"/>
      </w:pPr>
      <w:r>
        <w:t xml:space="preserve">Size </w:t>
      </w:r>
      <w:r>
        <w:rPr>
          <w:highlight w:val="yellow"/>
        </w:rPr>
        <w:t>[___] mm x [___]</w:t>
      </w:r>
      <w:r>
        <w:t xml:space="preserve"> mm, </w:t>
      </w:r>
      <w:r>
        <w:rPr>
          <w:highlight w:val="yellow"/>
        </w:rPr>
        <w:t>[square] [shiplapped</w:t>
      </w:r>
      <w:r>
        <w:t>] edges.</w:t>
      </w:r>
    </w:p>
    <w:p>
      <w:pPr>
        <w:pStyle w:val="P35"/>
      </w:pPr>
      <w:r>
        <w:t>Extruded Polystyrene Composite Insulation (Concrete Topping)</w:t>
      </w:r>
    </w:p>
    <w:p>
      <w:pPr>
        <w:pStyle w:val="P36"/>
        <w:tabs>
          <w:tab w:val="left" w:pos="1418" w:leader="none"/>
          <w:tab w:val="clear" w:pos="1440" w:leader="none"/>
        </w:tabs>
        <w:ind w:left="1418"/>
        <w:rPr>
          <w:highlight w:val="yellow"/>
        </w:rPr>
      </w:pPr>
      <w:r>
        <w:t xml:space="preserve">Polystyrene: to </w:t>
      </w:r>
      <w:r>
        <w:rPr>
          <w:highlight w:val="yellow"/>
        </w:rPr>
        <w:t>[CAN/ULC-S701-11] [___],</w:t>
      </w:r>
      <w:r>
        <w:t xml:space="preserve"> Type </w:t>
      </w:r>
      <w:r>
        <w:rPr>
          <w:highlight w:val="yellow"/>
        </w:rPr>
        <w:t>[4] [___],</w:t>
      </w:r>
      <w:r>
        <w:t xml:space="preserve"> thickness </w:t>
      </w:r>
      <w:r>
        <w:rPr>
          <w:highlight w:val="yellow"/>
        </w:rPr>
        <w:t>[[___] mm] [as indicated] [___].</w:t>
      </w:r>
    </w:p>
    <w:p>
      <w:pPr>
        <w:pStyle w:val="P36"/>
        <w:tabs>
          <w:tab w:val="left" w:pos="1418" w:leader="none"/>
          <w:tab w:val="clear" w:pos="1440" w:leader="none"/>
        </w:tabs>
        <w:ind w:left="1418"/>
      </w:pPr>
      <w:r>
        <w:t>Concrete topping: latex modified concrete, 10 mm thick</w:t>
      </w:r>
      <w:r>
        <w:rPr>
          <w:highlight w:val="yellow"/>
        </w:rPr>
        <w:t>, [smooth surface] [___],</w:t>
      </w:r>
      <w:r>
        <w:t xml:space="preserve"> colour </w:t>
      </w:r>
      <w:r>
        <w:rPr>
          <w:highlight w:val="yellow"/>
        </w:rPr>
        <w:t>[grey] [___].</w:t>
      </w:r>
    </w:p>
    <w:p>
      <w:pPr>
        <w:pStyle w:val="P36"/>
        <w:tabs>
          <w:tab w:val="left" w:pos="1418" w:leader="none"/>
          <w:tab w:val="clear" w:pos="1440" w:leader="none"/>
        </w:tabs>
        <w:ind w:left="1418"/>
      </w:pPr>
      <w:r>
        <w:t>Size 600 mm x 1,200 mm, tongue and groove edges.</w:t>
      </w:r>
    </w:p>
    <w:p>
      <w:pPr>
        <w:pStyle w:val="P35"/>
      </w:pPr>
      <w:r>
        <w:t>Fibrous Glass Insulation</w:t>
      </w:r>
    </w:p>
    <w:p>
      <w:pPr>
        <w:pStyle w:val="P36"/>
        <w:tabs>
          <w:tab w:val="left" w:pos="1418" w:leader="none"/>
          <w:tab w:val="clear" w:pos="1440" w:leader="none"/>
        </w:tabs>
        <w:ind w:left="1418"/>
      </w:pPr>
      <w:r>
        <w:t xml:space="preserve">To </w:t>
      </w:r>
      <w:r>
        <w:rPr>
          <w:highlight w:val="yellow"/>
        </w:rPr>
        <w:t>[ASTM C726-12] [___],</w:t>
      </w:r>
      <w:r>
        <w:t xml:space="preserve"> thickness </w:t>
      </w:r>
      <w:r>
        <w:rPr>
          <w:highlight w:val="yellow"/>
        </w:rPr>
        <w:t>[[___] mm] [as indicated], [___] x [___]</w:t>
      </w:r>
      <w:r>
        <w:t xml:space="preserve"> mm maximum size, square edges, unfaced. </w:t>
      </w:r>
      <w:r>
        <w:rPr>
          <w:highlight w:val="yellow"/>
        </w:rPr>
        <w:t>[Tapered shape to provide</w:t>
      </w:r>
      <w:r>
        <w:t xml:space="preserve"> </w:t>
      </w:r>
      <w:r>
        <w:rPr>
          <w:highlight w:val="yellow"/>
        </w:rPr>
        <w:t>[1:50 ] [1:25]</w:t>
      </w:r>
      <w:r>
        <w:t xml:space="preserve"> slope with minimum thickness of </w:t>
      </w:r>
      <w:r>
        <w:rPr>
          <w:highlight w:val="yellow"/>
        </w:rPr>
        <w:t>[___]</w:t>
      </w:r>
      <w:r>
        <w:t xml:space="preserve"> mm at drains] </w:t>
      </w:r>
      <w:r>
        <w:rPr>
          <w:highlight w:val="yellow"/>
        </w:rPr>
        <w:t>[___].</w:t>
      </w:r>
      <w:r>
        <w:t xml:space="preserve">    </w:t>
      </w:r>
    </w:p>
    <w:p>
      <w:pPr>
        <w:pStyle w:val="P35"/>
      </w:pPr>
      <w:r>
        <w:t>Isocyanurate (Urethane) Insulation</w:t>
      </w:r>
    </w:p>
    <w:p>
      <w:pPr>
        <w:pStyle w:val="P36"/>
        <w:tabs>
          <w:tab w:val="left" w:pos="1418" w:leader="none"/>
          <w:tab w:val="clear" w:pos="1440" w:leader="none"/>
        </w:tabs>
        <w:ind w:left="1418"/>
      </w:pPr>
      <w:r>
        <w:t xml:space="preserve">To </w:t>
      </w:r>
      <w:r>
        <w:rPr>
          <w:highlight w:val="yellow"/>
        </w:rPr>
        <w:t>[CAN/ULC-S704-11] [___],</w:t>
      </w:r>
      <w:r>
        <w:t xml:space="preserve"> Type </w:t>
      </w:r>
      <w:r>
        <w:rPr>
          <w:highlight w:val="yellow"/>
        </w:rPr>
        <w:t>[___],</w:t>
      </w:r>
      <w:r>
        <w:t xml:space="preserve"> facing </w:t>
      </w:r>
      <w:r>
        <w:rPr>
          <w:highlight w:val="yellow"/>
        </w:rPr>
        <w:t>[___]</w:t>
      </w:r>
      <w:r>
        <w:t xml:space="preserve">, flame spread classification: </w:t>
      </w:r>
      <w:r>
        <w:rPr>
          <w:highlight w:val="yellow"/>
        </w:rPr>
        <w:t>[less than 500]</w:t>
      </w:r>
      <w:r>
        <w:t xml:space="preserve"> </w:t>
      </w:r>
      <w:r>
        <w:rPr>
          <w:highlight w:val="yellow"/>
        </w:rPr>
        <w:t>[unrated],</w:t>
      </w:r>
      <w:r>
        <w:t xml:space="preserve"> thickness </w:t>
      </w:r>
      <w:r>
        <w:rPr>
          <w:highlight w:val="yellow"/>
        </w:rPr>
        <w:t>[[___] mm] [as indicated] [___].</w:t>
      </w:r>
    </w:p>
    <w:p>
      <w:pPr>
        <w:pStyle w:val="P35"/>
      </w:pPr>
      <w:r>
        <w:t>Cellular Glass Insulation</w:t>
      </w:r>
    </w:p>
    <w:p>
      <w:pPr>
        <w:pStyle w:val="P36"/>
        <w:tabs>
          <w:tab w:val="left" w:pos="1418" w:leader="none"/>
          <w:tab w:val="clear" w:pos="1440" w:leader="none"/>
        </w:tabs>
        <w:ind w:left="1418"/>
      </w:pPr>
      <w:r>
        <w:rPr>
          <w:highlight w:val="yellow"/>
        </w:rPr>
        <w:t>[Thickness [___] mm] [As indicated] [___] x [___]</w:t>
      </w:r>
      <w:r>
        <w:t xml:space="preserve"> mm maximum size, </w:t>
      </w:r>
      <w:r>
        <w:rPr>
          <w:highlight w:val="yellow"/>
        </w:rPr>
        <w:t>[tapered shape to provide</w:t>
      </w:r>
      <w:r>
        <w:t xml:space="preserve"> </w:t>
      </w:r>
      <w:r>
        <w:rPr>
          <w:highlight w:val="yellow"/>
        </w:rPr>
        <w:t>[1:50 ] [1:25] slope with minimum thickness of [___] mm at drains] [___].</w:t>
      </w:r>
    </w:p>
    <w:p>
      <w:pPr>
        <w:pStyle w:val="P35"/>
      </w:pPr>
      <w:r>
        <w:t>Expanded Perlite Insulation</w:t>
      </w:r>
    </w:p>
    <w:p>
      <w:pPr>
        <w:pStyle w:val="P36"/>
        <w:tabs>
          <w:tab w:val="left" w:pos="1418" w:leader="none"/>
          <w:tab w:val="clear" w:pos="1440" w:leader="none"/>
        </w:tabs>
        <w:ind w:left="1418"/>
      </w:pPr>
      <w:r>
        <w:t xml:space="preserve">Mineral aggregate thermal roof insulation: to </w:t>
      </w:r>
      <w:r>
        <w:rPr>
          <w:highlight w:val="yellow"/>
        </w:rPr>
        <w:t>[ASTM C728-15] [___],</w:t>
      </w:r>
      <w:r>
        <w:t xml:space="preserve"> Type </w:t>
      </w:r>
      <w:r>
        <w:rPr>
          <w:highlight w:val="yellow"/>
        </w:rPr>
        <w:t>[1] [2] thickness [[___] mm]</w:t>
      </w:r>
      <w:r>
        <w:t xml:space="preserve"> </w:t>
      </w:r>
      <w:r>
        <w:rPr>
          <w:highlight w:val="yellow"/>
        </w:rPr>
        <w:t>[as indicated] [___], [___] x [___]</w:t>
      </w:r>
      <w:r>
        <w:t xml:space="preserve"> mm maximum size, square edges.</w:t>
      </w:r>
    </w:p>
    <w:p>
      <w:pPr>
        <w:pStyle w:val="P35"/>
      </w:pPr>
      <w:r>
        <w:t>Insulating Fibreboard</w:t>
      </w:r>
    </w:p>
    <w:p>
      <w:pPr>
        <w:pStyle w:val="P36"/>
        <w:tabs>
          <w:tab w:val="left" w:pos="1418" w:leader="none"/>
          <w:tab w:val="clear" w:pos="1440" w:leader="none"/>
        </w:tabs>
        <w:ind w:left="1418"/>
        <w:rPr>
          <w:highlight w:val="yellow"/>
        </w:rPr>
      </w:pPr>
      <w:r>
        <w:t xml:space="preserve">To </w:t>
      </w:r>
      <w:r>
        <w:rPr>
          <w:highlight w:val="yellow"/>
        </w:rPr>
        <w:t>[CAN/ULC S706-09] [___],</w:t>
      </w:r>
      <w:r>
        <w:t xml:space="preserve"> Type 1 roof board, surface coated, </w:t>
      </w:r>
      <w:r>
        <w:rPr>
          <w:highlight w:val="yellow"/>
        </w:rPr>
        <w:t>[[___] mm [thick] [thickness as indicated] [___]] [___].</w:t>
      </w:r>
    </w:p>
    <w:p>
      <w:pPr>
        <w:pStyle w:val="P35"/>
      </w:pPr>
      <w:r>
        <w:t>Sealers</w:t>
      </w:r>
    </w:p>
    <w:p>
      <w:pPr>
        <w:pStyle w:val="P36"/>
        <w:tabs>
          <w:tab w:val="left" w:pos="1418" w:leader="none"/>
          <w:tab w:val="clear" w:pos="1440" w:leader="none"/>
        </w:tabs>
        <w:ind w:left="1418"/>
        <w:rPr>
          <w:highlight w:val="yellow"/>
        </w:rPr>
      </w:pPr>
      <w:r>
        <w:t xml:space="preserve">Plastic cement: </w:t>
      </w:r>
      <w:r>
        <w:rPr>
          <w:highlight w:val="yellow"/>
        </w:rPr>
        <w:t xml:space="preserve">[asphalt, to </w:t>
      </w:r>
      <w:r>
        <w:rPr>
          <w:i w:val="1"/>
          <w:highlight w:val="yellow"/>
        </w:rPr>
        <w:t xml:space="preserve">Consultant to amend with replacement standard given CGSB 37.5 has been withdrawn and amend as </w:t>
      </w:r>
      <w:r>
        <w:rPr>
          <w:i w:val="1"/>
          <w:highlight w:val="yellow"/>
        </w:rPr>
        <w:t>required]</w:t>
      </w:r>
      <w:r>
        <w:rPr>
          <w:highlight w:val="yellow"/>
        </w:rPr>
        <w:t xml:space="preserve"> [coal tar, to </w:t>
      </w:r>
      <w:r>
        <w:rPr>
          <w:i w:val="1"/>
          <w:highlight w:val="yellow"/>
        </w:rPr>
        <w:t>[</w:t>
      </w:r>
      <w:r>
        <w:rPr>
          <w:i w:val="1"/>
          <w:highlight w:val="yellow"/>
        </w:rPr>
        <w:t>Consultant to amend with replacement standard given CGSB 37 GP 19M has been withdrawn and amend as required]</w:t>
      </w:r>
      <w:r>
        <w:rPr>
          <w:highlight w:val="yellow"/>
        </w:rPr>
        <w:t>.</w:t>
      </w:r>
    </w:p>
    <w:p>
      <w:pPr>
        <w:pStyle w:val="P36"/>
        <w:tabs>
          <w:tab w:val="left" w:pos="1418" w:leader="none"/>
          <w:tab w:val="clear" w:pos="1440" w:leader="none"/>
        </w:tabs>
        <w:ind w:left="1418"/>
      </w:pPr>
      <w:r>
        <w:t xml:space="preserve">Sealing compound: to </w:t>
      </w:r>
      <w:r>
        <w:rPr>
          <w:i w:val="1"/>
          <w:highlight w:val="yellow"/>
        </w:rPr>
        <w:t>[</w:t>
      </w:r>
      <w:r>
        <w:rPr>
          <w:i w:val="1"/>
          <w:highlight w:val="yellow"/>
        </w:rPr>
        <w:t xml:space="preserve"> Consultant to amend with replacement standard given CAN/CGSB 37.29 has been withdrawn and amend as required]</w:t>
      </w:r>
      <w:r>
        <w:rPr>
          <w:highlight w:val="yellow"/>
        </w:rPr>
        <w:t xml:space="preserve"> [___],</w:t>
      </w:r>
      <w:r>
        <w:t xml:space="preserve"> rubber asphalt type.</w:t>
      </w:r>
    </w:p>
    <w:p>
      <w:pPr>
        <w:pStyle w:val="P36"/>
        <w:tabs>
          <w:tab w:val="left" w:pos="1418" w:leader="none"/>
          <w:tab w:val="clear" w:pos="1440" w:leader="none"/>
        </w:tabs>
        <w:ind w:left="1418"/>
      </w:pPr>
      <w:r>
        <w:t xml:space="preserve">Sealants: </w:t>
      </w:r>
      <w:r>
        <w:rPr>
          <w:highlight w:val="yellow"/>
        </w:rPr>
        <w:t>[___]. [Caulking - see Section [07900 - Joint Sealers]] [___].</w:t>
      </w:r>
    </w:p>
    <w:p>
      <w:pPr>
        <w:pStyle w:val="P35"/>
      </w:pPr>
      <w:r>
        <w:t>Walkways</w:t>
      </w:r>
    </w:p>
    <w:p>
      <w:pPr>
        <w:pStyle w:val="P36"/>
        <w:tabs>
          <w:tab w:val="left" w:pos="1418" w:leader="none"/>
          <w:tab w:val="clear" w:pos="1440" w:leader="none"/>
        </w:tabs>
        <w:ind w:left="1418"/>
        <w:rPr>
          <w:highlight w:val="yellow"/>
        </w:rPr>
      </w:pPr>
      <w:r>
        <w:t xml:space="preserve">Walkways to consist of one additional ply of cap sheet membrane. Colour to be different from field membrane as selected by </w:t>
      </w:r>
      <w:r>
        <w:rPr>
          <w:highlight w:val="yellow"/>
        </w:rPr>
        <w:t>[York Region Representative] [Consultant].</w:t>
      </w:r>
    </w:p>
    <w:p>
      <w:pPr>
        <w:pStyle w:val="P36"/>
        <w:tabs>
          <w:tab w:val="left" w:pos="1418" w:leader="none"/>
          <w:tab w:val="clear" w:pos="1440" w:leader="none"/>
        </w:tabs>
        <w:ind w:left="1418"/>
        <w:rPr>
          <w:highlight w:val="yellow"/>
        </w:rPr>
      </w:pPr>
      <w:r>
        <w:rPr>
          <w:highlight w:val="yellow"/>
        </w:rPr>
        <w:t>[Adjustable paver] [[35] [60-90] [90-150] [___] mm in height,] [___].</w:t>
      </w:r>
      <w:r>
        <w:t xml:space="preserve"> Pedestals and levelling plates made of high density </w:t>
      </w:r>
      <w:r>
        <w:rPr>
          <w:highlight w:val="yellow"/>
        </w:rPr>
        <w:t>[polyethylene] [polypropylene] [with integral spacer ribs on upper surface].</w:t>
      </w:r>
    </w:p>
    <w:p>
      <w:pPr>
        <w:pStyle w:val="P35"/>
      </w:pPr>
      <w:r>
        <w:t>Carpentry</w:t>
      </w:r>
    </w:p>
    <w:p>
      <w:pPr>
        <w:pStyle w:val="P36"/>
        <w:tabs>
          <w:tab w:val="left" w:pos="1418" w:leader="none"/>
          <w:tab w:val="clear" w:pos="1440" w:leader="none"/>
        </w:tabs>
        <w:ind w:left="1418"/>
      </w:pPr>
      <w:r>
        <w:t xml:space="preserve">Refer to </w:t>
      </w:r>
      <w:r>
        <w:rPr>
          <w:highlight w:val="yellow"/>
        </w:rPr>
        <w:t>Section 06100 - Rough Carpentry</w:t>
      </w:r>
      <w:r>
        <w:t>.</w:t>
      </w:r>
    </w:p>
    <w:p>
      <w:pPr>
        <w:pStyle w:val="P35"/>
      </w:pPr>
      <w:r>
        <w:t>Cant Strips</w:t>
      </w:r>
    </w:p>
    <w:p>
      <w:pPr>
        <w:pStyle w:val="P36"/>
        <w:tabs>
          <w:tab w:val="left" w:pos="1418" w:leader="none"/>
          <w:tab w:val="clear" w:pos="1440" w:leader="none"/>
        </w:tabs>
        <w:ind w:left="1418"/>
      </w:pPr>
      <w:r>
        <w:t xml:space="preserve">Cut from </w:t>
      </w:r>
      <w:r>
        <w:rPr>
          <w:highlight w:val="yellow"/>
        </w:rPr>
        <w:t>[pressure-treated wood] [38 mm thick] [prefabricated] [fibreboard] [fibreglass] [rigid mineral wool fibre]</w:t>
      </w:r>
      <w:r>
        <w:t xml:space="preserve"> material, to measure 140 mm on slope.</w:t>
      </w:r>
    </w:p>
    <w:p>
      <w:pPr>
        <w:pStyle w:val="P35"/>
      </w:pPr>
      <w:r>
        <w:t>Fasteners</w:t>
      </w:r>
    </w:p>
    <w:p>
      <w:pPr>
        <w:pStyle w:val="P36"/>
        <w:tabs>
          <w:tab w:val="left" w:pos="1418" w:leader="none"/>
          <w:tab w:val="clear" w:pos="1440" w:leader="none"/>
        </w:tabs>
        <w:ind w:left="1418"/>
      </w:pPr>
      <w:r>
        <w:t>Covering to steel deck: No. 10 flat head, self tapping, Type A or AB, cadmium plated screws.</w:t>
      </w:r>
    </w:p>
    <w:p>
      <w:pPr>
        <w:pStyle w:val="P36"/>
        <w:tabs>
          <w:tab w:val="left" w:pos="1418" w:leader="none"/>
          <w:tab w:val="clear" w:pos="1440" w:leader="none"/>
        </w:tabs>
        <w:ind w:left="1418"/>
      </w:pPr>
      <w:r>
        <w:t xml:space="preserve">Insulation to deck: coated insulation fasteners and galvanized plates must meet applicable standards for  wind uplift and corrosion resistance, </w:t>
      </w:r>
      <w:r>
        <w:rPr>
          <w:highlight w:val="yellow"/>
        </w:rPr>
        <w:t>[as recommended by insulation manufacturer] [___]</w:t>
      </w:r>
      <w:r>
        <w:t>.</w:t>
      </w:r>
    </w:p>
    <w:p>
      <w:pPr>
        <w:pStyle w:val="P34"/>
      </w:pPr>
      <w:r>
        <w:t>EXECUTION</w:t>
      </w:r>
    </w:p>
    <w:p>
      <w:pPr>
        <w:pStyle w:val="P35"/>
      </w:pPr>
      <w:r>
        <w:t>Workmanship</w:t>
      </w:r>
    </w:p>
    <w:p>
      <w:pPr>
        <w:pStyle w:val="P36"/>
        <w:tabs>
          <w:tab w:val="left" w:pos="1418" w:leader="none"/>
          <w:tab w:val="clear" w:pos="1440" w:leader="none"/>
        </w:tabs>
        <w:ind w:left="1418"/>
      </w:pPr>
      <w:r>
        <w:t xml:space="preserve">Do examination, preparation and roofing Work in accordance with the  </w:t>
      </w:r>
      <w:r>
        <w:rPr>
          <w:highlight w:val="yellow"/>
        </w:rPr>
        <w:t>[Roofing Manufacturer's Specification Manual] [and] [CRCA Roofing Specification Manual] [[Provincial] [Territorial]</w:t>
      </w:r>
      <w:r>
        <w:t xml:space="preserve"> Roofing Association Manual] </w:t>
      </w:r>
      <w:r>
        <w:rPr>
          <w:highlight w:val="yellow"/>
        </w:rPr>
        <w:t>[___],</w:t>
      </w:r>
      <w:r>
        <w:t xml:space="preserve"> particularly for fire safety precautions, and to </w:t>
      </w:r>
      <w:r>
        <w:rPr>
          <w:highlight w:val="yellow"/>
        </w:rPr>
        <w:t xml:space="preserve"> [ULC] [___]</w:t>
      </w:r>
      <w:r>
        <w:t xml:space="preserve">Design No. </w:t>
      </w:r>
      <w:r>
        <w:rPr>
          <w:highlight w:val="yellow"/>
        </w:rPr>
        <w:t>[___].</w:t>
      </w:r>
    </w:p>
    <w:p>
      <w:pPr>
        <w:pStyle w:val="P36"/>
        <w:tabs>
          <w:tab w:val="left" w:pos="1418" w:leader="none"/>
          <w:tab w:val="clear" w:pos="1440" w:leader="none"/>
        </w:tabs>
        <w:ind w:left="1418"/>
      </w:pPr>
      <w:r>
        <w:t xml:space="preserve">Do priming for asphalt roofing in accordance with </w:t>
      </w:r>
      <w:r>
        <w:rPr>
          <w:i w:val="1"/>
          <w:highlight w:val="yellow"/>
        </w:rPr>
        <w:t>[Consultant to amend with replacement standard given CGSB 37 GP 15M has been withdrawn and amend as required</w:t>
      </w:r>
      <w:r>
        <w:t>].</w:t>
      </w:r>
    </w:p>
    <w:p>
      <w:pPr>
        <w:pStyle w:val="P36"/>
        <w:tabs>
          <w:tab w:val="left" w:pos="1418" w:leader="none"/>
          <w:tab w:val="clear" w:pos="1440" w:leader="none"/>
        </w:tabs>
        <w:ind w:left="1418"/>
      </w:pPr>
      <w:r>
        <w:t xml:space="preserve">The interface of the walls and roof assemblies will be fitted with durable rigid material </w:t>
      </w:r>
      <w:r>
        <w:rPr>
          <w:highlight w:val="yellow"/>
        </w:rPr>
        <w:t>[sheet metal] [plywood]</w:t>
      </w:r>
      <w:r>
        <w:t xml:space="preserve"> providing connection point for continuity of air barrier.</w:t>
      </w:r>
    </w:p>
    <w:p>
      <w:pPr>
        <w:pStyle w:val="P36"/>
        <w:tabs>
          <w:tab w:val="left" w:pos="1418" w:leader="none"/>
          <w:tab w:val="clear" w:pos="1440" w:leader="none"/>
        </w:tabs>
        <w:ind w:left="1418"/>
        <w:rPr>
          <w:highlight w:val="yellow"/>
        </w:rPr>
      </w:pPr>
      <w:r>
        <w:t xml:space="preserve">Assembly, component and material connections will be made in consideration of appropriate design loads, </w:t>
      </w:r>
      <w:r>
        <w:rPr>
          <w:highlight w:val="yellow"/>
        </w:rPr>
        <w:t>[with reversible mechanical attachments] [___].</w:t>
      </w:r>
    </w:p>
    <w:p>
      <w:pPr>
        <w:pStyle w:val="P35"/>
      </w:pPr>
      <w:r>
        <w:t>Examination of Roof Decks</w:t>
      </w:r>
    </w:p>
    <w:p>
      <w:pPr>
        <w:pStyle w:val="P36"/>
        <w:tabs>
          <w:tab w:val="left" w:pos="1418" w:leader="none"/>
          <w:tab w:val="clear" w:pos="1440" w:leader="none"/>
        </w:tabs>
        <w:ind w:left="1418"/>
      </w:pPr>
      <w:r>
        <w:t>Inspect deck conditions with the Consultant including parapets, construction joints, roof drains, plumbing vents and ventilation outlets to determine readiness to proceed.</w:t>
      </w:r>
    </w:p>
    <w:p>
      <w:pPr>
        <w:pStyle w:val="P36"/>
        <w:tabs>
          <w:tab w:val="left" w:pos="1418" w:leader="none"/>
          <w:tab w:val="clear" w:pos="1440" w:leader="none"/>
        </w:tabs>
        <w:ind w:left="1418"/>
      </w:pPr>
      <w:r>
        <w:t>Prior to beginning of work ensure:</w:t>
      </w:r>
    </w:p>
    <w:p>
      <w:pPr>
        <w:pStyle w:val="P37"/>
        <w:tabs>
          <w:tab w:val="left" w:pos="2127" w:leader="none"/>
        </w:tabs>
        <w:ind w:left="2127"/>
      </w:pPr>
      <w:r>
        <w:t>Decks are firm, straight, smooth, dry, free of snow, ice or frost, and swept clean of dust and debris. Do not use calcium or salt for ice or snow removal.</w:t>
      </w:r>
    </w:p>
    <w:p>
      <w:pPr>
        <w:pStyle w:val="P37"/>
        <w:tabs>
          <w:tab w:val="left" w:pos="2127" w:leader="none"/>
        </w:tabs>
        <w:ind w:left="2127"/>
      </w:pPr>
      <w:r>
        <w:t>Curbs have been built.</w:t>
      </w:r>
    </w:p>
    <w:p>
      <w:pPr>
        <w:pStyle w:val="P37"/>
        <w:tabs>
          <w:tab w:val="left" w:pos="2127" w:leader="none"/>
        </w:tabs>
        <w:ind w:left="2127"/>
      </w:pPr>
      <w:r>
        <w:t>Roof drains have been installed at proper elevations relative to finished roof surface.</w:t>
      </w:r>
    </w:p>
    <w:p>
      <w:pPr>
        <w:pStyle w:val="P37"/>
        <w:tabs>
          <w:tab w:val="left" w:pos="2127" w:leader="none"/>
        </w:tabs>
        <w:ind w:left="2127"/>
      </w:pPr>
      <w:r>
        <w:t>Plywood and lumber nailer plates have been installed to deck, walls and parapets as indicated in the Contract Documents.</w:t>
      </w:r>
    </w:p>
    <w:p>
      <w:pPr>
        <w:pStyle w:val="P36"/>
        <w:tabs>
          <w:tab w:val="left" w:pos="1418" w:leader="none"/>
          <w:tab w:val="clear" w:pos="1440" w:leader="none"/>
        </w:tabs>
        <w:ind w:left="1418"/>
      </w:pPr>
      <w:r>
        <w:t>Do not install roofing materials during rain or snowfall.</w:t>
      </w:r>
    </w:p>
    <w:p>
      <w:pPr>
        <w:pStyle w:val="P35"/>
      </w:pPr>
      <w:r>
        <w:t>Protection</w:t>
      </w:r>
    </w:p>
    <w:p>
      <w:pPr>
        <w:pStyle w:val="P36"/>
        <w:tabs>
          <w:tab w:val="left" w:pos="1418" w:leader="none"/>
          <w:tab w:val="clear" w:pos="1440" w:leader="none"/>
        </w:tabs>
        <w:ind w:left="1418"/>
      </w:pPr>
      <w:r>
        <w:t xml:space="preserve">Cover walls, walks </w:t>
      </w:r>
      <w:r>
        <w:rPr>
          <w:highlight w:val="yellow"/>
        </w:rPr>
        <w:t>[, slopped roofs]</w:t>
      </w:r>
      <w:r>
        <w:t xml:space="preserve"> and adjacent work where materials hoisted or used.</w:t>
      </w:r>
    </w:p>
    <w:p>
      <w:pPr>
        <w:pStyle w:val="P36"/>
        <w:tabs>
          <w:tab w:val="left" w:pos="1418" w:leader="none"/>
          <w:tab w:val="clear" w:pos="1440" w:leader="none"/>
        </w:tabs>
        <w:ind w:left="1418"/>
      </w:pPr>
      <w:r>
        <w:t>Use warning signs and barriers.</w:t>
      </w:r>
    </w:p>
    <w:p>
      <w:pPr>
        <w:pStyle w:val="P36"/>
        <w:tabs>
          <w:tab w:val="left" w:pos="1418" w:leader="none"/>
          <w:tab w:val="clear" w:pos="1440" w:leader="none"/>
        </w:tabs>
        <w:ind w:left="1418"/>
      </w:pPr>
      <w:r>
        <w:t>Clean off drips and smears of bituminous material immediately.</w:t>
      </w:r>
    </w:p>
    <w:p>
      <w:pPr>
        <w:pStyle w:val="P36"/>
        <w:tabs>
          <w:tab w:val="left" w:pos="1418" w:leader="none"/>
          <w:tab w:val="clear" w:pos="1440" w:leader="none"/>
        </w:tabs>
        <w:ind w:left="1418"/>
      </w:pPr>
      <w:r>
        <w:t>Dispose of rain water off roof and away from face of building until roof drains or hoppers installed and connected.</w:t>
      </w:r>
    </w:p>
    <w:p>
      <w:pPr>
        <w:pStyle w:val="P36"/>
        <w:tabs>
          <w:tab w:val="left" w:pos="1418" w:leader="none"/>
          <w:tab w:val="clear" w:pos="1440" w:leader="none"/>
        </w:tabs>
        <w:ind w:left="1418"/>
      </w:pPr>
      <w:r>
        <w:t xml:space="preserve">Protect roof from traffic and damage. Comply with precautions deemed necessary by </w:t>
      </w:r>
      <w:r>
        <w:rPr>
          <w:highlight w:val="yellow"/>
        </w:rPr>
        <w:t>[York Region Representative] [Consultant].</w:t>
      </w:r>
    </w:p>
    <w:p>
      <w:pPr>
        <w:pStyle w:val="P36"/>
        <w:tabs>
          <w:tab w:val="left" w:pos="1418" w:leader="none"/>
          <w:tab w:val="clear" w:pos="1440" w:leader="none"/>
        </w:tabs>
        <w:ind w:left="1418"/>
      </w:pPr>
      <w:r>
        <w:t>At end of each Working Day or when stoppage occurs due to inclement weather, provide protection for completed Work and materials out of storage.</w:t>
      </w:r>
    </w:p>
    <w:p>
      <w:pPr>
        <w:pStyle w:val="P36"/>
        <w:tabs>
          <w:tab w:val="left" w:pos="1418" w:leader="none"/>
          <w:tab w:val="clear" w:pos="1440" w:leader="none"/>
        </w:tabs>
        <w:ind w:left="1418"/>
      </w:pPr>
      <w:r>
        <w:t>Metal connectors and decking will be treated with rust proofing or galvanization.</w:t>
      </w:r>
    </w:p>
    <w:p>
      <w:pPr>
        <w:pStyle w:val="P35"/>
      </w:pPr>
      <w:r>
        <w:t>Preparation of Steel Deck (Channel Type)</w:t>
      </w:r>
    </w:p>
    <w:p>
      <w:pPr>
        <w:pStyle w:val="P36"/>
        <w:tabs>
          <w:tab w:val="left" w:pos="1418" w:leader="none"/>
          <w:tab w:val="clear" w:pos="1440" w:leader="none"/>
        </w:tabs>
        <w:ind w:left="1418"/>
        <w:rPr>
          <w:highlight w:val="yellow"/>
        </w:rPr>
      </w:pPr>
      <w:r>
        <w:t xml:space="preserve">Install sound absorbing insulation in flutes of acoustical steel roof deck in accordance </w:t>
      </w:r>
      <w:r>
        <w:rPr>
          <w:highlight w:val="yellow"/>
        </w:rPr>
        <w:t>with [deck manufacturer's instructions].</w:t>
      </w:r>
    </w:p>
    <w:p>
      <w:pPr>
        <w:pStyle w:val="P36"/>
        <w:tabs>
          <w:tab w:val="left" w:pos="1418" w:leader="none"/>
          <w:tab w:val="clear" w:pos="1440" w:leader="none"/>
        </w:tabs>
        <w:ind w:left="1418"/>
      </w:pPr>
      <w:r>
        <w:t>Steel decking will be treated with rust proofing or galvanization.</w:t>
      </w:r>
    </w:p>
    <w:p>
      <w:pPr>
        <w:pStyle w:val="P36"/>
        <w:tabs>
          <w:tab w:val="left" w:pos="1418" w:leader="none"/>
          <w:tab w:val="clear" w:pos="1440" w:leader="none"/>
        </w:tabs>
        <w:ind w:left="1418"/>
      </w:pPr>
      <w:r>
        <w:t xml:space="preserve">Install sand in flutes of steel </w:t>
      </w:r>
      <w:r>
        <w:rPr>
          <w:highlight w:val="yellow"/>
        </w:rPr>
        <w:t>[___]</w:t>
      </w:r>
      <w:r>
        <w:t xml:space="preserve"> mm wide at </w:t>
      </w:r>
      <w:r>
        <w:rPr>
          <w:highlight w:val="yellow"/>
        </w:rPr>
        <w:t>[___]</w:t>
      </w:r>
      <w:r>
        <w:t xml:space="preserve"> mm on centre.</w:t>
      </w:r>
    </w:p>
    <w:p>
      <w:pPr>
        <w:pStyle w:val="P35"/>
      </w:pPr>
      <w:r>
        <w:t>Deck Covering</w:t>
      </w:r>
    </w:p>
    <w:p>
      <w:pPr>
        <w:pStyle w:val="P36"/>
        <w:tabs>
          <w:tab w:val="left" w:pos="1418" w:leader="none"/>
          <w:tab w:val="clear" w:pos="1440" w:leader="none"/>
        </w:tabs>
        <w:ind w:left="1418"/>
      </w:pPr>
      <w:r>
        <w:t xml:space="preserve">Mechanically fasten to steel deck </w:t>
      </w:r>
      <w:r>
        <w:rPr>
          <w:highlight w:val="yellow"/>
        </w:rPr>
        <w:t>[Gypsum Board Sheathing] [Glass Mat Gypsum Board] [Cementitious Board] [Plywood]</w:t>
      </w:r>
      <w:r>
        <w:t xml:space="preserve"> with </w:t>
      </w:r>
      <w:r>
        <w:rPr>
          <w:highlight w:val="yellow"/>
        </w:rPr>
        <w:t>[reversible mechanical attachments] [screws] [___]</w:t>
      </w:r>
      <w:r>
        <w:t xml:space="preserve"> to steel deck's upper rib surfaces, spaced </w:t>
      </w:r>
      <w:r>
        <w:rPr>
          <w:highlight w:val="yellow"/>
        </w:rPr>
        <w:t>[400] [___]</w:t>
      </w:r>
      <w:r>
        <w:t xml:space="preserve"> mm on centre each way.</w:t>
      </w:r>
    </w:p>
    <w:p>
      <w:pPr>
        <w:pStyle w:val="P36"/>
        <w:tabs>
          <w:tab w:val="left" w:pos="1418" w:leader="none"/>
          <w:tab w:val="clear" w:pos="1440" w:leader="none"/>
        </w:tabs>
        <w:ind w:left="1418"/>
      </w:pPr>
      <w:r>
        <w:t>Place with long axis of each sheet transverse to steel deck ribs, with end joints staggered and fully supported on ribs.</w:t>
      </w:r>
    </w:p>
    <w:p>
      <w:pPr>
        <w:pStyle w:val="P35"/>
      </w:pPr>
      <w:r>
        <w:t>Priming Concrete Deck</w:t>
      </w:r>
    </w:p>
    <w:p>
      <w:pPr>
        <w:pStyle w:val="P36"/>
        <w:tabs>
          <w:tab w:val="left" w:pos="1418" w:leader="none"/>
          <w:tab w:val="clear" w:pos="1440" w:leader="none"/>
        </w:tabs>
        <w:ind w:left="1418"/>
      </w:pPr>
      <w:r>
        <w:t xml:space="preserve">Apply deck primer to </w:t>
      </w:r>
      <w:r>
        <w:rPr>
          <w:highlight w:val="yellow"/>
        </w:rPr>
        <w:t>[deck] [wood] [metal] [concrete] [gypsum board] [cementitious board] [___]</w:t>
      </w:r>
      <w:r>
        <w:t xml:space="preserve"> roofing substrate at the rate </w:t>
      </w:r>
      <w:r>
        <w:rPr>
          <w:highlight w:val="yellow"/>
        </w:rPr>
        <w:t>[recommended by manufacturer] [2.5 L per 10 m</w:t>
      </w:r>
      <w:r>
        <w:rPr>
          <w:highlight w:val="yellow"/>
          <w:vertAlign w:val="superscript"/>
        </w:rPr>
        <w:t>2</w:t>
      </w:r>
      <w:r>
        <w:rPr>
          <w:highlight w:val="yellow"/>
        </w:rPr>
        <w:t>] [___].</w:t>
      </w:r>
    </w:p>
    <w:p>
      <w:pPr>
        <w:pStyle w:val="P35"/>
      </w:pPr>
      <w:r>
        <w:t>Vapour Retarder (Steel Deck)</w:t>
      </w:r>
    </w:p>
    <w:p>
      <w:pPr>
        <w:pStyle w:val="P36"/>
        <w:tabs>
          <w:tab w:val="left" w:pos="1418" w:leader="none"/>
          <w:tab w:val="clear" w:pos="1440" w:leader="none"/>
        </w:tabs>
        <w:ind w:left="1418"/>
      </w:pPr>
      <w:r>
        <w:t>Adhere vapour retarder using solvent based adhesive as per manufacturer's instructions.</w:t>
      </w:r>
    </w:p>
    <w:p>
      <w:pPr>
        <w:pStyle w:val="P35"/>
      </w:pPr>
      <w:r>
        <w:t>Vapour Retarder (Concrete/Gypsum)</w:t>
      </w:r>
    </w:p>
    <w:p>
      <w:pPr>
        <w:pStyle w:val="P36"/>
        <w:tabs>
          <w:tab w:val="left" w:pos="1418" w:leader="none"/>
          <w:tab w:val="clear" w:pos="1440" w:leader="none"/>
        </w:tabs>
        <w:ind w:left="1418"/>
        <w:rPr>
          <w:highlight w:val="yellow"/>
        </w:rPr>
      </w:pPr>
      <w:r>
        <w:t xml:space="preserve">Embed two piles of felts </w:t>
      </w:r>
      <w:r>
        <w:rPr>
          <w:highlight w:val="yellow"/>
        </w:rPr>
        <w:t>[organic] [glass]</w:t>
      </w:r>
      <w:r>
        <w:t xml:space="preserve"> in hot bitumen spread at rate of </w:t>
      </w:r>
      <w:r>
        <w:rPr>
          <w:highlight w:val="yellow"/>
        </w:rPr>
        <w:t>[1 kg/m</w:t>
      </w:r>
      <w:r>
        <w:rPr>
          <w:highlight w:val="yellow"/>
          <w:vertAlign w:val="superscript"/>
        </w:rPr>
        <w:t>2</w:t>
      </w:r>
      <w:r>
        <w:rPr>
          <w:highlight w:val="yellow"/>
        </w:rPr>
        <w:t xml:space="preserve"> for organic asphalt] [1.2 kg/m</w:t>
      </w:r>
      <w:r>
        <w:rPr>
          <w:highlight w:val="yellow"/>
          <w:vertAlign w:val="superscript"/>
        </w:rPr>
        <w:t>2</w:t>
      </w:r>
      <w:r>
        <w:rPr>
          <w:highlight w:val="yellow"/>
        </w:rPr>
        <w:t xml:space="preserve"> for glass asphalt].</w:t>
      </w:r>
    </w:p>
    <w:p>
      <w:pPr>
        <w:pStyle w:val="P36"/>
        <w:tabs>
          <w:tab w:val="left" w:pos="1418" w:leader="none"/>
          <w:tab w:val="clear" w:pos="1440" w:leader="none"/>
        </w:tabs>
        <w:ind w:left="1418"/>
      </w:pPr>
      <w:r>
        <w:t>Modified bituminous vapour retarder sheet.</w:t>
      </w:r>
    </w:p>
    <w:p>
      <w:pPr>
        <w:pStyle w:val="P35"/>
      </w:pPr>
      <w:r>
        <w:t>Vapour Retarder (Wood Deck)</w:t>
      </w:r>
    </w:p>
    <w:p>
      <w:pPr>
        <w:pStyle w:val="P36"/>
        <w:tabs>
          <w:tab w:val="left" w:pos="1418" w:leader="none"/>
          <w:tab w:val="clear" w:pos="1440" w:leader="none"/>
        </w:tabs>
        <w:ind w:left="1418"/>
      </w:pPr>
      <w:r>
        <w:t xml:space="preserve">Secure one ply underlay sheet with </w:t>
      </w:r>
      <w:r>
        <w:rPr>
          <w:highlight w:val="yellow"/>
        </w:rPr>
        <w:t>[reversible mechanical attachments] [roofing nails] [___]</w:t>
      </w:r>
      <w:r>
        <w:t xml:space="preserve"> spaced at 150 mm on centre along seams and at 300 mm in field of sheets.</w:t>
      </w:r>
    </w:p>
    <w:p>
      <w:pPr>
        <w:pStyle w:val="P36"/>
        <w:tabs>
          <w:tab w:val="left" w:pos="1418" w:leader="none"/>
          <w:tab w:val="clear" w:pos="1440" w:leader="none"/>
        </w:tabs>
        <w:ind w:left="1418"/>
        <w:rPr>
          <w:highlight w:val="yellow"/>
        </w:rPr>
      </w:pPr>
      <w:r>
        <w:t xml:space="preserve">Embed two piles of felts </w:t>
      </w:r>
      <w:r>
        <w:rPr>
          <w:highlight w:val="yellow"/>
        </w:rPr>
        <w:t>[organic] [glass]</w:t>
      </w:r>
      <w:r>
        <w:t xml:space="preserve"> in hot bitumen spread at rate of </w:t>
      </w:r>
      <w:r>
        <w:rPr>
          <w:highlight w:val="yellow"/>
        </w:rPr>
        <w:t>[1 kg/m2 for organic asphalt] [1.2 kg/m2 for glass asphalt].</w:t>
      </w:r>
    </w:p>
    <w:p>
      <w:pPr>
        <w:pStyle w:val="P36"/>
        <w:tabs>
          <w:tab w:val="left" w:pos="1418" w:leader="none"/>
          <w:tab w:val="clear" w:pos="1440" w:leader="none"/>
        </w:tabs>
        <w:ind w:left="1418"/>
      </w:pPr>
      <w:r>
        <w:t>Modified bituminous vapour retarder sheet. Unroll and let relax prior to installation.</w:t>
      </w:r>
    </w:p>
    <w:p>
      <w:pPr>
        <w:pStyle w:val="P35"/>
      </w:pPr>
      <w:r>
        <w:t>Exposed Membrane Roofing Application</w:t>
      </w:r>
    </w:p>
    <w:p>
      <w:pPr>
        <w:pStyle w:val="P36"/>
        <w:tabs>
          <w:tab w:val="left" w:pos="1418" w:leader="none"/>
          <w:tab w:val="clear" w:pos="1440" w:leader="none"/>
        </w:tabs>
        <w:ind w:left="1418"/>
      </w:pPr>
      <w:r>
        <w:t>Insulation: fully adhered, adhesive application:</w:t>
      </w:r>
    </w:p>
    <w:p>
      <w:pPr>
        <w:pStyle w:val="P37"/>
        <w:tabs>
          <w:tab w:val="left" w:pos="2127" w:leader="none"/>
        </w:tabs>
        <w:ind w:left="2127"/>
      </w:pPr>
      <w:r>
        <w:t xml:space="preserve">Adhere insulation to </w:t>
      </w:r>
      <w:r>
        <w:rPr>
          <w:highlight w:val="yellow"/>
        </w:rPr>
        <w:t>[steel deck] [laminated vapour barrier]</w:t>
      </w:r>
      <w:r>
        <w:t xml:space="preserve"> using solvent based adhesive.</w:t>
      </w:r>
    </w:p>
    <w:p>
      <w:pPr>
        <w:pStyle w:val="P37"/>
        <w:tabs>
          <w:tab w:val="left" w:pos="2127" w:leader="none"/>
        </w:tabs>
        <w:ind w:left="2127"/>
      </w:pPr>
      <w:r>
        <w:t>Place boards in parallel rows with ends staggered, and in firm contact with one another.</w:t>
      </w:r>
    </w:p>
    <w:p>
      <w:pPr>
        <w:pStyle w:val="P37"/>
        <w:tabs>
          <w:tab w:val="left" w:pos="2127" w:leader="none"/>
        </w:tabs>
        <w:ind w:left="2127"/>
      </w:pPr>
      <w:r>
        <w:t>Cut end pieces to suit.</w:t>
      </w:r>
    </w:p>
    <w:p>
      <w:pPr>
        <w:pStyle w:val="P37"/>
        <w:tabs>
          <w:tab w:val="left" w:pos="2127" w:leader="none"/>
        </w:tabs>
        <w:ind w:left="2127"/>
      </w:pPr>
      <w:r>
        <w:t>Apply adhesive in continuous ribbons at 300 mm on centre.</w:t>
      </w:r>
    </w:p>
    <w:p>
      <w:pPr>
        <w:pStyle w:val="P37"/>
        <w:tabs>
          <w:tab w:val="left" w:pos="2127" w:leader="none"/>
        </w:tabs>
        <w:ind w:left="2127"/>
      </w:pPr>
      <w:r>
        <w:t>Separate the membrane and insulation with a drainage layer or slipsheet.</w:t>
      </w:r>
    </w:p>
    <w:p>
      <w:pPr>
        <w:pStyle w:val="P36"/>
        <w:tabs>
          <w:tab w:val="left" w:pos="1418" w:leader="none"/>
          <w:tab w:val="clear" w:pos="1440" w:leader="none"/>
        </w:tabs>
        <w:ind w:left="1418"/>
      </w:pPr>
      <w:r>
        <w:t>Insulation: fully adhered, bitumen application:</w:t>
      </w:r>
    </w:p>
    <w:p>
      <w:pPr>
        <w:pStyle w:val="P37"/>
        <w:tabs>
          <w:tab w:val="left" w:pos="2127" w:leader="none"/>
        </w:tabs>
        <w:ind w:left="2127"/>
      </w:pPr>
      <w:r>
        <w:t>Embed insulation in 1 to 1.5 kg/m2 mopping of bitumen.</w:t>
      </w:r>
    </w:p>
    <w:p>
      <w:pPr>
        <w:pStyle w:val="P37"/>
        <w:tabs>
          <w:tab w:val="left" w:pos="2127" w:leader="none"/>
        </w:tabs>
        <w:ind w:left="2127"/>
      </w:pPr>
      <w:r>
        <w:t>Place boards in parallel rows with ends staggered, and in firm contact with one another.</w:t>
      </w:r>
    </w:p>
    <w:p>
      <w:pPr>
        <w:pStyle w:val="P37"/>
        <w:tabs>
          <w:tab w:val="left" w:pos="2127" w:leader="none"/>
        </w:tabs>
        <w:ind w:left="2127"/>
      </w:pPr>
      <w:r>
        <w:t>Cut end pieces to suit.</w:t>
      </w:r>
    </w:p>
    <w:p>
      <w:pPr>
        <w:pStyle w:val="P36"/>
        <w:tabs>
          <w:tab w:val="left" w:pos="1418" w:leader="none"/>
          <w:tab w:val="clear" w:pos="1440" w:leader="none"/>
        </w:tabs>
        <w:ind w:left="1418"/>
      </w:pPr>
      <w:r>
        <w:t>Insulation: mechanically fastened application:</w:t>
      </w:r>
    </w:p>
    <w:p>
      <w:pPr>
        <w:pStyle w:val="P37"/>
        <w:tabs>
          <w:tab w:val="left" w:pos="2127" w:leader="none"/>
        </w:tabs>
        <w:ind w:left="2127"/>
      </w:pPr>
      <w:r>
        <w:t xml:space="preserve">Mechanically fasten insulation using </w:t>
      </w:r>
      <w:r>
        <w:rPr>
          <w:highlight w:val="yellow"/>
        </w:rPr>
        <w:t>[screws and pressure distribution plates] [reversible mechanical attachments].</w:t>
      </w:r>
    </w:p>
    <w:p>
      <w:pPr>
        <w:pStyle w:val="P37"/>
        <w:tabs>
          <w:tab w:val="left" w:pos="2127" w:leader="none"/>
        </w:tabs>
        <w:ind w:left="2127"/>
      </w:pPr>
      <w:r>
        <w:t>Number and pattern of screws per board to meet Contract Document requirements.</w:t>
      </w:r>
    </w:p>
    <w:p>
      <w:pPr>
        <w:pStyle w:val="P37"/>
        <w:tabs>
          <w:tab w:val="left" w:pos="2127" w:leader="none"/>
        </w:tabs>
        <w:ind w:left="2127"/>
      </w:pPr>
      <w:r>
        <w:t>Place boards in parallel rows with ends staggered, and in firm contact with one another.</w:t>
      </w:r>
    </w:p>
    <w:p>
      <w:pPr>
        <w:pStyle w:val="P37"/>
        <w:tabs>
          <w:tab w:val="left" w:pos="2127" w:leader="none"/>
        </w:tabs>
        <w:ind w:left="2127"/>
      </w:pPr>
      <w:r>
        <w:t>Cut end boards to suit.</w:t>
      </w:r>
    </w:p>
    <w:p>
      <w:pPr>
        <w:pStyle w:val="P36"/>
        <w:tabs>
          <w:tab w:val="left" w:pos="1418" w:leader="none"/>
          <w:tab w:val="clear" w:pos="1440" w:leader="none"/>
        </w:tabs>
        <w:ind w:left="1418"/>
      </w:pPr>
      <w:r>
        <w:t>Tapered insulation application:</w:t>
      </w:r>
    </w:p>
    <w:p>
      <w:pPr>
        <w:pStyle w:val="P37"/>
        <w:tabs>
          <w:tab w:val="left" w:pos="2127" w:leader="none"/>
        </w:tabs>
        <w:ind w:left="2127"/>
      </w:pPr>
      <w:r>
        <w:t xml:space="preserve">Mop insulation to vapour retarder </w:t>
      </w:r>
      <w:r>
        <w:rPr>
          <w:highlight w:val="yellow"/>
        </w:rPr>
        <w:t>[and top layer of insulation to bottom layer] [___]</w:t>
      </w:r>
      <w:r>
        <w:t xml:space="preserve"> with hot asphalt at rate of 1 kg/m2.</w:t>
      </w:r>
    </w:p>
    <w:p>
      <w:pPr>
        <w:pStyle w:val="P37"/>
        <w:tabs>
          <w:tab w:val="left" w:pos="2127" w:leader="none"/>
        </w:tabs>
        <w:ind w:left="2127"/>
      </w:pPr>
      <w:r>
        <w:t xml:space="preserve">Install tapered insulation as </w:t>
      </w:r>
      <w:r>
        <w:rPr>
          <w:highlight w:val="yellow"/>
        </w:rPr>
        <w:t>[first] [second]</w:t>
      </w:r>
      <w:r>
        <w:t xml:space="preserve"> insulation layer, in accordance with shop drawings. Stagger joints between layers 150 mm minimum.</w:t>
      </w:r>
    </w:p>
    <w:p>
      <w:pPr>
        <w:pStyle w:val="P36"/>
        <w:tabs>
          <w:tab w:val="left" w:pos="1418" w:leader="none"/>
          <w:tab w:val="clear" w:pos="1440" w:leader="none"/>
        </w:tabs>
        <w:ind w:left="1418"/>
      </w:pPr>
      <w:r>
        <w:t xml:space="preserve">Overlay Board:  adhesive application:</w:t>
      </w:r>
    </w:p>
    <w:p>
      <w:pPr>
        <w:pStyle w:val="P37"/>
        <w:tabs>
          <w:tab w:val="left" w:pos="2127" w:leader="none"/>
        </w:tabs>
        <w:ind w:left="2127"/>
      </w:pPr>
      <w:r>
        <w:t>Adhere overlay board to insulation with vulcanized adhesive at the rate of one litre per m2.</w:t>
      </w:r>
    </w:p>
    <w:p>
      <w:pPr>
        <w:pStyle w:val="P37"/>
        <w:tabs>
          <w:tab w:val="left" w:pos="2127" w:leader="none"/>
        </w:tabs>
        <w:ind w:left="2127"/>
      </w:pPr>
      <w:r>
        <w:t xml:space="preserve">Place boards in parallel rows with end joints staggered.  Cap joints approximately 25 mm.</w:t>
      </w:r>
    </w:p>
    <w:p>
      <w:pPr>
        <w:pStyle w:val="P37"/>
        <w:tabs>
          <w:tab w:val="left" w:pos="2127" w:leader="none"/>
        </w:tabs>
        <w:ind w:left="2127"/>
      </w:pPr>
      <w:r>
        <w:t>Cut ends to suit and apply adhesive in continuous ribbons at 300 mm on centre.</w:t>
      </w:r>
    </w:p>
    <w:p>
      <w:pPr>
        <w:pStyle w:val="P36"/>
        <w:tabs>
          <w:tab w:val="left" w:pos="1418" w:leader="none"/>
          <w:tab w:val="clear" w:pos="1440" w:leader="none"/>
        </w:tabs>
        <w:ind w:left="1418"/>
      </w:pPr>
      <w:r>
        <w:t>Base sheet application:</w:t>
      </w:r>
    </w:p>
    <w:p>
      <w:pPr>
        <w:pStyle w:val="P37"/>
        <w:tabs>
          <w:tab w:val="left" w:pos="2127" w:leader="none"/>
        </w:tabs>
        <w:ind w:left="2127"/>
      </w:pPr>
      <w:r>
        <w:t>Starting at low point of roof, perpendicular to slope, unroll base sheet, align and reroll from both ends.</w:t>
      </w:r>
    </w:p>
    <w:p>
      <w:pPr>
        <w:pStyle w:val="P37"/>
        <w:tabs>
          <w:tab w:val="left" w:pos="2127" w:leader="none"/>
        </w:tabs>
        <w:ind w:left="2127"/>
      </w:pPr>
      <w:r>
        <w:t>Unroll and embed base sheet in uniform coating of asphalt applied at rate of 1.2 kg/m2, at 230 degrees Celsius.</w:t>
      </w:r>
    </w:p>
    <w:p>
      <w:pPr>
        <w:pStyle w:val="P37"/>
        <w:tabs>
          <w:tab w:val="left" w:pos="2127" w:leader="none"/>
        </w:tabs>
        <w:ind w:left="2127"/>
      </w:pPr>
      <w:r>
        <w:t>Unroll and torch base sheet onto substrate taking care not to burn membrane or its reinforcement or substrate.</w:t>
      </w:r>
    </w:p>
    <w:p>
      <w:pPr>
        <w:pStyle w:val="P37"/>
        <w:tabs>
          <w:tab w:val="left" w:pos="2127" w:leader="none"/>
        </w:tabs>
        <w:ind w:left="2127"/>
      </w:pPr>
      <w:r>
        <w:t>Lap sheets 75 mm minimum for side and 150 mm minimum for end laps.</w:t>
      </w:r>
    </w:p>
    <w:p>
      <w:pPr>
        <w:pStyle w:val="P37"/>
        <w:tabs>
          <w:tab w:val="left" w:pos="2127" w:leader="none"/>
        </w:tabs>
        <w:ind w:left="2127"/>
      </w:pPr>
      <w:r>
        <w:t>Application to be free of blisters, wrinkles and fishmouths.</w:t>
      </w:r>
    </w:p>
    <w:p>
      <w:pPr>
        <w:pStyle w:val="P36"/>
        <w:tabs>
          <w:tab w:val="left" w:pos="1418" w:leader="none"/>
          <w:tab w:val="clear" w:pos="1440" w:leader="none"/>
        </w:tabs>
        <w:ind w:left="1418"/>
      </w:pPr>
      <w:r>
        <w:t>Cap sheet application:</w:t>
      </w:r>
    </w:p>
    <w:p>
      <w:pPr>
        <w:pStyle w:val="P37"/>
        <w:tabs>
          <w:tab w:val="left" w:pos="2127" w:leader="none"/>
        </w:tabs>
        <w:ind w:left="2127"/>
      </w:pPr>
      <w:r>
        <w:t>Starting at low point on roof, perpendicular to slope, unroll cap sheet, align and reroll from both ends.</w:t>
      </w:r>
    </w:p>
    <w:p>
      <w:pPr>
        <w:pStyle w:val="P37"/>
        <w:tabs>
          <w:tab w:val="left" w:pos="2127" w:leader="none"/>
        </w:tabs>
        <w:ind w:left="2127"/>
      </w:pPr>
      <w:r>
        <w:t>Unroll and embed cap sheet in uniform coating of asphalt applied at rate of 1.2 kg/m2, EVT at point of contact.</w:t>
      </w:r>
    </w:p>
    <w:p>
      <w:pPr>
        <w:pStyle w:val="P37"/>
        <w:tabs>
          <w:tab w:val="left" w:pos="2127" w:leader="none"/>
        </w:tabs>
        <w:ind w:left="2127"/>
      </w:pPr>
      <w:r>
        <w:t>Unroll and torch cap sheet onto base sheet taking care not to burn membrane or its reinforcement.</w:t>
      </w:r>
    </w:p>
    <w:p>
      <w:pPr>
        <w:pStyle w:val="P37"/>
        <w:tabs>
          <w:tab w:val="left" w:pos="2127" w:leader="none"/>
        </w:tabs>
        <w:ind w:left="2127"/>
      </w:pPr>
      <w:r>
        <w:t>Lap sheets 75 mm minimum for side laps and 150 mm minimum for end laps. Offset joints in cap sheet 300 mm minimum from those in base sheet.</w:t>
      </w:r>
    </w:p>
    <w:p>
      <w:pPr>
        <w:pStyle w:val="P37"/>
        <w:tabs>
          <w:tab w:val="left" w:pos="2127" w:leader="none"/>
        </w:tabs>
        <w:ind w:left="2127"/>
      </w:pPr>
      <w:r>
        <w:t>Application to be free of blisters, fishmouths and wrinkles.</w:t>
      </w:r>
    </w:p>
    <w:p>
      <w:pPr>
        <w:pStyle w:val="P37"/>
        <w:tabs>
          <w:tab w:val="left" w:pos="2127" w:leader="none"/>
        </w:tabs>
        <w:ind w:left="2127"/>
      </w:pPr>
      <w:r>
        <w:t>Do membrane application in accordance with the manufacturer's recommendations.</w:t>
      </w:r>
    </w:p>
    <w:p>
      <w:pPr>
        <w:pStyle w:val="P36"/>
        <w:tabs>
          <w:tab w:val="left" w:pos="1418" w:leader="none"/>
          <w:tab w:val="clear" w:pos="1440" w:leader="none"/>
        </w:tabs>
        <w:ind w:left="1418"/>
      </w:pPr>
      <w:r>
        <w:t>Flashings:</w:t>
      </w:r>
    </w:p>
    <w:p>
      <w:pPr>
        <w:pStyle w:val="P37"/>
        <w:tabs>
          <w:tab w:val="left" w:pos="2127" w:leader="none"/>
        </w:tabs>
        <w:ind w:left="2127"/>
      </w:pPr>
      <w:r>
        <w:t>Complete installation of flashing base sheet stripping prior to installing membrane cap sheet.</w:t>
      </w:r>
    </w:p>
    <w:p>
      <w:pPr>
        <w:pStyle w:val="P37"/>
        <w:tabs>
          <w:tab w:val="left" w:pos="2127" w:leader="none"/>
        </w:tabs>
        <w:ind w:left="2127"/>
      </w:pPr>
      <w:r>
        <w:rPr>
          <w:highlight w:val="yellow"/>
        </w:rPr>
        <w:t>[Nail] [mop] [torch] [base] [and] [cap]</w:t>
      </w:r>
      <w:r>
        <w:t xml:space="preserve"> sheet onto substrate in 1 metre wide strips.</w:t>
      </w:r>
    </w:p>
    <w:p>
      <w:pPr>
        <w:pStyle w:val="P37"/>
        <w:tabs>
          <w:tab w:val="left" w:pos="2127" w:leader="none"/>
        </w:tabs>
        <w:ind w:left="2127"/>
      </w:pPr>
      <w:r>
        <w:t>Lap flashing base sheet to membrane base sheet minimum 150 mm and seal by mopping or torch welding.</w:t>
      </w:r>
    </w:p>
    <w:p>
      <w:pPr>
        <w:pStyle w:val="P37"/>
        <w:tabs>
          <w:tab w:val="left" w:pos="2127" w:leader="none"/>
        </w:tabs>
        <w:ind w:left="2127"/>
      </w:pPr>
      <w:r>
        <w:t>Lap flashing cap sheet to membrane cap sheet 250 mm minimum and torch weld.</w:t>
      </w:r>
    </w:p>
    <w:p>
      <w:pPr>
        <w:pStyle w:val="P37"/>
        <w:tabs>
          <w:tab w:val="left" w:pos="2127" w:leader="none"/>
        </w:tabs>
        <w:ind w:left="2127"/>
      </w:pPr>
      <w:r>
        <w:t>Provide 75 mm minimum side lap and seal.</w:t>
      </w:r>
    </w:p>
    <w:p>
      <w:pPr>
        <w:pStyle w:val="P37"/>
        <w:tabs>
          <w:tab w:val="left" w:pos="2127" w:leader="none"/>
        </w:tabs>
        <w:ind w:left="2127"/>
      </w:pPr>
      <w:r>
        <w:t>Properly secure flashings to their support, without sags, blisters, fishmouths or wrinkles.</w:t>
      </w:r>
    </w:p>
    <w:p>
      <w:pPr>
        <w:pStyle w:val="P37"/>
        <w:tabs>
          <w:tab w:val="left" w:pos="2127" w:leader="none"/>
        </w:tabs>
        <w:ind w:left="2127"/>
        <w:rPr>
          <w:highlight w:val="yellow"/>
        </w:rPr>
      </w:pPr>
      <w:r>
        <w:t xml:space="preserve">Do work in accordance with the </w:t>
      </w:r>
      <w:r>
        <w:rPr>
          <w:highlight w:val="yellow"/>
        </w:rPr>
        <w:t>[manufacturer's recommendations] [Section 07620 - Sheet Metal Flashing].</w:t>
      </w:r>
    </w:p>
    <w:p>
      <w:pPr>
        <w:pStyle w:val="P36"/>
        <w:tabs>
          <w:tab w:val="left" w:pos="1418" w:leader="none"/>
          <w:tab w:val="clear" w:pos="1440" w:leader="none"/>
        </w:tabs>
        <w:ind w:left="1418"/>
      </w:pPr>
      <w:r>
        <w:t>Roof penetrations:</w:t>
      </w:r>
    </w:p>
    <w:p>
      <w:pPr>
        <w:pStyle w:val="P37"/>
        <w:tabs>
          <w:tab w:val="left" w:pos="2127" w:leader="none"/>
        </w:tabs>
        <w:ind w:left="2127"/>
        <w:rPr>
          <w:highlight w:val="yellow"/>
        </w:rPr>
      </w:pPr>
      <w:r>
        <w:t xml:space="preserve">Install roof drain pans, vent stack covers and other roof penetration flashings and seal to membrane in accordance with the </w:t>
      </w:r>
      <w:r>
        <w:rPr>
          <w:highlight w:val="yellow"/>
        </w:rPr>
        <w:t>[manufacturer's recommendations and details] [and] [Section] [___].</w:t>
      </w:r>
    </w:p>
    <w:p>
      <w:pPr>
        <w:pStyle w:val="P35"/>
      </w:pPr>
      <w:r>
        <w:t>Cants</w:t>
      </w:r>
    </w:p>
    <w:p>
      <w:pPr>
        <w:pStyle w:val="P36"/>
        <w:tabs>
          <w:tab w:val="left" w:pos="1418" w:leader="none"/>
          <w:tab w:val="clear" w:pos="1440" w:leader="none"/>
        </w:tabs>
        <w:ind w:left="1418"/>
      </w:pPr>
      <w:r>
        <w:t xml:space="preserve">Install </w:t>
      </w:r>
      <w:r>
        <w:rPr>
          <w:highlight w:val="yellow"/>
        </w:rPr>
        <w:t>[prefabricated] [wood] [fibre] [mineral wool fibre]</w:t>
      </w:r>
      <w:r>
        <w:t xml:space="preserve"> cants </w:t>
      </w:r>
      <w:r>
        <w:rPr>
          <w:highlight w:val="yellow"/>
        </w:rPr>
        <w:t>[over rigid insulation] [wood insulation stops].</w:t>
      </w:r>
    </w:p>
    <w:p>
      <w:pPr>
        <w:pStyle w:val="P36"/>
        <w:tabs>
          <w:tab w:val="left" w:pos="1418" w:leader="none"/>
          <w:tab w:val="clear" w:pos="1440" w:leader="none"/>
        </w:tabs>
        <w:ind w:left="1418"/>
      </w:pPr>
      <w:r>
        <w:t xml:space="preserve">Apply hot bitumen to receiving surface and embed cant firmly by hand.  </w:t>
      </w:r>
      <w:r>
        <w:rPr>
          <w:highlight w:val="yellow"/>
        </w:rPr>
        <w:t>[Fasten wood cants to wood insulation stops] [___].</w:t>
      </w:r>
    </w:p>
    <w:p>
      <w:pPr>
        <w:pStyle w:val="P36"/>
        <w:tabs>
          <w:tab w:val="left" w:pos="1418" w:leader="none"/>
          <w:tab w:val="clear" w:pos="1440" w:leader="none"/>
        </w:tabs>
        <w:ind w:left="1418"/>
      </w:pPr>
      <w:r>
        <w:t>Angle cut cants to fit tightly on back and bottom where roof to wall angle varies from 90 degrees.</w:t>
      </w:r>
    </w:p>
    <w:p>
      <w:pPr>
        <w:pStyle w:val="P35"/>
      </w:pPr>
      <w:r>
        <w:t>Walkways</w:t>
      </w:r>
    </w:p>
    <w:p>
      <w:pPr>
        <w:pStyle w:val="P36"/>
        <w:tabs>
          <w:tab w:val="left" w:pos="1418" w:leader="none"/>
          <w:tab w:val="clear" w:pos="1440" w:leader="none"/>
        </w:tabs>
        <w:ind w:left="1418"/>
      </w:pPr>
      <w:r>
        <w:t xml:space="preserve">Install walkway </w:t>
      </w:r>
      <w:r>
        <w:rPr>
          <w:highlight w:val="yellow"/>
        </w:rPr>
        <w:t>[membrane] [concrete paving slabs] [in accordance with manufacturer's instructions] [and]</w:t>
      </w:r>
      <w:r>
        <w:t xml:space="preserve"> as indicated.</w:t>
      </w:r>
    </w:p>
    <w:p>
      <w:pPr>
        <w:pStyle w:val="P37"/>
        <w:tabs>
          <w:tab w:val="left" w:pos="2127" w:leader="none"/>
        </w:tabs>
        <w:ind w:left="2127"/>
      </w:pPr>
      <w:r>
        <w:t>Apply primer to cap sheet membrane and torch apply, ensuring selvage edge is removed.</w:t>
      </w:r>
    </w:p>
    <w:p>
      <w:pPr>
        <w:pStyle w:val="P36"/>
        <w:tabs>
          <w:tab w:val="left" w:pos="1418" w:leader="none"/>
          <w:tab w:val="clear" w:pos="1440" w:leader="none"/>
        </w:tabs>
        <w:ind w:left="1418"/>
      </w:pPr>
      <w:r>
        <w:t>Install pavers, level on insulation pads, as indicated in the Contract Documents.</w:t>
      </w:r>
    </w:p>
    <w:p>
      <w:pPr>
        <w:pStyle w:val="P35"/>
      </w:pPr>
      <w:r>
        <w:t>Field Quality Control</w:t>
      </w:r>
    </w:p>
    <w:p>
      <w:pPr>
        <w:pStyle w:val="P36"/>
        <w:tabs>
          <w:tab w:val="left" w:pos="1418" w:leader="none"/>
          <w:tab w:val="clear" w:pos="1440" w:leader="none"/>
        </w:tabs>
        <w:ind w:left="1418"/>
        <w:rPr>
          <w:highlight w:val="yellow"/>
        </w:rPr>
      </w:pPr>
      <w:r>
        <w:t xml:space="preserve">Inspection and testing of roofing application will be carried out by testing laboratory designated by </w:t>
      </w:r>
      <w:r>
        <w:rPr>
          <w:highlight w:val="yellow"/>
        </w:rPr>
        <w:t>[York Region Representative][Consultant] .</w:t>
      </w:r>
    </w:p>
    <w:p>
      <w:pPr>
        <w:pStyle w:val="P36"/>
        <w:tabs>
          <w:tab w:val="left" w:pos="1418" w:leader="none"/>
          <w:tab w:val="clear" w:pos="1440" w:leader="none"/>
        </w:tabs>
        <w:ind w:left="1418"/>
      </w:pPr>
      <w:r>
        <w:t xml:space="preserve">The cost of testing will be paid </w:t>
      </w:r>
      <w:r>
        <w:rPr>
          <w:highlight w:val="yellow"/>
        </w:rPr>
        <w:t>[as a cash allowance item][by the Contractor].</w:t>
      </w:r>
    </w:p>
    <w:p>
      <w:pPr>
        <w:pStyle w:val="P35"/>
      </w:pPr>
      <w:r>
        <w:t>Cleaning</w:t>
      </w:r>
    </w:p>
    <w:p>
      <w:pPr>
        <w:pStyle w:val="P36"/>
        <w:tabs>
          <w:tab w:val="left" w:pos="1418" w:leader="none"/>
          <w:tab w:val="clear" w:pos="1440" w:leader="none"/>
        </w:tabs>
        <w:ind w:left="1418"/>
      </w:pPr>
      <w:r>
        <w:t>Remove bituminous markings from finished surfaces.</w:t>
      </w:r>
    </w:p>
    <w:p>
      <w:pPr>
        <w:pStyle w:val="P36"/>
        <w:tabs>
          <w:tab w:val="left" w:pos="1418" w:leader="none"/>
          <w:tab w:val="clear" w:pos="1440" w:leader="none"/>
        </w:tabs>
        <w:ind w:left="1418"/>
      </w:pPr>
      <w:r>
        <w:t xml:space="preserve">In areas where finished surfaces are soiled caused by work of this section, consult manufacturer of surfaces for cleaning advice and complying with their </w:t>
      </w:r>
      <w:r>
        <w:rPr>
          <w:highlight w:val="yellow"/>
        </w:rPr>
        <w:t>[documented] [___]</w:t>
      </w:r>
      <w:r>
        <w:t xml:space="preserve"> instructions.</w:t>
      </w:r>
    </w:p>
    <w:p>
      <w:pPr>
        <w:pStyle w:val="P36"/>
        <w:tabs>
          <w:tab w:val="left" w:pos="1418" w:leader="none"/>
          <w:tab w:val="clear" w:pos="1440" w:leader="none"/>
        </w:tabs>
        <w:ind w:left="1418"/>
      </w:pPr>
      <w:r>
        <w:t>Repair or replace defaced or disfigured finishes caused by work of this section.</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07520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MODIFIED BITUMINOUS MEMBRANE ROOFING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07520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MODIFIED BITUMINOUS MEMBRANE ROOFING</w:t>
    </w:r>
    <w:r>
      <w:tab/>
      <w:t>2016-11-29</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07520</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2016-11-29</w:t>
    </w:r>
    <w:r>
      <w:rPr>
        <w:b w:val="1"/>
      </w:rPr>
      <w:tab/>
      <w:t>MODIFIED BITUMINOUS MEMBRANE ROOFING</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Style w:val="P7"/>
    </w:pPr>
  </w:p>
</w:hdr>
</file>

<file path=word/numbering.xml><?xml version="1.0" encoding="utf-8"?>
<w:numbering xmlns:w="http://schemas.openxmlformats.org/wordprocessingml/2006/main">
  <w:abstractNum w:abstractNumId="0">
    <w:nsid w:val="FFFFFF89"/>
    <w:multiLevelType w:val="hybridMultilevel"/>
    <w:lvl w:ilvl="0" w:tplc="577F912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0997021"/>
    <w:multiLevelType w:val="hybridMultilevel"/>
    <w:lvl w:ilvl="0" w:tplc="2F635E21">
      <w:start w:val="1"/>
      <w:numFmt w:val="bullet"/>
      <w:suff w:val="tab"/>
      <w:lvlText w:val=""/>
      <w:lvlJc w:val="left"/>
      <w:pPr>
        <w:ind w:hanging="284" w:left="851"/>
        <w:tabs>
          <w:tab w:val="left" w:pos="851" w:leader="none"/>
        </w:tabs>
      </w:pPr>
      <w:rPr>
        <w:rFonts w:ascii="Symbol" w:hAnsi="Symbol"/>
        <w:color w:val="auto"/>
      </w:rPr>
    </w:lvl>
    <w:lvl w:ilvl="1" w:tplc="2DC5E1B4">
      <w:start w:val="1"/>
      <w:numFmt w:val="bullet"/>
      <w:suff w:val="tab"/>
      <w:lvlText w:val="o"/>
      <w:lvlJc w:val="left"/>
      <w:pPr>
        <w:ind w:hanging="360" w:left="1440"/>
        <w:tabs>
          <w:tab w:val="left" w:pos="1440" w:leader="none"/>
        </w:tabs>
      </w:pPr>
      <w:rPr>
        <w:rFonts w:ascii="Courier New" w:hAnsi="Courier New"/>
      </w:rPr>
    </w:lvl>
    <w:lvl w:ilvl="2" w:tplc="7F2E6394">
      <w:start w:val="1"/>
      <w:numFmt w:val="bullet"/>
      <w:suff w:val="tab"/>
      <w:lvlText w:val=""/>
      <w:lvlJc w:val="left"/>
      <w:pPr>
        <w:ind w:hanging="360" w:left="2160"/>
        <w:tabs>
          <w:tab w:val="left" w:pos="2160" w:leader="none"/>
        </w:tabs>
      </w:pPr>
      <w:rPr>
        <w:rFonts w:ascii="Wingdings" w:hAnsi="Wingdings"/>
      </w:rPr>
    </w:lvl>
    <w:lvl w:ilvl="3" w:tplc="2A8BB9BF">
      <w:start w:val="1"/>
      <w:numFmt w:val="bullet"/>
      <w:suff w:val="tab"/>
      <w:lvlText w:val=""/>
      <w:lvlJc w:val="left"/>
      <w:pPr>
        <w:ind w:hanging="360" w:left="2880"/>
        <w:tabs>
          <w:tab w:val="left" w:pos="2880" w:leader="none"/>
        </w:tabs>
      </w:pPr>
      <w:rPr>
        <w:rFonts w:ascii="Symbol" w:hAnsi="Symbol"/>
      </w:rPr>
    </w:lvl>
    <w:lvl w:ilvl="4" w:tplc="0BDD8E14">
      <w:start w:val="1"/>
      <w:numFmt w:val="bullet"/>
      <w:suff w:val="tab"/>
      <w:lvlText w:val="o"/>
      <w:lvlJc w:val="left"/>
      <w:pPr>
        <w:ind w:hanging="360" w:left="3600"/>
        <w:tabs>
          <w:tab w:val="left" w:pos="3600" w:leader="none"/>
        </w:tabs>
      </w:pPr>
      <w:rPr>
        <w:rFonts w:ascii="Courier New" w:hAnsi="Courier New"/>
      </w:rPr>
    </w:lvl>
    <w:lvl w:ilvl="5" w:tplc="38486AB5">
      <w:start w:val="1"/>
      <w:numFmt w:val="bullet"/>
      <w:suff w:val="tab"/>
      <w:lvlText w:val=""/>
      <w:lvlJc w:val="left"/>
      <w:pPr>
        <w:ind w:hanging="360" w:left="4320"/>
        <w:tabs>
          <w:tab w:val="left" w:pos="4320" w:leader="none"/>
        </w:tabs>
      </w:pPr>
      <w:rPr>
        <w:rFonts w:ascii="Wingdings" w:hAnsi="Wingdings"/>
      </w:rPr>
    </w:lvl>
    <w:lvl w:ilvl="6" w:tplc="4C0FD286">
      <w:start w:val="1"/>
      <w:numFmt w:val="bullet"/>
      <w:suff w:val="tab"/>
      <w:lvlText w:val=""/>
      <w:lvlJc w:val="left"/>
      <w:pPr>
        <w:ind w:hanging="360" w:left="5040"/>
        <w:tabs>
          <w:tab w:val="left" w:pos="5040" w:leader="none"/>
        </w:tabs>
      </w:pPr>
      <w:rPr>
        <w:rFonts w:ascii="Symbol" w:hAnsi="Symbol"/>
      </w:rPr>
    </w:lvl>
    <w:lvl w:ilvl="7" w:tplc="1EE6FB71">
      <w:start w:val="1"/>
      <w:numFmt w:val="bullet"/>
      <w:suff w:val="tab"/>
      <w:lvlText w:val="o"/>
      <w:lvlJc w:val="left"/>
      <w:pPr>
        <w:ind w:hanging="360" w:left="5760"/>
        <w:tabs>
          <w:tab w:val="left" w:pos="5760" w:leader="none"/>
        </w:tabs>
      </w:pPr>
      <w:rPr>
        <w:rFonts w:ascii="Courier New" w:hAnsi="Courier New"/>
      </w:rPr>
    </w:lvl>
    <w:lvl w:ilvl="8" w:tplc="4A8A67BA">
      <w:start w:val="1"/>
      <w:numFmt w:val="bullet"/>
      <w:suff w:val="tab"/>
      <w:lvlText w:val=""/>
      <w:lvlJc w:val="left"/>
      <w:pPr>
        <w:ind w:hanging="360" w:left="6480"/>
        <w:tabs>
          <w:tab w:val="left" w:pos="6480" w:leader="none"/>
        </w:tabs>
      </w:pPr>
      <w:rPr>
        <w:rFonts w:ascii="Wingdings" w:hAnsi="Wingdings"/>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642"/>
        <w:tabs>
          <w:tab w:val="left" w:pos="642"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B5A6126"/>
    <w:multiLevelType w:val="hybridMultilevel"/>
    <w:lvl w:ilvl="0" w:tplc="14A7CA55">
      <w:start w:val="1"/>
      <w:numFmt w:val="bullet"/>
      <w:suff w:val="tab"/>
      <w:lvlText w:val=""/>
      <w:lvlJc w:val="left"/>
      <w:pPr>
        <w:ind w:hanging="284" w:left="851"/>
        <w:tabs>
          <w:tab w:val="left" w:pos="851" w:leader="none"/>
        </w:tabs>
      </w:pPr>
      <w:rPr>
        <w:rFonts w:ascii="Symbol" w:hAnsi="Symbol"/>
        <w:color w:val="auto"/>
      </w:rPr>
    </w:lvl>
    <w:lvl w:ilvl="1" w:tplc="18CA2F6B">
      <w:start w:val="1"/>
      <w:numFmt w:val="bullet"/>
      <w:suff w:val="tab"/>
      <w:lvlText w:val="o"/>
      <w:lvlJc w:val="left"/>
      <w:pPr>
        <w:ind w:hanging="360" w:left="1440"/>
        <w:tabs>
          <w:tab w:val="left" w:pos="1440" w:leader="none"/>
        </w:tabs>
      </w:pPr>
      <w:rPr>
        <w:rFonts w:ascii="Courier New" w:hAnsi="Courier New"/>
      </w:rPr>
    </w:lvl>
    <w:lvl w:ilvl="2" w:tplc="30F4D066">
      <w:start w:val="1"/>
      <w:numFmt w:val="bullet"/>
      <w:suff w:val="tab"/>
      <w:lvlText w:val=""/>
      <w:lvlJc w:val="left"/>
      <w:pPr>
        <w:ind w:hanging="360" w:left="2160"/>
        <w:tabs>
          <w:tab w:val="left" w:pos="2160" w:leader="none"/>
        </w:tabs>
      </w:pPr>
      <w:rPr>
        <w:rFonts w:ascii="Wingdings" w:hAnsi="Wingdings"/>
      </w:rPr>
    </w:lvl>
    <w:lvl w:ilvl="3" w:tplc="33754921">
      <w:start w:val="1"/>
      <w:numFmt w:val="bullet"/>
      <w:suff w:val="tab"/>
      <w:lvlText w:val=""/>
      <w:lvlJc w:val="left"/>
      <w:pPr>
        <w:ind w:hanging="360" w:left="2880"/>
        <w:tabs>
          <w:tab w:val="left" w:pos="2880" w:leader="none"/>
        </w:tabs>
      </w:pPr>
      <w:rPr>
        <w:rFonts w:ascii="Symbol" w:hAnsi="Symbol"/>
      </w:rPr>
    </w:lvl>
    <w:lvl w:ilvl="4" w:tplc="77EBD28B">
      <w:start w:val="1"/>
      <w:numFmt w:val="bullet"/>
      <w:suff w:val="tab"/>
      <w:lvlText w:val="o"/>
      <w:lvlJc w:val="left"/>
      <w:pPr>
        <w:ind w:hanging="360" w:left="3600"/>
        <w:tabs>
          <w:tab w:val="left" w:pos="3600" w:leader="none"/>
        </w:tabs>
      </w:pPr>
      <w:rPr>
        <w:rFonts w:ascii="Courier New" w:hAnsi="Courier New"/>
      </w:rPr>
    </w:lvl>
    <w:lvl w:ilvl="5" w:tplc="08BB0F39">
      <w:start w:val="1"/>
      <w:numFmt w:val="bullet"/>
      <w:suff w:val="tab"/>
      <w:lvlText w:val=""/>
      <w:lvlJc w:val="left"/>
      <w:pPr>
        <w:ind w:hanging="360" w:left="4320"/>
        <w:tabs>
          <w:tab w:val="left" w:pos="4320" w:leader="none"/>
        </w:tabs>
      </w:pPr>
      <w:rPr>
        <w:rFonts w:ascii="Wingdings" w:hAnsi="Wingdings"/>
      </w:rPr>
    </w:lvl>
    <w:lvl w:ilvl="6" w:tplc="492B3B9D">
      <w:start w:val="1"/>
      <w:numFmt w:val="bullet"/>
      <w:suff w:val="tab"/>
      <w:lvlText w:val=""/>
      <w:lvlJc w:val="left"/>
      <w:pPr>
        <w:ind w:hanging="360" w:left="5040"/>
        <w:tabs>
          <w:tab w:val="left" w:pos="5040" w:leader="none"/>
        </w:tabs>
      </w:pPr>
      <w:rPr>
        <w:rFonts w:ascii="Symbol" w:hAnsi="Symbol"/>
      </w:rPr>
    </w:lvl>
    <w:lvl w:ilvl="7" w:tplc="184CE1CD">
      <w:start w:val="1"/>
      <w:numFmt w:val="bullet"/>
      <w:suff w:val="tab"/>
      <w:lvlText w:val="o"/>
      <w:lvlJc w:val="left"/>
      <w:pPr>
        <w:ind w:hanging="360" w:left="5760"/>
        <w:tabs>
          <w:tab w:val="left" w:pos="5760" w:leader="none"/>
        </w:tabs>
      </w:pPr>
      <w:rPr>
        <w:rFonts w:ascii="Courier New" w:hAnsi="Courier New"/>
      </w:rPr>
    </w:lvl>
    <w:lvl w:ilvl="8" w:tplc="6A46ECF8">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10"/>
  </w:num>
  <w:num w:numId="12">
    <w:abstractNumId w:val="6"/>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8"/>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1"/>
      </w:numPr>
      <w:spacing w:before="160"/>
      <w:outlineLvl w:val="0"/>
    </w:pPr>
    <w:rPr>
      <w:rFonts w:ascii="Calibri" w:hAnsi="Calibri"/>
      <w:caps w:val="1"/>
    </w:rPr>
  </w:style>
  <w:style w:type="paragraph" w:styleId="P35">
    <w:name w:val="Heading 2"/>
    <w:basedOn w:val="P22"/>
    <w:next w:val="P0"/>
    <w:link w:val="C10"/>
    <w:qFormat/>
    <w:pPr>
      <w:numPr>
        <w:ilvl w:val="1"/>
        <w:numId w:val="21"/>
      </w:numPr>
      <w:spacing w:before="80"/>
      <w:outlineLvl w:val="1"/>
    </w:pPr>
    <w:rPr>
      <w:rFonts w:ascii="Calibri" w:hAnsi="Calibri"/>
      <w:u w:val="single"/>
    </w:rPr>
  </w:style>
  <w:style w:type="paragraph" w:styleId="P36">
    <w:name w:val="Heading 3"/>
    <w:basedOn w:val="P22"/>
    <w:next w:val="P36"/>
    <w:link w:val="C7"/>
    <w:qFormat/>
    <w:pPr>
      <w:numPr>
        <w:ilvl w:val="2"/>
        <w:numId w:val="21"/>
      </w:numPr>
      <w:outlineLvl w:val="2"/>
    </w:pPr>
    <w:rPr/>
  </w:style>
  <w:style w:type="paragraph" w:styleId="P37">
    <w:name w:val="Heading 4"/>
    <w:basedOn w:val="P22"/>
    <w:next w:val="P37"/>
    <w:link w:val="C11"/>
    <w:qFormat/>
    <w:pPr>
      <w:numPr>
        <w:ilvl w:val="3"/>
        <w:numId w:val="21"/>
      </w:numPr>
      <w:outlineLvl w:val="3"/>
    </w:pPr>
    <w:rPr/>
  </w:style>
  <w:style w:type="paragraph" w:styleId="P38">
    <w:name w:val="Heading 7"/>
    <w:basedOn w:val="P22"/>
    <w:next w:val="P0"/>
    <w:link w:val="C14"/>
    <w:qFormat/>
    <w:pPr>
      <w:numPr>
        <w:ilvl w:val="6"/>
        <w:numId w:val="21"/>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er Char"/>
    <w:link w:val="P7"/>
    <w:rPr>
      <w:rFonts w:ascii="Arial Narrow" w:hAnsi="Arial Narrow"/>
      <w:caps w:val="1"/>
      <w:sz w:val="14"/>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2016-11-29T20:09:00Z</dcterms:created>
  <cp:lastModifiedBy>Ray</cp:lastModifiedBy>
  <cp:lastPrinted>2006-08-29T20:45:00Z</cp:lastPrinted>
  <dcterms:modified xsi:type="dcterms:W3CDTF">2022-10-04T19:38:51Z</dcterms:modified>
  <cp:revision>6</cp:revision>
  <dc:title>07520_Modified_Bituminous_Membrane_Roofing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