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7D0FBDA" Type="http://schemas.openxmlformats.org/officeDocument/2006/relationships/officeDocument" Target="word/document.xml"/><Relationship Id="coreR47D0FBDA" Type="http://schemas.openxmlformats.org/package/2006/relationships/metadata/core-properties" Target="docProps/core.xml"/><Relationship Id="customR47D0FBDA"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September 22,2009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Insertion of the pre-approved suppliers/manufacturers names and review/update of document cross-references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April 9,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June 17,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Finalized for Legal Review. Incorporation of new Commissioning and Computerized Maintenance Management System Data Requirements Specification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June 3,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Incorporation of Legal Comments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July 15,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Amended to reflect changes related to commissioning specification and name change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September 24,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Updated, Finalized Specification – Reference eDOCS #1029442-v5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February 11,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Updated standards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9</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March 2,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 xml:space="preserve">Updated, Finalized Specification – Legal Reference eDOCS #5043365  v12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10</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November 11, 2016</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Updated NEMA MG-1 reference to 2016 new version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11</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January 30, 2017</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Updated Acceptable Manufacturers to be consistent with other specifications (CDP PMO)</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12</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December 7, 2017</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Updated references to Design Guidelines Section 30 (AAM)</w:t>
            </w:r>
          </w:p>
        </w:tc>
      </w:tr>
    </w:tbl>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3"/>
      </w:pPr>
      <w:r>
        <w:br w:type="page"/>
        <w:t>GEneral</w:t>
      </w:r>
    </w:p>
    <w:p>
      <w:pPr>
        <w:pStyle w:val="P34"/>
      </w:pPr>
      <w:r>
        <w:t>Related Sections</w:t>
      </w:r>
    </w:p>
    <w:p>
      <w:pPr>
        <w:pStyle w:val="P46"/>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46"/>
        <w:ind w:left="720"/>
      </w:pPr>
      <w:r>
        <w:rPr>
          <w:highlight w:val="yellow"/>
        </w:rPr>
        <w:t>Cross-referencing here may also be used to coordinate assemblies or systems whose components may span multiple Sections and which must meet certain performance requirements as an assembly or system.</w:t>
      </w:r>
    </w:p>
    <w:p>
      <w:pPr>
        <w:pStyle w:val="P46"/>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46"/>
        <w:ind w:left="720"/>
        <w:rPr>
          <w:highlight w:val="yellow"/>
        </w:rPr>
      </w:pPr>
    </w:p>
    <w:p>
      <w:pPr>
        <w:pStyle w:val="P46"/>
        <w:ind w:left="720"/>
      </w:pPr>
      <w:r>
        <w:rPr>
          <w:highlight w:val="yellow"/>
        </w:rPr>
        <w:t>List Sections specifying installation of products supplied but not installed under this Section and indicate specific items.]</w:t>
      </w:r>
    </w:p>
    <w:p>
      <w:pPr>
        <w:pStyle w:val="P35"/>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5"/>
        <w:numPr>
          <w:ilvl w:val="2"/>
          <w:numId w:val="0"/>
        </w:numPr>
        <w:ind w:left="720"/>
      </w:pPr>
    </w:p>
    <w:p>
      <w:pPr>
        <w:pStyle w:val="P35"/>
        <w:numPr>
          <w:ilvl w:val="2"/>
          <w:numId w:val="0"/>
        </w:numPr>
        <w:ind w:left="720"/>
      </w:pPr>
      <w:r>
        <w:rPr>
          <w:highlight w:val="yellow"/>
        </w:rPr>
        <w:t>[List Sections specifying products installed but not supplied under this Section and indicate specific items.]</w:t>
      </w:r>
    </w:p>
    <w:p>
      <w:pPr>
        <w:pStyle w:val="P35"/>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5"/>
      </w:pPr>
      <w:r>
        <w:rPr>
          <w:highlight w:val="yellow"/>
        </w:rPr>
        <w:t>[List Sections specifying related requirements.]</w:t>
      </w:r>
    </w:p>
    <w:p>
      <w:pPr>
        <w:pStyle w:val="P35"/>
        <w:rPr>
          <w:highlight w:val="yellow"/>
        </w:rPr>
      </w:pPr>
      <w:r>
        <w:rPr>
          <w:highlight w:val="yellow"/>
        </w:rPr>
        <w:t>Section 11010 – Equipment General Requirements.</w:t>
      </w:r>
    </w:p>
    <w:p>
      <w:pPr>
        <w:pStyle w:val="P35"/>
      </w:pPr>
      <w:r>
        <w:t xml:space="preserve">Section </w:t>
      </w:r>
      <w:r>
        <w:rPr>
          <w:highlight w:val="yellow"/>
        </w:rPr>
        <w:t>[______ – ____________]</w:t>
      </w:r>
      <w:r>
        <w:t xml:space="preserve">:  </w:t>
      </w:r>
      <w:r>
        <w:rPr>
          <w:highlight w:val="yellow"/>
        </w:rPr>
        <w:t>[Optional short phrase indicating relationship]</w:t>
      </w:r>
      <w:r>
        <w:t>.</w:t>
      </w:r>
    </w:p>
    <w:p>
      <w:pPr>
        <w:pStyle w:val="P35"/>
        <w:rPr>
          <w:highlight w:val="yellow"/>
        </w:rPr>
      </w:pPr>
      <w:r>
        <w:rPr>
          <w:highlight w:val="yellow"/>
        </w:rPr>
        <w:t>Section 01250 – Substitutions</w:t>
      </w:r>
    </w:p>
    <w:p>
      <w:pPr>
        <w:pStyle w:val="P35"/>
        <w:rPr>
          <w:highlight w:val="yellow"/>
        </w:rPr>
      </w:pPr>
      <w:r>
        <w:rPr>
          <w:highlight w:val="yellow"/>
        </w:rPr>
        <w:t>Section 01425 – Computerized Maintenance Management System Data Requirements</w:t>
      </w:r>
    </w:p>
    <w:p>
      <w:pPr>
        <w:pStyle w:val="P35"/>
        <w:rPr>
          <w:highlight w:val="yellow"/>
        </w:rPr>
      </w:pPr>
      <w:r>
        <w:rPr>
          <w:highlight w:val="yellow"/>
        </w:rPr>
        <w:t>Section 01640 – Manufacturer’s Services</w:t>
      </w:r>
    </w:p>
    <w:p>
      <w:pPr>
        <w:pStyle w:val="P35"/>
        <w:rPr>
          <w:highlight w:val="yellow"/>
        </w:rPr>
      </w:pPr>
      <w:r>
        <w:rPr>
          <w:highlight w:val="yellow"/>
        </w:rPr>
        <w:t>Section 01810 – Equipment Testing and Facility Commissioning</w:t>
      </w:r>
    </w:p>
    <w:p>
      <w:pPr>
        <w:pStyle w:val="P35"/>
        <w:rPr>
          <w:highlight w:val="yellow"/>
        </w:rPr>
      </w:pPr>
      <w:r>
        <w:rPr>
          <w:highlight w:val="yellow"/>
        </w:rPr>
        <w:t>Section 01820 – Demonstration and Training</w:t>
      </w:r>
    </w:p>
    <w:p>
      <w:pPr>
        <w:pStyle w:val="P35"/>
        <w:rPr>
          <w:highlight w:val="yellow"/>
        </w:rPr>
      </w:pPr>
      <w:r>
        <w:rPr>
          <w:highlight w:val="yellow"/>
        </w:rPr>
        <w:t xml:space="preserve">Section 05500 – Metal Fabrications General </w:t>
      </w:r>
    </w:p>
    <w:p>
      <w:pPr>
        <w:pStyle w:val="P35"/>
        <w:rPr>
          <w:highlight w:val="yellow"/>
        </w:rPr>
      </w:pPr>
      <w:r>
        <w:rPr>
          <w:highlight w:val="yellow"/>
        </w:rPr>
        <w:t>Section 09900 – Painting and Protective Coatings</w:t>
      </w:r>
    </w:p>
    <w:p>
      <w:pPr>
        <w:pStyle w:val="P35"/>
        <w:rPr>
          <w:highlight w:val="yellow"/>
        </w:rPr>
      </w:pPr>
      <w:r>
        <w:rPr>
          <w:highlight w:val="yellow"/>
        </w:rPr>
        <w:t xml:space="preserve">Section 11010 – Equipment General Requirements </w:t>
      </w:r>
    </w:p>
    <w:p>
      <w:pPr>
        <w:pStyle w:val="P35"/>
        <w:rPr>
          <w:highlight w:val="yellow"/>
        </w:rPr>
      </w:pPr>
      <w:r>
        <w:rPr>
          <w:highlight w:val="yellow"/>
        </w:rPr>
        <w:t>Section 16220 – AC Induction Motors</w:t>
      </w:r>
    </w:p>
    <w:p>
      <w:pPr>
        <w:pStyle w:val="P35"/>
        <w:rPr>
          <w:highlight w:val="yellow"/>
        </w:rPr>
      </w:pPr>
      <w:r>
        <w:rPr>
          <w:highlight w:val="yellow"/>
        </w:rPr>
        <w:t>Section 16260 – Low Voltage Adjustable Frequency Drive Systems</w:t>
      </w:r>
    </w:p>
    <w:p>
      <w:pPr>
        <w:pStyle w:val="P35"/>
      </w:pPr>
      <w:r>
        <w:t xml:space="preserve">Division 13 SCADA and Instrumentation – </w:t>
      </w:r>
      <w:r>
        <w:rPr>
          <w:highlight w:val="yellow"/>
        </w:rPr>
        <w:t>[applicable specifications]</w:t>
      </w:r>
    </w:p>
    <w:p>
      <w:pPr>
        <w:pStyle w:val="P35"/>
        <w:rPr>
          <w:highlight w:val="yellow"/>
        </w:rPr>
      </w:pPr>
      <w:r>
        <w:t xml:space="preserve">Design Guideline Section 30 – Operation Manual Guideline </w:t>
      </w:r>
      <w:r>
        <w:rPr>
          <w:highlight w:val="yellow"/>
        </w:rPr>
        <w:t>[Include as an appendix to the Contract Documents]</w:t>
      </w:r>
    </w:p>
    <w:p>
      <w:pPr>
        <w:pStyle w:val="P35"/>
      </w:pPr>
      <w:r>
        <w:t xml:space="preserve">Product requirements for </w:t>
      </w:r>
      <w:r>
        <w:rPr>
          <w:highlight w:val="yellow"/>
        </w:rPr>
        <w:t>[item]...</w:t>
      </w:r>
      <w:r>
        <w:t xml:space="preserve">  for installation under this Section.</w:t>
      </w:r>
    </w:p>
    <w:p>
      <w:pPr>
        <w:pStyle w:val="P34"/>
      </w:pPr>
      <w:r>
        <w:t>Standards</w:t>
      </w:r>
    </w:p>
    <w:p>
      <w:pPr>
        <w:pStyle w:val="P35"/>
      </w:pPr>
      <w:r>
        <w:t>Comply with the latest edition of the following codes and standards, and all amendments thereto:</w:t>
      </w:r>
    </w:p>
    <w:p>
      <w:pPr>
        <w:pStyle w:val="P36"/>
      </w:pPr>
      <w:r>
        <w:t xml:space="preserve">Institute of Electrical and Electronics Engineers (IEEE): </w:t>
      </w:r>
    </w:p>
    <w:p>
      <w:pPr>
        <w:pStyle w:val="P37"/>
      </w:pPr>
      <w:r>
        <w:t>IEEE 112-2004, Standard Test Procedure for Polyphase Induction Motors and Generators.</w:t>
      </w:r>
    </w:p>
    <w:p>
      <w:pPr>
        <w:pStyle w:val="P37"/>
      </w:pPr>
      <w:r>
        <w:t>IEEE 519-2014, IEEE Recommended Practice and Requirements for Harmonic Control in Electric Power Systems</w:t>
      </w:r>
    </w:p>
    <w:p>
      <w:pPr>
        <w:pStyle w:val="P36"/>
      </w:pPr>
      <w:r>
        <w:t>Hydraulic Institute (HI) Standards.</w:t>
      </w:r>
    </w:p>
    <w:p>
      <w:pPr>
        <w:pStyle w:val="P37"/>
      </w:pPr>
      <w:r>
        <w:t>ANSI-HI Pump Standards version 3.1</w:t>
      </w:r>
    </w:p>
    <w:p>
      <w:pPr>
        <w:pStyle w:val="P36"/>
      </w:pPr>
      <w:r>
        <w:t xml:space="preserve">National Electrical Manufacturer's Association (NEMA): </w:t>
      </w:r>
    </w:p>
    <w:p>
      <w:pPr>
        <w:pStyle w:val="P37"/>
      </w:pPr>
      <w:r>
        <w:t>NEMA MG 1-2016, Motors and Generators.</w:t>
      </w:r>
    </w:p>
    <w:p>
      <w:pPr>
        <w:pStyle w:val="P36"/>
      </w:pPr>
      <w:r>
        <w:t>American Petroleum Institute (API)</w:t>
      </w:r>
    </w:p>
    <w:p>
      <w:pPr>
        <w:pStyle w:val="P37"/>
      </w:pPr>
      <w:r>
        <w:t>API STD 675, Positive Displacement Pumps – Controlled Volume for Petroleum, Chemical, and Gas Industry Services, 3</w:t>
      </w:r>
      <w:r>
        <w:rPr>
          <w:vertAlign w:val="superscript"/>
        </w:rPr>
        <w:t>rd</w:t>
      </w:r>
      <w:r>
        <w:t xml:space="preserve"> Edition, Includes Errata (June 2014).</w:t>
      </w:r>
    </w:p>
    <w:p>
      <w:pPr>
        <w:pStyle w:val="P36"/>
        <w:rPr>
          <w:i w:val="1"/>
          <w:highlight w:val="yellow"/>
        </w:rPr>
      </w:pPr>
      <w:r>
        <w:rPr>
          <w:i w:val="1"/>
          <w:highlight w:val="yellow"/>
        </w:rPr>
        <w:t>[</w:t>
      </w:r>
      <w:r>
        <w:rPr>
          <w:i w:val="1"/>
          <w:highlight w:val="yellow"/>
        </w:rPr>
        <w:t>A</w:t>
      </w:r>
      <w:r>
        <w:rPr>
          <w:i w:val="1"/>
          <w:highlight w:val="yellow"/>
        </w:rPr>
        <w:t>dditional standards as defined by the Consultant]</w:t>
      </w:r>
      <w:r>
        <w:rPr>
          <w:i w:val="1"/>
          <w:highlight w:val="yellow"/>
        </w:rPr>
        <w:t>.</w:t>
      </w:r>
    </w:p>
    <w:p>
      <w:pPr>
        <w:pStyle w:val="P36"/>
        <w:rPr>
          <w:i w:val="1"/>
          <w:highlight w:val="yellow"/>
        </w:rPr>
      </w:pPr>
      <w:r>
        <w:rPr>
          <w:i w:val="1"/>
          <w:highlight w:val="yellow"/>
        </w:rPr>
        <w:t>[</w:t>
      </w:r>
      <w:r>
        <w:rPr>
          <w:i w:val="1"/>
          <w:highlight w:val="yellow"/>
        </w:rPr>
        <w:t>A</w:t>
      </w:r>
      <w:r>
        <w:rPr>
          <w:i w:val="1"/>
          <w:highlight w:val="yellow"/>
        </w:rPr>
        <w:t>dditional standards as proposed by the Contractor and approved by the Consultant]</w:t>
      </w:r>
      <w:r>
        <w:rPr>
          <w:i w:val="1"/>
          <w:highlight w:val="yellow"/>
        </w:rPr>
        <w:t>.</w:t>
      </w:r>
    </w:p>
    <w:p>
      <w:pPr>
        <w:pStyle w:val="P34"/>
      </w:pPr>
      <w:r>
        <w:t>Definitions</w:t>
      </w:r>
    </w:p>
    <w:p>
      <w:pPr>
        <w:pStyle w:val="P35"/>
      </w:pPr>
      <w:r>
        <w:t>Terminology pertaining to pumping unit performance and construction shall conform to the ratings and nomenclature of the Hydraulic Institute Standards.</w:t>
      </w:r>
    </w:p>
    <w:p>
      <w:pPr>
        <w:pStyle w:val="P35"/>
      </w:pPr>
      <w:r>
        <w:t>Terminology pertaining to measured parameters shall be in SI units (primary) or both SI units and Imperial units (secondary).</w:t>
      </w:r>
    </w:p>
    <w:p>
      <w:pPr>
        <w:pStyle w:val="P34"/>
      </w:pPr>
      <w:r>
        <w:t>Submittals</w:t>
      </w:r>
    </w:p>
    <w:p>
      <w:pPr>
        <w:pStyle w:val="P35"/>
      </w:pPr>
      <w:r>
        <w:t>Shop Drawings:</w:t>
      </w:r>
    </w:p>
    <w:p>
      <w:pPr>
        <w:pStyle w:val="P36"/>
      </w:pPr>
      <w:r>
        <w:t>Make, model, weight, kW and horsepower of each equipment assembly and all other required information as detailed in the Equipment Information Template and electronically up-loadable to the CMMS (Maximo). Refer to Section 01425 - Computerized Maintenance Management System Data Requirements.</w:t>
      </w:r>
    </w:p>
    <w:p>
      <w:pPr>
        <w:pStyle w:val="P36"/>
      </w:pPr>
      <w:r>
        <w:t>Complete catalog information, descriptive literature, specifications, and identification of materials of construction.</w:t>
      </w:r>
    </w:p>
    <w:p>
      <w:pPr>
        <w:pStyle w:val="P36"/>
      </w:pPr>
      <w:r>
        <w:t>Performance data on pumps, including curves showing the flow rate verses pump stroke setting (in percent) at maximum speed in strokes per minute and at minimum pump speed as specified in the Contract Documents.</w:t>
      </w:r>
    </w:p>
    <w:p>
      <w:pPr>
        <w:pStyle w:val="P36"/>
      </w:pPr>
      <w:r>
        <w:t>Pump data sheet confirming pump capacity in litres per hour and imperial gallons per hour and pressure in kPa and psig, required NPSH, required backpressure valve setting, pumped chemical characteristics, pipe connection sizes, stroke rate, materials, testing requirements, intermediate fluid type, and appurtenances to be provided with pumps.</w:t>
      </w:r>
    </w:p>
    <w:p>
      <w:pPr>
        <w:pStyle w:val="P36"/>
      </w:pPr>
      <w:r>
        <w:t>Detailed dimensional drawings for pump and driver including mounting requirements and piping connection sizes and locations.</w:t>
      </w:r>
    </w:p>
    <w:p>
      <w:pPr>
        <w:pStyle w:val="P36"/>
      </w:pPr>
      <w:r>
        <w:t>Power and control wiring diagrams, including terminals and numbers.</w:t>
      </w:r>
    </w:p>
    <w:p>
      <w:pPr>
        <w:pStyle w:val="P36"/>
      </w:pPr>
      <w:r>
        <w:t>Complete motor nameplate data, as defined by NEMA, motor manufacturer, and including any motor modifications.</w:t>
      </w:r>
    </w:p>
    <w:p>
      <w:pPr>
        <w:pStyle w:val="P36"/>
      </w:pPr>
      <w:r>
        <w:t>Manufacturer’s materials compatibility information, confirming compatibility of wetted parts with specified pumped chemicals.</w:t>
      </w:r>
    </w:p>
    <w:p>
      <w:pPr>
        <w:pStyle w:val="P36"/>
      </w:pPr>
      <w:r>
        <w:t>Factory finish system.</w:t>
      </w:r>
    </w:p>
    <w:p>
      <w:pPr>
        <w:pStyle w:val="P36"/>
      </w:pPr>
      <w:r>
        <w:t>Detailed information on associated chemical feed pump flow meter and such meter’s ability to accurately monitor the feed pump flow under the actual operating conditions and characteristics of the feed pump system.</w:t>
      </w:r>
    </w:p>
    <w:p>
      <w:pPr>
        <w:pStyle w:val="P35"/>
      </w:pPr>
      <w:r>
        <w:t>Quality Control Submittals:</w:t>
      </w:r>
    </w:p>
    <w:p>
      <w:pPr>
        <w:pStyle w:val="P36"/>
        <w:rPr>
          <w:highlight w:val="yellow"/>
        </w:rPr>
      </w:pPr>
      <w:r>
        <w:rPr>
          <w:highlight w:val="yellow"/>
        </w:rPr>
        <w:t xml:space="preserve">[Factory Functional and Performance] </w:t>
      </w:r>
      <w:r>
        <w:t xml:space="preserve">Test Reports </w:t>
      </w:r>
      <w:r>
        <w:rPr>
          <w:highlight w:val="yellow"/>
        </w:rPr>
        <w:t>[and Log].</w:t>
      </w:r>
      <w:r>
        <w:rPr>
          <w:highlight w:val="yellow"/>
          <w:shd w:val="clear" w:color="auto" w:fill="D9D9D9"/>
        </w:rPr>
        <w:t>]</w:t>
      </w:r>
    </w:p>
    <w:p>
      <w:pPr>
        <w:pStyle w:val="P36"/>
        <w:rPr>
          <w:highlight w:val="yellow"/>
        </w:rPr>
      </w:pPr>
      <w:r>
        <w:rPr>
          <w:highlight w:val="yellow"/>
        </w:rPr>
        <w:t>[Manufacturer's Certification of Compliance stating that the factory finish system is identical to requirements specified in this Section.]</w:t>
      </w:r>
      <w:r>
        <w:rPr>
          <w:highlight w:val="yellow"/>
          <w:shd w:val="clear" w:color="auto" w:fill="D9D9D9"/>
        </w:rPr>
        <w:t xml:space="preserve"> </w:t>
      </w:r>
    </w:p>
    <w:p>
      <w:pPr>
        <w:pStyle w:val="P36"/>
      </w:pPr>
      <w:r>
        <w:t xml:space="preserve">Factory Acceptance Test (FAT) Report. </w:t>
      </w:r>
    </w:p>
    <w:p>
      <w:pPr>
        <w:pStyle w:val="P36"/>
      </w:pPr>
      <w:r>
        <w:t>Site Acceptance Test (SAT) Report.</w:t>
      </w:r>
    </w:p>
    <w:p>
      <w:pPr>
        <w:pStyle w:val="P36"/>
      </w:pPr>
      <w:r>
        <w:t>Special shipping, storage, protection and handling instructions.</w:t>
      </w:r>
    </w:p>
    <w:p>
      <w:pPr>
        <w:pStyle w:val="P36"/>
      </w:pPr>
      <w:r>
        <w:t>Manufacturer's printed installation instructions.</w:t>
      </w:r>
    </w:p>
    <w:p>
      <w:pPr>
        <w:pStyle w:val="P36"/>
      </w:pPr>
      <w:r>
        <w:t>Manufacturer's Certificate of Proper Installation.</w:t>
      </w:r>
    </w:p>
    <w:p>
      <w:pPr>
        <w:pStyle w:val="P36"/>
      </w:pPr>
      <w:r>
        <w:t xml:space="preserve">Suggested spare parts list to maintain the equipment in service for a minimum period of </w:t>
      </w:r>
      <w:r>
        <w:rPr>
          <w:highlight w:val="yellow"/>
        </w:rPr>
        <w:t>[ 1 year] [ and] [ 5 years]</w:t>
      </w:r>
      <w:r>
        <w:t>. Include a list of special tools required for checking, testing, parts replacement, and maintenance with current price information including an electronic version that can be up-loaded to the Region’s CMMS (Maximo).</w:t>
      </w:r>
    </w:p>
    <w:p>
      <w:pPr>
        <w:pStyle w:val="P36"/>
      </w:pPr>
      <w:r>
        <w:t>List special tools, materials, and supplies furnished with equipment for use prior to and during startup and for future maintenance.</w:t>
      </w:r>
    </w:p>
    <w:p>
      <w:pPr>
        <w:pStyle w:val="P36"/>
      </w:pPr>
      <w:r>
        <w:t xml:space="preserve">Chemical compatibility report. </w:t>
      </w:r>
    </w:p>
    <w:p>
      <w:pPr>
        <w:pStyle w:val="P36"/>
      </w:pPr>
      <w:r>
        <w:t xml:space="preserve">Operation and Maintenance Manual, including an electronic version of the manual that can be uploaded to the Region’s CMMS (Maximo). Refer to </w:t>
      </w:r>
      <w:r>
        <w:rPr>
          <w:highlight w:val="yellow"/>
        </w:rPr>
        <w:t>Design Guideline Section 30 – Operation Manual Guideline</w:t>
      </w:r>
      <w:r>
        <w:t>.</w:t>
      </w:r>
    </w:p>
    <w:p>
      <w:pPr>
        <w:pStyle w:val="P36"/>
      </w:pPr>
      <w:r>
        <w:t>Extra Materials List (as required).</w:t>
      </w:r>
    </w:p>
    <w:p>
      <w:pPr>
        <w:pStyle w:val="P35"/>
        <w:rPr>
          <w:highlight w:val="yellow"/>
        </w:rPr>
      </w:pPr>
      <w:r>
        <w:t xml:space="preserve">Furnish for </w:t>
      </w:r>
      <w:r>
        <w:rPr>
          <w:highlight w:val="yellow"/>
        </w:rPr>
        <w:t>[each pump:] [this set of pumps:]</w:t>
      </w:r>
    </w:p>
    <w:p>
      <w:pPr>
        <w:pStyle w:val="P36"/>
        <w:rPr>
          <w:highlight w:val="yellow"/>
        </w:rPr>
      </w:pPr>
      <w:r>
        <w:rPr>
          <w:highlight w:val="yellow"/>
        </w:rPr>
        <w:t>[One complete pump, drive motor, and gear box.]</w:t>
      </w:r>
    </w:p>
    <w:p>
      <w:pPr>
        <w:pStyle w:val="P36"/>
        <w:rPr>
          <w:highlight w:val="yellow"/>
        </w:rPr>
      </w:pPr>
      <w:r>
        <w:rPr>
          <w:highlight w:val="yellow"/>
        </w:rPr>
        <w:t>[One variable speed drive controller.]</w:t>
      </w:r>
    </w:p>
    <w:p>
      <w:pPr>
        <w:pStyle w:val="P36"/>
        <w:rPr>
          <w:highlight w:val="yellow"/>
        </w:rPr>
      </w:pPr>
      <w:r>
        <w:rPr>
          <w:highlight w:val="yellow"/>
        </w:rPr>
        <w:t>[One diaphragm back pressure control valve.]</w:t>
      </w:r>
    </w:p>
    <w:p>
      <w:pPr>
        <w:pStyle w:val="P36"/>
        <w:rPr>
          <w:highlight w:val="yellow"/>
        </w:rPr>
      </w:pPr>
      <w:r>
        <w:rPr>
          <w:highlight w:val="yellow"/>
        </w:rPr>
        <w:t>[One printed circuit board of each type.]</w:t>
      </w:r>
    </w:p>
    <w:p>
      <w:pPr>
        <w:pStyle w:val="P36"/>
      </w:pPr>
      <w:r>
        <w:t>Any other component essential for optimum operation of the chemical pump (mechanical and/or electrical).</w:t>
      </w:r>
    </w:p>
    <w:p>
      <w:pPr>
        <w:pStyle w:val="P36"/>
        <w:rPr>
          <w:highlight w:val="yellow"/>
        </w:rPr>
      </w:pPr>
      <w:r>
        <w:rPr>
          <w:highlight w:val="yellow"/>
        </w:rPr>
        <w:t>[One complete set of any special tools required to dismantle pump.]</w:t>
      </w:r>
    </w:p>
    <w:p>
      <w:pPr>
        <w:pStyle w:val="P34"/>
      </w:pPr>
      <w:r>
        <w:t>Measurement and Payment</w:t>
      </w:r>
    </w:p>
    <w:p>
      <w:pPr>
        <w:pStyle w:val="P25"/>
        <w:tabs>
          <w:tab w:val="left" w:pos="1440" w:leader="none"/>
          <w:tab w:val="left" w:pos="2880" w:leader="none"/>
        </w:tabs>
        <w:spacing w:before="80"/>
        <w:ind w:left="144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5"/>
        <w:tabs>
          <w:tab w:val="left" w:pos="1440" w:leader="none"/>
          <w:tab w:val="left" w:pos="2880" w:leader="none"/>
        </w:tabs>
        <w:spacing w:before="80"/>
        <w:ind w:left="1440"/>
        <w:jc w:val="both"/>
        <w:rPr>
          <w:rFonts w:ascii="Calibri" w:hAnsi="Calibri"/>
          <w:i w:val="1"/>
          <w:sz w:val="22"/>
          <w:highlight w:val="yellow"/>
        </w:rPr>
      </w:pPr>
      <w:r>
        <w:rPr>
          <w:rFonts w:ascii="Calibri" w:hAnsi="Calibri"/>
          <w:i w:val="1"/>
          <w:sz w:val="22"/>
          <w:highlight w:val="yellow"/>
        </w:rPr>
        <w:t xml:space="preserve">If this Section is </w:t>
      </w:r>
      <w:r>
        <w:rPr>
          <w:rFonts w:ascii="Calibri" w:hAnsi="Calibri"/>
          <w:i w:val="1"/>
          <w:sz w:val="22"/>
          <w:u w:val="single"/>
          <w:highlight w:val="yellow"/>
        </w:rPr>
        <w:t>not</w:t>
      </w:r>
      <w:r>
        <w:rPr>
          <w:rFonts w:ascii="Calibri" w:hAnsi="Calibri"/>
          <w:i w:val="1"/>
          <w:sz w:val="22"/>
          <w:highlight w:val="yellow"/>
        </w:rPr>
        <w:t xml:space="preserve"> specifically referenced by an item in the Bid Form, please use the following language:</w:t>
      </w:r>
    </w:p>
    <w:p>
      <w:pPr>
        <w:pStyle w:val="P25"/>
        <w:tabs>
          <w:tab w:val="left" w:pos="1440" w:leader="none"/>
          <w:tab w:val="left" w:pos="2880" w:leader="none"/>
        </w:tabs>
        <w:spacing w:before="8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5"/>
        <w:tabs>
          <w:tab w:val="left" w:pos="1440" w:leader="none"/>
          <w:tab w:val="left" w:pos="2880" w:leader="none"/>
        </w:tabs>
        <w:spacing w:before="80"/>
        <w:ind w:left="1440"/>
        <w:jc w:val="both"/>
        <w:rPr>
          <w:rFonts w:ascii="Calibri" w:hAnsi="Calibri"/>
          <w:i w:val="1"/>
          <w:sz w:val="22"/>
          <w:highlight w:val="yellow"/>
        </w:rPr>
      </w:pPr>
      <w:r>
        <w:rPr>
          <w:rFonts w:ascii="Calibri" w:hAnsi="Calibri"/>
          <w:i w:val="1"/>
          <w:sz w:val="22"/>
          <w:highlight w:val="yellow"/>
        </w:rPr>
        <w:t xml:space="preserve">OR </w:t>
      </w:r>
      <w:r>
        <w:rPr>
          <w:rFonts w:ascii="Calibri" w:hAnsi="Calibri"/>
          <w:i w:val="1"/>
          <w:sz w:val="22"/>
          <w:highlight w:val="yellow"/>
        </w:rPr>
        <w:t xml:space="preserve">If this Section </w:t>
      </w:r>
      <w:r>
        <w:rPr>
          <w:rFonts w:ascii="Calibri" w:hAnsi="Calibri"/>
          <w:i w:val="1"/>
          <w:sz w:val="22"/>
          <w:u w:val="single"/>
          <w:highlight w:val="yellow"/>
        </w:rPr>
        <w:t>is</w:t>
      </w:r>
      <w:r>
        <w:rPr>
          <w:rFonts w:ascii="Calibri" w:hAnsi="Calibri"/>
          <w:i w:val="1"/>
          <w:sz w:val="22"/>
          <w:highlight w:val="yellow"/>
        </w:rPr>
        <w:t xml:space="preserve"> specifically referenced in the Bid Form, use the following language and identify the relevant item in the Bid Form:</w:t>
      </w:r>
    </w:p>
    <w:p>
      <w:pPr>
        <w:pStyle w:val="P25"/>
        <w:tabs>
          <w:tab w:val="left" w:pos="1440" w:leader="none"/>
          <w:tab w:val="left" w:pos="2880" w:leader="none"/>
        </w:tabs>
        <w:spacing w:before="8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25"/>
        <w:tabs>
          <w:tab w:val="left" w:pos="1440" w:leader="none"/>
          <w:tab w:val="left" w:pos="2880" w:leader="none"/>
        </w:tabs>
        <w:spacing w:before="80"/>
        <w:ind w:hanging="90" w:left="1530"/>
        <w:jc w:val="both"/>
        <w:rPr>
          <w:rFonts w:ascii="Calibri" w:hAnsi="Calibri"/>
          <w:sz w:val="22"/>
        </w:rPr>
      </w:pPr>
      <w:r>
        <w:rPr>
          <w:rFonts w:ascii="Calibri" w:hAnsi="Calibri"/>
          <w:i w:val="1"/>
          <w:sz w:val="22"/>
          <w:highlight w:val="yellow"/>
        </w:rPr>
        <w:tab/>
      </w: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3"/>
      </w:pPr>
      <w:r>
        <w:t>PRODUCTS</w:t>
      </w:r>
    </w:p>
    <w:p>
      <w:pPr>
        <w:pStyle w:val="P34"/>
      </w:pPr>
      <w:r>
        <w:t>General</w:t>
      </w:r>
    </w:p>
    <w:p>
      <w:pPr>
        <w:pStyle w:val="P35"/>
        <w:rPr>
          <w:highlight w:val="yellow"/>
        </w:rPr>
      </w:pPr>
      <w:r>
        <w:rPr>
          <w:highlight w:val="yellow"/>
        </w:rPr>
        <w:t>[No “or-equal” or substitute products will be considered.]</w:t>
      </w:r>
    </w:p>
    <w:p>
      <w:pPr>
        <w:pStyle w:val="P35"/>
      </w:pPr>
      <w:r>
        <w:t>Coordinate pump requirements with the drive manufacturer and ensure that all pump and drive requirements specified in the Contract Documents are met.</w:t>
      </w:r>
    </w:p>
    <w:p>
      <w:pPr>
        <w:pStyle w:val="P35"/>
      </w:pPr>
      <w:r>
        <w:t>The Contractor shall provide information regarding the procurement of spare and/or replacement parts for chemical metering pumps and associated equipment.</w:t>
      </w:r>
    </w:p>
    <w:p>
      <w:pPr>
        <w:pStyle w:val="P35"/>
      </w:pPr>
      <w:r>
        <w:t xml:space="preserve">Where adjustable speed drives are required, furnish a coordinated operating system complete with pump, drive, chemical flow metering and speed controller that allows for real-time dosage monitoring and SCADA control of speed and stroke to achieve dosage required operator adjusted set-points. The coordinated operating system shall be in accordance with the operational requirements set out in Division 13 - SCADA and Instrumentation and the Process Narrative/Process Control Narratives that are included as part of the Contract Documents in the SCADA Appendices. </w:t>
      </w:r>
      <w:r>
        <w:rPr>
          <w:highlight w:val="yellow"/>
        </w:rPr>
        <w:t>[</w:t>
      </w:r>
      <w:r>
        <w:rPr>
          <w:i w:val="1"/>
          <w:highlight w:val="yellow"/>
        </w:rPr>
        <w:t>Please ensure that the Process Narrative/Process Control Narratives are attached as appendix documents to the Contract</w:t>
      </w:r>
      <w:r>
        <w:rPr>
          <w:i w:val="1"/>
          <w:highlight w:val="yellow"/>
        </w:rPr>
        <w:t>.</w:t>
      </w:r>
      <w:r>
        <w:rPr>
          <w:i w:val="1"/>
          <w:highlight w:val="yellow"/>
        </w:rPr>
        <w:t>]</w:t>
      </w:r>
    </w:p>
    <w:p>
      <w:pPr>
        <w:pStyle w:val="P34"/>
      </w:pPr>
      <w:r>
        <w:t>Pump</w:t>
      </w:r>
    </w:p>
    <w:p>
      <w:pPr>
        <w:pStyle w:val="P35"/>
      </w:pPr>
      <w:r>
        <w:t xml:space="preserve">Positive displacement self-compensating hydraulically activated diaphragm type consisting of </w:t>
      </w:r>
      <w:r>
        <w:rPr>
          <w:highlight w:val="yellow"/>
        </w:rPr>
        <w:t>[simplex] [duplex]</w:t>
      </w:r>
      <w:r>
        <w:t xml:space="preserve"> pumping heads, with internal automatic pressure relief valve, external manually adjustable stroke positioner from 0 to 100 percent, and with maximum stroke rate as specified in the Pump Data Sheet (attached as a supplement to this Section) and  be in accordance with the operational requirements set out in Division 13 SCADA and Instrumentation and the Process Narrative/Process Control Narratives which are included as part of the Contract Documents in the SCADA Appendices.</w:t>
      </w:r>
    </w:p>
    <w:p>
      <w:pPr>
        <w:pStyle w:val="P35"/>
      </w:pPr>
      <w:r>
        <w:t>Pump shall be capable of chemical delivery through the design dosage range under design suction conditions from associated chemical storage tanks. Liquid chemical pumping shall be primarily measured by the associated magnetic (or other type) of flow meter and adjustable by speed and/or stroke changes from the SCADA system and locally.</w:t>
      </w:r>
    </w:p>
    <w:p>
      <w:pPr>
        <w:pStyle w:val="P35"/>
        <w:rPr>
          <w:highlight w:val="yellow"/>
        </w:rPr>
      </w:pPr>
      <w:r>
        <w:rPr>
          <w:highlight w:val="yellow"/>
        </w:rPr>
        <w:t>[Alternatively, the pump shall be a simplex, motor driven metering pump with a hydraulically actuated diaphragm. The drive case and the hydraulic unit shall be filled with a liquid that functions as a hydraulic coupling. A plunger shall connect the drive case with the hydraulic unit and the dosing diaphragm shall separate the hydraulic part of the pump from the dosing unit. The motor driver metering pump shall incorporate a hydraulically balanced Teflon diaphragm. The drive case shall be cast iron, incorporating a worm gear set driving a rotating eccentric. The locking stroke adjuster shall vary the flow from 100% to 0% in 1% increments. The pump shall be built in accordance with API STD 675 standards. The hydraulic system shall transfer the rotating eccentric motion to diaphragm movement by way of a reciprocating plunger. The plunger and diaphragm shall be hydraulically coupled (no mechanical connection). Coupling compliance shall be precisely controlled by a mechanically actuated replenishment valve, which senses diaphragm position in order to admit coupling fluid as required. The coupling fluid shall be automatically degassed to maintain accuracy and drive case is protected from overload by a simple acting relief valve. The hydraulic system shall be separated from the fluid end by a Teflon diaphragm, completely isolating the pumped fluid from the surroundings.</w:t>
      </w:r>
      <w:r>
        <w:rPr>
          <w:highlight w:val="yellow"/>
          <w:shd w:val="clear" w:color="auto" w:fill="D9D9D9"/>
        </w:rPr>
        <w:t xml:space="preserve"> The Consultant will define the type of chemical feed system.]</w:t>
      </w:r>
    </w:p>
    <w:p>
      <w:pPr>
        <w:pStyle w:val="P35"/>
      </w:pPr>
      <w:r>
        <w:t>Bearings, tapered roller or needle type. Gearing, polished steel or bronze worm type. Mount bearings and internal working parts in weather-resistant gear box with moving parts oil flooded.</w:t>
      </w:r>
    </w:p>
    <w:p>
      <w:pPr>
        <w:pStyle w:val="P35"/>
        <w:rPr>
          <w:highlight w:val="yellow"/>
        </w:rPr>
      </w:pPr>
      <w:r>
        <w:rPr>
          <w:highlight w:val="yellow"/>
        </w:rPr>
        <w:t>[Lubricant, non-toxic food grade quality.]</w:t>
      </w:r>
    </w:p>
    <w:p>
      <w:pPr>
        <w:pStyle w:val="P35"/>
      </w:pPr>
      <w:r>
        <w:t xml:space="preserve">Pump leakage shall be prevented through hydraulically actuated balanced diaphragm design. </w:t>
      </w:r>
      <w:r>
        <w:rPr>
          <w:highlight w:val="yellow"/>
        </w:rPr>
        <w:t>[Alternatively, for mechanically actuated diaphragm, liquid end shall be physically separated from drive unit by back plate with weep hole creating an air gap. Elastomer shaft wiper seal shall be provided to prevent migration of leakage to drive unit along shaft.] [Alternatively, for a mechanically actuated diaphragm, liquid end shall include secondary diaphragm separated from primary diaphragm by spacer plate, with diaphragm protected pressure switch to provide external indication and alarm of leak of primary diaphragm.]</w:t>
      </w:r>
    </w:p>
    <w:p>
      <w:pPr>
        <w:pStyle w:val="P35"/>
      </w:pPr>
      <w:r>
        <w:t>Pump shall include adjustable, spring loaded internal pressure relief valve to protect pump against excessive hydraulic pressure.</w:t>
      </w:r>
    </w:p>
    <w:p>
      <w:pPr>
        <w:pStyle w:val="P35"/>
      </w:pPr>
      <w:r>
        <w:t>Acceptable Manufacturers:</w:t>
      </w:r>
    </w:p>
    <w:p>
      <w:pPr>
        <w:pStyle w:val="P36"/>
      </w:pPr>
      <w:r>
        <w:t>ProMinent Fluid Controls Ltd.</w:t>
      </w:r>
    </w:p>
    <w:p>
      <w:pPr>
        <w:pStyle w:val="P36"/>
      </w:pPr>
      <w:r>
        <w:t>GRUNDFOS Canada Inc. (Alldos).</w:t>
      </w:r>
    </w:p>
    <w:p>
      <w:pPr>
        <w:pStyle w:val="P36"/>
      </w:pPr>
      <w:r>
        <w:t>Approved Equivalent.</w:t>
      </w:r>
    </w:p>
    <w:p>
      <w:pPr>
        <w:pStyle w:val="P34"/>
      </w:pPr>
      <w:r>
        <w:t>Pulsation Dampeners</w:t>
      </w:r>
    </w:p>
    <w:p>
      <w:pPr>
        <w:pStyle w:val="P35"/>
      </w:pPr>
      <w:r>
        <w:rPr>
          <w:highlight w:val="yellow"/>
        </w:rPr>
        <w:t>[Single] [Double]</w:t>
      </w:r>
      <w:r>
        <w:t xml:space="preserve"> diaphragm type mounted on </w:t>
      </w:r>
      <w:r>
        <w:rPr>
          <w:highlight w:val="yellow"/>
        </w:rPr>
        <w:t>[suction] [discharge]</w:t>
      </w:r>
      <w:r>
        <w:t xml:space="preserve"> </w:t>
      </w:r>
      <w:r>
        <w:rPr>
          <w:highlight w:val="yellow"/>
        </w:rPr>
        <w:t>[suction and discharge]</w:t>
      </w:r>
      <w:r>
        <w:t xml:space="preserve"> piping as shown for pneumatic-hydraulic pulsation dampening. Size for pump stroke volume. Body material shall be </w:t>
      </w:r>
      <w:r>
        <w:rPr>
          <w:highlight w:val="yellow"/>
        </w:rPr>
        <w:t xml:space="preserve">[     ]</w:t>
      </w:r>
      <w:r>
        <w:t xml:space="preserve"> and diaphragm material shall be </w:t>
      </w:r>
      <w:r>
        <w:rPr>
          <w:highlight w:val="yellow"/>
        </w:rPr>
        <w:t xml:space="preserve">[     ]</w:t>
      </w:r>
      <w:r>
        <w:t>.</w:t>
      </w:r>
    </w:p>
    <w:p>
      <w:pPr>
        <w:pStyle w:val="P35"/>
      </w:pPr>
      <w:r>
        <w:t>Pulsation dampers shall be a chemically resistant bladder type or an approved equivalent.</w:t>
      </w:r>
    </w:p>
    <w:p>
      <w:pPr>
        <w:pStyle w:val="P35"/>
      </w:pPr>
      <w:r>
        <w:t>Air charging valve and pressure gauge (if applicable).</w:t>
      </w:r>
    </w:p>
    <w:p>
      <w:pPr>
        <w:pStyle w:val="P34"/>
      </w:pPr>
      <w:r>
        <w:t>Valves</w:t>
      </w:r>
    </w:p>
    <w:p>
      <w:pPr>
        <w:pStyle w:val="P35"/>
      </w:pPr>
      <w:r>
        <w:t xml:space="preserve">Adjustable diaphragm backpressure sustaining type shall be installed on the pump discharge as shown on the Contract Drawings and set </w:t>
      </w:r>
      <w:r>
        <w:rPr>
          <w:highlight w:val="yellow"/>
        </w:rPr>
        <w:t xml:space="preserve">[at      kPa. gauge] [as recommended by the pump manufacturer.]</w:t>
      </w:r>
    </w:p>
    <w:p>
      <w:pPr>
        <w:pStyle w:val="P35"/>
        <w:rPr>
          <w:highlight w:val="yellow"/>
        </w:rPr>
      </w:pPr>
      <w:r>
        <w:t xml:space="preserve">Adjustable pressure relief type shall be installed on the pump discharge as shown on the Contract Drawings and set </w:t>
      </w:r>
      <w:r>
        <w:rPr>
          <w:highlight w:val="yellow"/>
        </w:rPr>
        <w:t xml:space="preserve">[at       kPa. gauge] [as recommended by the pump manufacturer.]</w:t>
      </w:r>
    </w:p>
    <w:p>
      <w:pPr>
        <w:pStyle w:val="P35"/>
      </w:pPr>
      <w:r>
        <w:t>All piping, valves and related gauges and appurtenances shall be fully compatible and chemically resistant with the chemicals specified in the Contract Documents.</w:t>
      </w:r>
    </w:p>
    <w:p>
      <w:pPr>
        <w:pStyle w:val="P34"/>
      </w:pPr>
      <w:r>
        <w:t>Pump Output Control</w:t>
      </w:r>
    </w:p>
    <w:p>
      <w:pPr>
        <w:pStyle w:val="P35"/>
      </w:pPr>
      <w:r>
        <w:t>Manual Stroke Adjustment: Provide manual stroke length adjustment through an adjustment knob on the unit that provides adjustment accuracy of 1 percent (both locally and via the SCADA system). Adjustment shall be self-locking and shall be operable whether or not the pump is running.</w:t>
      </w:r>
    </w:p>
    <w:p>
      <w:pPr>
        <w:pStyle w:val="P35"/>
      </w:pPr>
      <w:r>
        <w:t xml:space="preserve">Automatic Stroke Adjustment: Provide automatic stroke position adjustment using either motorized drive or energy from pump. Stroke adjustment system shall be capable of receiving an external </w:t>
      </w:r>
      <w:r>
        <w:rPr>
          <w:highlight w:val="yellow"/>
        </w:rPr>
        <w:t xml:space="preserve">[4 - 20 mA dc] [     ]</w:t>
      </w:r>
      <w:r>
        <w:t xml:space="preserve"> control signal to provide linear adjustment of stroke setting from zero to 100 percent. Provide a manual override using either integral hand-wheel or knob, or separate manual adjustment as specified in subsection 2.5.1 above. Provide selection of AUTO or MANUAL position adjustment.</w:t>
      </w:r>
    </w:p>
    <w:p>
      <w:pPr>
        <w:pStyle w:val="P35"/>
      </w:pPr>
      <w:r>
        <w:t xml:space="preserve">Adjustable Speed (Stroke Frequency) Adjustment: Provide adjustable speed operation of pump using </w:t>
      </w:r>
      <w:r>
        <w:rPr>
          <w:highlight w:val="yellow"/>
        </w:rPr>
        <w:t>[DC SCR drive] [or] [AC inverter].</w:t>
      </w:r>
      <w:r>
        <w:t xml:space="preserve"> Coordinate the pump motor type with the drive unit provided. </w:t>
      </w:r>
      <w:r>
        <w:rPr>
          <w:highlight w:val="yellow"/>
        </w:rPr>
        <w:t>[DC SCR drive shall not cause more than 1 percent harmonic distortion into power supply voltage waveform, as defined by IEEE Standard 519-2014. Furnish isolation transformers or filtering devices as necessary to meet this requirement.] [AC inverter shall be in accordance with Section 16262 – Variable Frequency Drives 300-500 HP (Section 2.2.2.1).]</w:t>
      </w:r>
      <w:r>
        <w:t xml:space="preserve"> Drive unit shall include an integral or separate control panel with speed indication in percent, HAND/OFF/AUTO selector switch, and manual adjustable potentiometer for adjustment of pump speed when in HAND position. Drive shall be capable of accepting external </w:t>
      </w:r>
      <w:r>
        <w:rPr>
          <w:highlight w:val="yellow"/>
        </w:rPr>
        <w:t xml:space="preserve">[4 - 20 mA DC] [     ]</w:t>
      </w:r>
      <w:r>
        <w:t xml:space="preserve"> control signal to provide linear adjustment of pump speed from zero to 100 percent when in AUTO position. Provide DRIVE FAIL and ON/OFF discrete output signals. Provide 4 - 20 mA analog output signal for drive speed.</w:t>
      </w:r>
    </w:p>
    <w:p>
      <w:pPr>
        <w:pStyle w:val="P35"/>
      </w:pPr>
      <w:r>
        <w:t>All defined input/output signals to be conveyed to the SCADA system shall be in accordance with the operational requirements set out in Division 13 - SCADA and Instrumentation and the Process Narrative/Process Control Narratives that are included as part of the Contract Documents in the SCADA Appendices.</w:t>
      </w:r>
    </w:p>
    <w:p>
      <w:pPr>
        <w:pStyle w:val="P34"/>
      </w:pPr>
      <w:r>
        <w:t>Accessories</w:t>
      </w:r>
    </w:p>
    <w:p>
      <w:pPr>
        <w:pStyle w:val="P35"/>
      </w:pPr>
      <w:r>
        <w:t>Equipment Identification Plate: 1.5 mm stainless steel with 6 mm die stamped equipment tag number securely mounted in a readily visible location.</w:t>
      </w:r>
    </w:p>
    <w:p>
      <w:pPr>
        <w:pStyle w:val="P35"/>
      </w:pPr>
      <w:r>
        <w:t>Lifting Lugs: Equipment weighing over 45 kg.</w:t>
      </w:r>
    </w:p>
    <w:p>
      <w:pPr>
        <w:pStyle w:val="P35"/>
      </w:pPr>
      <w:r>
        <w:t xml:space="preserve">Anchor Bolts: </w:t>
      </w:r>
      <w:r>
        <w:rPr>
          <w:highlight w:val="yellow"/>
        </w:rPr>
        <w:t>[Galvanized,] [Type 316 stainless steel,] [sized by equipment manufacturer,] [13 mm minimum diameter,]</w:t>
      </w:r>
      <w:r>
        <w:t xml:space="preserve"> and as specified in </w:t>
      </w:r>
      <w:r>
        <w:rPr>
          <w:highlight w:val="yellow"/>
        </w:rPr>
        <w:t>Section 05500 - Metal Fabrications General</w:t>
      </w:r>
      <w:r>
        <w:t xml:space="preserve">. </w:t>
      </w:r>
      <w:r>
        <w:rPr>
          <w:highlight w:val="yellow"/>
        </w:rPr>
        <w:t>[Coat in accordance with Section 09900 - Painting and Protective Coatings.]</w:t>
      </w:r>
    </w:p>
    <w:p>
      <w:pPr>
        <w:pStyle w:val="P35"/>
      </w:pPr>
      <w:r>
        <w:t>Gauge Connections: Tapped and plugged suction and discharge gauge connections on piping headers adjacent to pumps. Workmanship and materials must be of high quality with no chemical leaks evident during the warranty period.</w:t>
      </w:r>
    </w:p>
    <w:p>
      <w:pPr>
        <w:pStyle w:val="P35"/>
      </w:pPr>
      <w:r>
        <w:t>Screens or Guards: Mesh size of less than 13 mm, exposed rotating shafts, rotors, couplings, pulley, wheel, bolts, chains, or similar components. Where guards/screens are located over grease fittings, couplings, or other items requiring maintenance, provide a means for ready access.</w:t>
      </w:r>
    </w:p>
    <w:p>
      <w:pPr>
        <w:pStyle w:val="P35"/>
      </w:pPr>
      <w:r>
        <w:t xml:space="preserve">Calibrated Cylinder: Graduated in </w:t>
      </w:r>
      <w:r>
        <w:rPr>
          <w:highlight w:val="yellow"/>
        </w:rPr>
        <w:t xml:space="preserve">[50 ml] [     ]</w:t>
      </w:r>
      <w:r>
        <w:t xml:space="preserve"> increments, constructed of clear polypropylene and PVC with ball type shutoff valve. Calibrated cylinder shall be of high quality and manufactured for the purpose of accurate volume measurement.</w:t>
      </w:r>
    </w:p>
    <w:p>
      <w:pPr>
        <w:pStyle w:val="P35"/>
      </w:pPr>
      <w:r>
        <w:t>The Contractor shall coordinate all components from various manufacturers such that the chemical feed system performs as designed at the accuracy defined by the Specifications and compatible with the chemicals specified in the Contract Documents.</w:t>
      </w:r>
    </w:p>
    <w:p>
      <w:pPr>
        <w:pStyle w:val="P34"/>
      </w:pPr>
      <w:r>
        <w:t>Factory Finishing</w:t>
      </w:r>
    </w:p>
    <w:p>
      <w:pPr>
        <w:pStyle w:val="P35"/>
        <w:rPr>
          <w:highlight w:val="yellow"/>
        </w:rPr>
      </w:pPr>
      <w:r>
        <w:rPr>
          <w:highlight w:val="yellow"/>
        </w:rPr>
        <w:t>[Prepare, [and] prime, [and finish] coat in accordance with Section 09900 - Painting and Protective Coatings.]</w:t>
      </w:r>
      <w:r>
        <w:rPr>
          <w:highlight w:val="yellow"/>
          <w:shd w:val="clear" w:color="auto" w:fill="D9D9D9"/>
        </w:rPr>
        <w:t xml:space="preserve"> </w:t>
      </w:r>
    </w:p>
    <w:p>
      <w:pPr>
        <w:pStyle w:val="P35"/>
        <w:rPr>
          <w:highlight w:val="yellow"/>
        </w:rPr>
      </w:pPr>
      <w:r>
        <w:rPr>
          <w:highlight w:val="yellow"/>
        </w:rPr>
        <w:t>[Manufacturer's standard [B: baked] enamel finish.]</w:t>
      </w:r>
      <w:r>
        <w:rPr>
          <w:highlight w:val="yellow"/>
          <w:shd w:val="clear" w:color="auto" w:fill="D9D9D9"/>
        </w:rPr>
        <w:t xml:space="preserve"> </w:t>
      </w:r>
    </w:p>
    <w:p>
      <w:pPr>
        <w:pStyle w:val="P34"/>
      </w:pPr>
      <w:r>
        <w:t>Source Quality Control</w:t>
      </w:r>
    </w:p>
    <w:p>
      <w:pPr>
        <w:pStyle w:val="P35"/>
      </w:pPr>
      <w:r>
        <w:rPr>
          <w:highlight w:val="yellow"/>
        </w:rPr>
        <w:t>[Factory Inspections:]</w:t>
      </w:r>
      <w:r>
        <w:t xml:space="preserve"> Inspect </w:t>
      </w:r>
      <w:r>
        <w:rPr>
          <w:highlight w:val="yellow"/>
        </w:rPr>
        <w:t xml:space="preserve">[control panels] [     ]</w:t>
      </w:r>
      <w:r>
        <w:t xml:space="preserve"> for required construction, electrical connection, and intended function.</w:t>
      </w:r>
    </w:p>
    <w:p>
      <w:pPr>
        <w:pStyle w:val="P35"/>
      </w:pPr>
      <w:r>
        <w:rPr>
          <w:highlight w:val="yellow"/>
        </w:rPr>
        <w:t xml:space="preserve">[Factory Tests and Adjustments:] Test [one] [     ] [all] [equipment] [    ] [and] [control panels [actually] [identical to that]</w:t>
      </w:r>
      <w:r>
        <w:rPr>
          <w:highlight w:val="yellow"/>
          <w:shd w:val="clear" w:color="auto" w:fill="D9D9D9"/>
        </w:rPr>
        <w:t>]</w:t>
      </w:r>
      <w:r>
        <w:t xml:space="preserve"> furnished.</w:t>
      </w:r>
    </w:p>
    <w:p>
      <w:pPr>
        <w:pStyle w:val="P35"/>
        <w:rPr>
          <w:highlight w:val="yellow"/>
        </w:rPr>
      </w:pPr>
      <w:r>
        <w:t xml:space="preserve">Factory Test Report: Include </w:t>
      </w:r>
      <w:r>
        <w:rPr>
          <w:highlight w:val="yellow"/>
        </w:rPr>
        <w:t xml:space="preserve">[test data sheets.] [     .]</w:t>
      </w:r>
      <w:r>
        <w:rPr>
          <w:highlight w:val="yellow"/>
          <w:shd w:val="clear" w:color="auto" w:fill="D9D9D9"/>
        </w:rPr>
        <w:t xml:space="preserve"> </w:t>
      </w:r>
    </w:p>
    <w:p>
      <w:pPr>
        <w:pStyle w:val="P35"/>
      </w:pPr>
      <w:r>
        <w:t xml:space="preserve">Functional Test: Perform </w:t>
      </w:r>
      <w:r>
        <w:rPr>
          <w:highlight w:val="yellow"/>
        </w:rPr>
        <w:t xml:space="preserve">[manufacturer's standard,] [     ] [motor]</w:t>
      </w:r>
      <w:r>
        <w:t xml:space="preserve"> test on </w:t>
      </w:r>
      <w:r>
        <w:rPr>
          <w:highlight w:val="yellow"/>
        </w:rPr>
        <w:t xml:space="preserve">[equipment.] [     .]</w:t>
      </w:r>
    </w:p>
    <w:p>
      <w:pPr>
        <w:pStyle w:val="P33"/>
      </w:pPr>
      <w:r>
        <w:t>EXECUTION</w:t>
      </w:r>
    </w:p>
    <w:p>
      <w:pPr>
        <w:pStyle w:val="P34"/>
      </w:pPr>
      <w:r>
        <w:t>Installation</w:t>
      </w:r>
    </w:p>
    <w:p>
      <w:pPr>
        <w:pStyle w:val="P35"/>
      </w:pPr>
      <w:r>
        <w:t>Install in accordance with the manufacturer's printed instructions or as modified to field conditions and certified by the manufacturer’s representative.</w:t>
      </w:r>
    </w:p>
    <w:p>
      <w:pPr>
        <w:pStyle w:val="P35"/>
      </w:pPr>
      <w:r>
        <w:t xml:space="preserve">Anchor Bolts: Accurately place the anchor bolts using equipment templates and as specified in </w:t>
      </w:r>
      <w:r>
        <w:rPr>
          <w:highlight w:val="yellow"/>
        </w:rPr>
        <w:t>Section 05500 - Metal Fabrications General</w:t>
      </w:r>
      <w:r>
        <w:t>.</w:t>
      </w:r>
    </w:p>
    <w:p>
      <w:pPr>
        <w:pStyle w:val="P34"/>
      </w:pPr>
      <w:r>
        <w:t>Field Finishing</w:t>
      </w:r>
    </w:p>
    <w:p>
      <w:pPr>
        <w:pStyle w:val="P35"/>
        <w:rPr>
          <w:highlight w:val="yellow"/>
        </w:rPr>
      </w:pPr>
      <w:r>
        <w:rPr>
          <w:highlight w:val="yellow"/>
        </w:rPr>
        <w:t>[Equipment as specified in Section 09900 - Painting and Protective Coatings.]</w:t>
      </w:r>
    </w:p>
    <w:p>
      <w:pPr>
        <w:pStyle w:val="P34"/>
      </w:pPr>
      <w:r>
        <w:t>Field Quality Control</w:t>
      </w:r>
    </w:p>
    <w:p>
      <w:pPr>
        <w:pStyle w:val="P35"/>
      </w:pPr>
      <w:r>
        <w:t>Conduct tests on each pump.</w:t>
      </w:r>
    </w:p>
    <w:p>
      <w:pPr>
        <w:pStyle w:val="P35"/>
      </w:pPr>
      <w:r>
        <w:t>Functional Test:</w:t>
      </w:r>
    </w:p>
    <w:p>
      <w:pPr>
        <w:pStyle w:val="P36"/>
      </w:pPr>
      <w:r>
        <w:t xml:space="preserve">Alignment: Test complete assemblies for </w:t>
      </w:r>
      <w:r>
        <w:rPr>
          <w:highlight w:val="yellow"/>
        </w:rPr>
        <w:t>[correct rotation,]</w:t>
      </w:r>
      <w:r>
        <w:t xml:space="preserve"> proper alignment and connection, and quiet operation.</w:t>
      </w:r>
    </w:p>
    <w:p>
      <w:pPr>
        <w:pStyle w:val="P36"/>
      </w:pPr>
      <w:r>
        <w:t xml:space="preserve">Submit the test report to the Consultant and Region for approval in an electronic format capable for upload to the Region’s CMMS (Maximo). Refer to </w:t>
      </w:r>
      <w:r>
        <w:rPr>
          <w:highlight w:val="yellow"/>
        </w:rPr>
        <w:t>Section 01425 – Computerized Maintenance Management System Data Requirements</w:t>
      </w:r>
      <w:r>
        <w:t>.</w:t>
      </w:r>
    </w:p>
    <w:p>
      <w:pPr>
        <w:pStyle w:val="P36"/>
      </w:pPr>
      <w:r>
        <w:t>Associated chemical pump flow meter shall be the primary indicator of pump liquid chemical delivery.</w:t>
      </w:r>
    </w:p>
    <w:p>
      <w:pPr>
        <w:pStyle w:val="P35"/>
      </w:pPr>
      <w:r>
        <w:t>Performance Test:</w:t>
      </w:r>
    </w:p>
    <w:p>
      <w:pPr>
        <w:pStyle w:val="P36"/>
      </w:pPr>
      <w:r>
        <w:t>Perform under actual or approved simulated operating conditions.</w:t>
      </w:r>
    </w:p>
    <w:p>
      <w:pPr>
        <w:pStyle w:val="P36"/>
      </w:pPr>
      <w:r>
        <w:t xml:space="preserve">Test for a continuous </w:t>
      </w:r>
      <w:r>
        <w:rPr>
          <w:highlight w:val="yellow"/>
        </w:rPr>
        <w:t xml:space="preserve">[3 hour] [     ]</w:t>
      </w:r>
      <w:r>
        <w:t xml:space="preserve"> period without malfunction and deliver liquid chemical through the entire design performance range.</w:t>
      </w:r>
    </w:p>
    <w:p>
      <w:pPr>
        <w:pStyle w:val="P36"/>
      </w:pPr>
      <w:r>
        <w:t xml:space="preserve">Submit the test report to the Consultant and Region for approval and sign-off in an electronic format capable for upload to the Region’s CMMS (Maximo). Refer to </w:t>
      </w:r>
      <w:r>
        <w:rPr>
          <w:highlight w:val="yellow"/>
        </w:rPr>
        <w:t>Section 01425 - Computerized Maintenance Management System Data Requirements</w:t>
      </w:r>
      <w:r>
        <w:t xml:space="preserve"> for additional requirements.</w:t>
      </w:r>
    </w:p>
    <w:p>
      <w:pPr>
        <w:pStyle w:val="P36"/>
      </w:pPr>
      <w:r>
        <w:t>Associated chemical pump flow meter shall be the primary indicator of pump liquid chemical delivery.</w:t>
      </w:r>
    </w:p>
    <w:p>
      <w:pPr>
        <w:pStyle w:val="P34"/>
      </w:pPr>
      <w:r>
        <w:t>Manufacturer’s Services</w:t>
      </w:r>
    </w:p>
    <w:p>
      <w:pPr>
        <w:pStyle w:val="P35"/>
      </w:pPr>
      <w:r>
        <w:t xml:space="preserve">Manufacturer's Representative: Present the manufacturer’s representative at the Site or classroom designated by the </w:t>
      </w:r>
      <w:r>
        <w:rPr>
          <w:highlight w:val="yellow"/>
        </w:rPr>
        <w:t xml:space="preserve">[Region,] [     ,]</w:t>
      </w:r>
      <w:r>
        <w:t xml:space="preserve"> for the minimum number of Person-days listed below, travel time excluded:</w:t>
      </w:r>
    </w:p>
    <w:p>
      <w:pPr>
        <w:pStyle w:val="P36"/>
        <w:rPr>
          <w:highlight w:val="yellow"/>
        </w:rPr>
      </w:pPr>
      <w:r>
        <w:rPr>
          <w:highlight w:val="yellow"/>
        </w:rPr>
        <w:t xml:space="preserve">[  ]</w:t>
      </w:r>
      <w:r>
        <w:t xml:space="preserve"> Person-days for </w:t>
      </w:r>
      <w:r>
        <w:rPr>
          <w:highlight w:val="yellow"/>
        </w:rPr>
        <w:t>[installation assistance] [and] [inspection.]</w:t>
      </w:r>
    </w:p>
    <w:p>
      <w:pPr>
        <w:pStyle w:val="P36"/>
      </w:pPr>
      <w:r>
        <w:rPr>
          <w:highlight w:val="yellow"/>
        </w:rPr>
        <w:t xml:space="preserve">[  ]</w:t>
      </w:r>
      <w:r>
        <w:t xml:space="preserve"> Person-days for </w:t>
      </w:r>
      <w:r>
        <w:rPr>
          <w:highlight w:val="yellow"/>
        </w:rPr>
        <w:t>[functional] [and] [performance]</w:t>
      </w:r>
      <w:r>
        <w:t xml:space="preserve"> testing and completion of the Manufacturer's Certificate of Proper Installation.</w:t>
      </w:r>
    </w:p>
    <w:p>
      <w:pPr>
        <w:pStyle w:val="P36"/>
      </w:pPr>
      <w:r>
        <w:rPr>
          <w:highlight w:val="yellow"/>
        </w:rPr>
        <w:t xml:space="preserve">[  ]</w:t>
      </w:r>
      <w:r>
        <w:t xml:space="preserve"> Person-days for pre-startup classroom or Site training.</w:t>
      </w:r>
    </w:p>
    <w:p>
      <w:pPr>
        <w:pStyle w:val="P36"/>
      </w:pPr>
      <w:r>
        <w:rPr>
          <w:highlight w:val="yellow"/>
        </w:rPr>
        <w:t xml:space="preserve">[  ]</w:t>
      </w:r>
      <w:r>
        <w:t xml:space="preserve"> Person-days for facility startup.</w:t>
      </w:r>
    </w:p>
    <w:p>
      <w:pPr>
        <w:pStyle w:val="P36"/>
        <w:rPr>
          <w:highlight w:val="yellow"/>
        </w:rPr>
      </w:pPr>
      <w:r>
        <w:rPr>
          <w:highlight w:val="yellow"/>
        </w:rPr>
        <w:t xml:space="preserve">[  ]</w:t>
      </w:r>
      <w:r>
        <w:t xml:space="preserve"> Person-days for post-startup training </w:t>
      </w:r>
      <w:r>
        <w:rPr>
          <w:highlight w:val="yellow"/>
        </w:rPr>
        <w:t xml:space="preserve">[of the Region's personnel.] [Training shall not commence until an accepted detailed lesson plan for each training activity has been reviewed by the [Region] [Consultant] [     ].]</w:t>
      </w:r>
    </w:p>
    <w:p>
      <w:pPr>
        <w:pStyle w:val="P36"/>
      </w:pPr>
      <w:r>
        <w:t xml:space="preserve">The Contractor shall ensure that the training will be performed by a technically competent person who may be videotaped by Region staff during the training session. Taped training sessions shall be used for refresher training or for staff missing the original training. </w:t>
      </w:r>
    </w:p>
    <w:p>
      <w:pPr>
        <w:pStyle w:val="P36"/>
        <w:rPr>
          <w:highlight w:val="yellow"/>
        </w:rPr>
      </w:pPr>
      <w:r>
        <w:t xml:space="preserve">See </w:t>
      </w:r>
      <w:r>
        <w:rPr>
          <w:highlight w:val="yellow"/>
        </w:rPr>
        <w:t>Section 01820 – Demonstration and Training.</w:t>
      </w:r>
    </w:p>
    <w:p>
      <w:pPr>
        <w:pStyle w:val="P35"/>
      </w:pPr>
      <w:r>
        <w:t xml:space="preserve">See </w:t>
      </w:r>
      <w:r>
        <w:rPr>
          <w:highlight w:val="yellow"/>
        </w:rPr>
        <w:t>Section 01640 Manufacturers' Services</w:t>
      </w:r>
      <w:r>
        <w:t xml:space="preserve"> and </w:t>
      </w:r>
      <w:r>
        <w:rPr>
          <w:highlight w:val="yellow"/>
        </w:rPr>
        <w:t>Section 01810 - Equipment Testing and Facility Commissioning</w:t>
      </w:r>
      <w:r>
        <w:t>.</w:t>
      </w:r>
    </w:p>
    <w:p>
      <w:pPr>
        <w:pStyle w:val="P34"/>
      </w:pPr>
      <w:r>
        <w:t>Supplements</w:t>
      </w:r>
    </w:p>
    <w:p>
      <w:pPr>
        <w:pStyle w:val="P35"/>
      </w:pPr>
      <w:r>
        <w:t>The supplement listed below, attached following “End of Section”, forms part of this Section</w:t>
      </w:r>
    </w:p>
    <w:p>
      <w:pPr>
        <w:pStyle w:val="P36"/>
      </w:pPr>
      <w:r>
        <w:t>Data Sheet: Pump and Motor.</w:t>
      </w:r>
    </w:p>
    <w:p>
      <w:pPr>
        <w:pStyle w:val="P20"/>
        <w:spacing w:before="240"/>
        <w:jc w:val="center"/>
        <w:rPr>
          <w:rFonts w:ascii="Calibri" w:hAnsi="Calibri"/>
          <w:b w:val="1"/>
          <w:sz w:val="22"/>
        </w:rPr>
      </w:pPr>
      <w:r>
        <w:rPr>
          <w:rFonts w:ascii="Calibri" w:hAnsi="Calibri"/>
          <w:b w:val="1"/>
          <w:sz w:val="22"/>
        </w:rPr>
        <w:t>END OF SECTION</w:t>
      </w:r>
    </w:p>
    <w:p>
      <w:pPr>
        <w:pStyle w:val="P4"/>
        <w:rPr>
          <w:rFonts w:ascii="Calibri" w:hAnsi="Calibri"/>
        </w:rPr>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1440" w:right="720" w:top="1440" w:bottom="1440" w:header="720" w:footer="720" w:gutter="0"/>
          <w:pgNumType w:start="1"/>
          <w:cols w:equalWidth="1" w:space="720"/>
        </w:sectPr>
      </w:pPr>
    </w:p>
    <w:tbl>
      <w:tblPr>
        <w:tblStyle w:val="T2"/>
        <w:tblW w:w="0" w:type="auto"/>
        <w:tblInd w:w="115" w:type="dxa"/>
        <w:tblLayout w:type="fixed"/>
        <w:tblCellMar>
          <w:left w:w="120" w:type="dxa"/>
          <w:right w:w="120" w:type="dxa"/>
        </w:tblCellMar>
      </w:tblPr>
      <w:tblGrid/>
      <w:tr>
        <w:trPr>
          <w:wAfter w:w="0" w:type="dxa"/>
          <w:trHeight w:hRule="atLeast" w:val="649"/>
        </w:trPr>
        <w:tc>
          <w:tcPr>
            <w:tcW w:w="10792" w:type="dxa"/>
            <w:gridSpan w:val="12"/>
            <w:tcBorders>
              <w:top w:val="double" w:sz="6" w:space="0" w:shadow="0" w:frame="0"/>
              <w:left w:val="double" w:sz="6" w:space="0" w:shadow="0" w:frame="0"/>
              <w:bottom w:val="double" w:sz="6" w:space="0" w:shadow="0" w:frame="0"/>
              <w:right w:val="double" w:sz="6" w:space="0" w:shadow="0" w:frame="0"/>
            </w:tcBorders>
          </w:tcPr>
          <w:p>
            <w:pPr>
              <w:pStyle w:val="P21"/>
              <w:spacing w:after="120"/>
              <w:rPr>
                <w:rFonts w:ascii="Calibri" w:hAnsi="Calibri"/>
                <w:sz w:val="16"/>
              </w:rPr>
            </w:pPr>
            <w:r>
              <w:rPr>
                <w:rFonts w:ascii="Calibri" w:hAnsi="Calibri"/>
              </w:rPr>
              <w:t>PUMP DATA SHEET</w:t>
              <w:br w:type="textWrapping"/>
              <w:t xml:space="preserve">CHEMICAL METERING PUMPS NO. </w:t>
            </w:r>
            <w:r>
              <w:rPr>
                <w:rFonts w:ascii="Calibri" w:hAnsi="Calibri"/>
              </w:rPr>
              <w:fldChar w:fldCharType="begin"/>
            </w:r>
            <w:r>
              <w:rPr>
                <w:rFonts w:ascii="Calibri" w:hAnsi="Calibri"/>
                <w:u w:val="single"/>
              </w:rPr>
              <w:instrText xml:space="preserve"> FORMTEXT </w:instrText>
            </w:r>
            <w:r>
              <w:rPr>
                <w:rFonts w:ascii="Calibri" w:hAnsi="Calibri"/>
                <w:u w:val="single"/>
              </w:rPr>
              <w:fldChar w:fldCharType="separate"/>
            </w:r>
            <w:r>
              <w:rPr>
                <w:rFonts w:ascii="Calibri" w:hAnsi="Calibri"/>
                <w:u w:val="single"/>
              </w:rPr>
              <w:fldChar w:fldCharType="end"/>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9"/>
        </w:trPr>
        <w:tc>
          <w:tcPr>
            <w:tcW w:w="10792" w:type="dxa"/>
            <w:gridSpan w:val="12"/>
            <w:tcBorders>
              <w:top w:val="none" w:sz="0" w:space="0" w:shadow="0" w:frame="0"/>
              <w:bottom w:val="none" w:sz="0" w:space="0" w:shadow="0" w:frame="0"/>
            </w:tcBorders>
          </w:tcPr>
          <w:p>
            <w:pPr>
              <w:tabs>
                <w:tab w:val="right" w:pos="8790" w:leader="none"/>
              </w:tabs>
              <w:suppressAutoHyphens w:val="1"/>
              <w:spacing w:lineRule="exact" w:line="202" w:before="90" w:after="60"/>
              <w:rPr>
                <w:rFonts w:ascii="Calibri" w:hAnsi="Calibri"/>
                <w:sz w:val="16"/>
              </w:rPr>
            </w:pPr>
            <w:r>
              <w:rPr>
                <w:rFonts w:ascii="Calibri" w:hAnsi="Calibri"/>
                <w:sz w:val="16"/>
              </w:rPr>
              <w:t xml:space="preserve">Project:  </w:t>
            </w:r>
            <w:r>
              <w:rPr>
                <w:rFonts w:ascii="Calibri" w:hAnsi="Calibri"/>
                <w:sz w:val="16"/>
              </w:rPr>
              <w:fldChar w:fldCharType="begin"/>
            </w:r>
            <w:bookmarkStart w:id="0" w:name="Text11"/>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0"/>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4"/>
        </w:trPr>
        <w:tc>
          <w:tcPr>
            <w:tcW w:w="10792" w:type="dxa"/>
            <w:gridSpan w:val="12"/>
            <w:tcBorders>
              <w:top w:val="none" w:sz="0" w:space="0" w:shadow="0" w:frame="0"/>
              <w:bottom w:val="none" w:sz="0" w:space="0" w:shadow="0" w:frame="0"/>
            </w:tcBorders>
          </w:tcPr>
          <w:p>
            <w:pPr>
              <w:tabs>
                <w:tab w:val="right" w:pos="8790" w:leader="none"/>
              </w:tabs>
              <w:suppressAutoHyphens w:val="1"/>
              <w:spacing w:lineRule="exact" w:line="202" w:before="90" w:after="60"/>
              <w:rPr>
                <w:rFonts w:ascii="Calibri" w:hAnsi="Calibri"/>
                <w:sz w:val="16"/>
              </w:rPr>
            </w:pPr>
            <w:r>
              <w:rPr>
                <w:rFonts w:ascii="Calibri" w:hAnsi="Calibri"/>
                <w:sz w:val="16"/>
              </w:rPr>
              <w:t xml:space="preserve">Region: </w:t>
            </w:r>
            <w:r>
              <w:rPr>
                <w:rFonts w:ascii="Calibri" w:hAnsi="Calibri"/>
                <w:sz w:val="16"/>
              </w:rPr>
              <w:fldChar w:fldCharType="begin"/>
            </w:r>
            <w:bookmarkStart w:id="1" w:name="Text13"/>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1"/>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4"/>
        </w:trPr>
        <w:tc>
          <w:tcPr>
            <w:tcW w:w="10792" w:type="dxa"/>
            <w:gridSpan w:val="12"/>
            <w:tcBorders>
              <w:top w:val="none" w:sz="0" w:space="0" w:shadow="0" w:frame="0"/>
              <w:bottom w:val="none" w:sz="0" w:space="0" w:shadow="0" w:frame="0"/>
            </w:tcBorders>
          </w:tcPr>
          <w:p>
            <w:pPr>
              <w:tabs>
                <w:tab w:val="right" w:pos="8790" w:leader="none"/>
              </w:tabs>
              <w:suppressAutoHyphens w:val="1"/>
              <w:spacing w:lineRule="exact" w:line="202" w:before="90" w:after="60"/>
              <w:rPr>
                <w:rFonts w:ascii="Calibri" w:hAnsi="Calibri"/>
                <w:sz w:val="16"/>
              </w:rPr>
            </w:pPr>
            <w:r>
              <w:rPr>
                <w:rFonts w:ascii="Calibri" w:hAnsi="Calibri"/>
                <w:sz w:val="16"/>
              </w:rPr>
              <w:t xml:space="preserve">Service: </w:t>
            </w:r>
            <w:r>
              <w:rPr>
                <w:rFonts w:ascii="Calibri" w:hAnsi="Calibri"/>
                <w:sz w:val="16"/>
              </w:rPr>
              <w:fldChar w:fldCharType="begin"/>
            </w:r>
            <w:bookmarkStart w:id="2" w:name="Text16"/>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2"/>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4"/>
        </w:trPr>
        <w:tc>
          <w:tcPr>
            <w:tcW w:w="10792" w:type="dxa"/>
            <w:gridSpan w:val="12"/>
            <w:tcBorders>
              <w:top w:val="none" w:sz="0" w:space="0" w:shadow="0" w:frame="0"/>
              <w:bottom w:val="none" w:sz="0" w:space="0" w:shadow="0" w:frame="0"/>
            </w:tcBorders>
          </w:tcPr>
          <w:p>
            <w:pPr>
              <w:tabs>
                <w:tab w:val="right" w:pos="8790" w:leader="none"/>
              </w:tabs>
              <w:suppressAutoHyphens w:val="1"/>
              <w:spacing w:lineRule="exact" w:line="202" w:before="90" w:after="60"/>
              <w:rPr>
                <w:rFonts w:ascii="Calibri" w:hAnsi="Calibri"/>
                <w:sz w:val="16"/>
              </w:rPr>
            </w:pPr>
            <w:r>
              <w:rPr>
                <w:rFonts w:ascii="Calibri" w:hAnsi="Calibri"/>
                <w:sz w:val="16"/>
              </w:rPr>
              <w:t xml:space="preserve">Pump Name: </w:t>
            </w:r>
            <w:r>
              <w:rPr>
                <w:rFonts w:ascii="Calibri" w:hAnsi="Calibri"/>
                <w:sz w:val="16"/>
              </w:rPr>
              <w:fldChar w:fldCharType="begin"/>
            </w:r>
            <w:bookmarkStart w:id="3" w:name="Text18"/>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3"/>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9"/>
        </w:trPr>
        <w:tc>
          <w:tcPr>
            <w:tcW w:w="10792" w:type="dxa"/>
            <w:gridSpan w:val="12"/>
            <w:tcBorders>
              <w:top w:val="none" w:sz="0" w:space="0" w:shadow="0" w:frame="0"/>
              <w:bottom w:val="none" w:sz="0" w:space="0" w:shadow="0" w:frame="0"/>
            </w:tcBorders>
          </w:tcPr>
          <w:p>
            <w:pPr>
              <w:tabs>
                <w:tab w:val="right" w:pos="8790" w:leader="none"/>
              </w:tabs>
              <w:suppressAutoHyphens w:val="1"/>
              <w:spacing w:lineRule="exact" w:line="202" w:before="90" w:after="60"/>
              <w:rPr>
                <w:rFonts w:ascii="Calibri" w:hAnsi="Calibri"/>
                <w:sz w:val="16"/>
              </w:rPr>
            </w:pPr>
            <w:r>
              <w:rPr>
                <w:rFonts w:ascii="Calibri" w:hAnsi="Calibri"/>
                <w:sz w:val="16"/>
              </w:rPr>
              <w:t xml:space="preserve">Equip. Tag Number(s): </w:t>
            </w:r>
            <w:r>
              <w:rPr>
                <w:rFonts w:ascii="Calibri" w:hAnsi="Calibri"/>
                <w:sz w:val="16"/>
              </w:rPr>
              <w:fldChar w:fldCharType="begin"/>
            </w:r>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592"/>
        </w:trPr>
        <w:tc>
          <w:tcPr>
            <w:tcW w:w="10792" w:type="dxa"/>
            <w:gridSpan w:val="12"/>
            <w:tcBorders>
              <w:top w:val="none" w:sz="0" w:space="0" w:shadow="0" w:frame="0"/>
              <w:bottom w:val="none" w:sz="0" w:space="0" w:shadow="0" w:frame="0"/>
            </w:tcBorders>
          </w:tcPr>
          <w:p>
            <w:pPr>
              <w:tabs>
                <w:tab w:val="left" w:pos="1950" w:leader="none"/>
                <w:tab w:val="left" w:pos="2310" w:leader="none"/>
                <w:tab w:val="right" w:pos="8760" w:leader="none"/>
              </w:tabs>
              <w:suppressAutoHyphens w:val="1"/>
              <w:spacing w:lineRule="exact" w:line="202" w:before="90"/>
              <w:ind w:right="-29"/>
              <w:rPr>
                <w:rFonts w:ascii="Calibri" w:hAnsi="Calibri"/>
                <w:sz w:val="16"/>
                <w:u w:val="single"/>
              </w:rPr>
            </w:pPr>
            <w:r>
              <w:rPr>
                <w:rFonts w:ascii="Calibri" w:hAnsi="Calibri"/>
                <w:sz w:val="16"/>
              </w:rPr>
              <w:t>Manufacturer and Model:</w:t>
              <w:tab/>
              <w:t>(1)</w:t>
              <w:tab/>
              <w:t xml:space="preserve"> </w:t>
            </w:r>
            <w:r>
              <w:rPr>
                <w:rFonts w:ascii="Calibri" w:hAnsi="Calibri"/>
                <w:sz w:val="16"/>
              </w:rPr>
              <w:fldChar w:fldCharType="begin"/>
            </w:r>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r>
              <w:rPr>
                <w:rFonts w:ascii="Calibri" w:hAnsi="Calibri"/>
                <w:sz w:val="16"/>
                <w:u w:val="single"/>
              </w:rPr>
              <w:tab/>
            </w:r>
          </w:p>
          <w:p>
            <w:pPr>
              <w:tabs>
                <w:tab w:val="left" w:pos="1950" w:leader="none"/>
                <w:tab w:val="left" w:pos="2310" w:leader="none"/>
                <w:tab w:val="right" w:pos="8760" w:leader="none"/>
              </w:tabs>
              <w:suppressAutoHyphens w:val="1"/>
              <w:spacing w:lineRule="exact" w:line="202"/>
              <w:ind w:right="-30"/>
              <w:rPr>
                <w:rFonts w:ascii="Calibri" w:hAnsi="Calibri"/>
                <w:sz w:val="16"/>
                <w:u w:val="single"/>
              </w:rPr>
            </w:pPr>
            <w:r>
              <w:rPr>
                <w:rFonts w:ascii="Calibri" w:hAnsi="Calibri"/>
                <w:sz w:val="16"/>
              </w:rPr>
              <w:tab/>
              <w:t>(2)</w:t>
              <w:tab/>
              <w:t xml:space="preserve"> </w:t>
            </w:r>
            <w:r>
              <w:rPr>
                <w:rFonts w:ascii="Calibri" w:hAnsi="Calibri"/>
                <w:sz w:val="16"/>
                <w:u w:val="single"/>
              </w:rPr>
              <w:t> </w:t>
              <w:tab/>
            </w:r>
          </w:p>
          <w:p>
            <w:pPr>
              <w:tabs>
                <w:tab w:val="left" w:pos="1950" w:leader="none"/>
                <w:tab w:val="left" w:pos="2310" w:leader="none"/>
                <w:tab w:val="right" w:pos="8760" w:leader="none"/>
              </w:tabs>
              <w:suppressAutoHyphens w:val="1"/>
              <w:spacing w:lineRule="exact" w:line="202" w:after="60"/>
              <w:rPr>
                <w:rFonts w:ascii="Calibri" w:hAnsi="Calibri"/>
                <w:sz w:val="16"/>
              </w:rPr>
            </w:pPr>
            <w:r>
              <w:rPr>
                <w:rFonts w:ascii="Calibri" w:hAnsi="Calibri"/>
                <w:sz w:val="16"/>
              </w:rPr>
              <w:tab/>
              <w:t>(3)</w:t>
              <w:tab/>
              <w:t xml:space="preserve"> </w:t>
            </w:r>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4"/>
        </w:trPr>
        <w:tc>
          <w:tcPr>
            <w:tcW w:w="3882" w:type="dxa"/>
            <w:gridSpan w:val="3"/>
            <w:tcBorders>
              <w:top w:val="single" w:sz="6" w:space="0" w:shadow="0" w:frame="0"/>
              <w:bottom w:val="none" w:sz="0" w:space="0" w:shadow="0" w:frame="0"/>
              <w:right w:val="none" w:sz="0" w:space="0" w:shadow="0" w:frame="0"/>
            </w:tcBorders>
          </w:tcPr>
          <w:p>
            <w:pPr>
              <w:tabs>
                <w:tab w:val="right" w:pos="3000" w:leader="none"/>
              </w:tabs>
              <w:suppressAutoHyphens w:val="1"/>
              <w:spacing w:lineRule="exact" w:line="202" w:before="90" w:after="60"/>
              <w:rPr>
                <w:rFonts w:ascii="Calibri" w:hAnsi="Calibri"/>
                <w:sz w:val="16"/>
              </w:rPr>
            </w:pPr>
            <w:r>
              <w:rPr>
                <w:rFonts w:ascii="Calibri" w:hAnsi="Calibri"/>
                <w:sz w:val="16"/>
              </w:rPr>
              <w:t xml:space="preserve">No. Pumps Required: </w:t>
            </w:r>
            <w:r>
              <w:rPr>
                <w:rFonts w:ascii="Calibri" w:hAnsi="Calibri"/>
                <w:sz w:val="16"/>
              </w:rPr>
              <w:fldChar w:fldCharType="begin"/>
            </w:r>
            <w:bookmarkStart w:id="4" w:name="Text22"/>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4"/>
            <w:r>
              <w:rPr>
                <w:rFonts w:ascii="Calibri" w:hAnsi="Calibri"/>
                <w:sz w:val="16"/>
                <w:u w:val="single"/>
              </w:rPr>
              <w:tab/>
            </w:r>
          </w:p>
        </w:tc>
        <w:tc>
          <w:tcPr>
            <w:tcW w:w="3560" w:type="dxa"/>
            <w:gridSpan w:val="5"/>
            <w:tcBorders>
              <w:top w:val="single" w:sz="6" w:space="0" w:shadow="0" w:frame="0"/>
              <w:left w:val="none" w:sz="0" w:space="0" w:shadow="0" w:frame="0"/>
              <w:bottom w:val="none" w:sz="0" w:space="0" w:shadow="0" w:frame="0"/>
              <w:right w:val="none" w:sz="0" w:space="0" w:shadow="0" w:frame="0"/>
            </w:tcBorders>
          </w:tcPr>
          <w:p>
            <w:pPr>
              <w:tabs>
                <w:tab w:val="left" w:pos="-1344" w:leader="none"/>
                <w:tab w:val="left" w:pos="-768" w:leader="none"/>
                <w:tab w:val="left" w:pos="-192" w:leader="none"/>
                <w:tab w:val="left" w:pos="0" w:leader="none"/>
                <w:tab w:val="left" w:pos="384" w:leader="none"/>
                <w:tab w:val="left" w:pos="960" w:leader="none"/>
                <w:tab w:val="left" w:pos="1536" w:leader="none"/>
                <w:tab w:val="left" w:pos="2112" w:leader="none"/>
                <w:tab w:val="left" w:pos="2688" w:leader="none"/>
              </w:tabs>
              <w:suppressAutoHyphens w:val="1"/>
              <w:spacing w:lineRule="exact" w:line="202" w:before="90" w:after="60"/>
              <w:rPr>
                <w:rFonts w:ascii="Calibri" w:hAnsi="Calibri"/>
                <w:sz w:val="16"/>
              </w:rPr>
            </w:pPr>
          </w:p>
        </w:tc>
        <w:tc>
          <w:tcPr>
            <w:tcW w:w="3350" w:type="dxa"/>
            <w:gridSpan w:val="4"/>
            <w:tcBorders>
              <w:top w:val="single" w:sz="6" w:space="0" w:shadow="0" w:frame="0"/>
              <w:left w:val="none" w:sz="0" w:space="0" w:shadow="0" w:frame="0"/>
              <w:bottom w:val="none" w:sz="0" w:space="0" w:shadow="0" w:frame="0"/>
            </w:tcBorders>
          </w:tcPr>
          <w:p>
            <w:pPr>
              <w:tabs>
                <w:tab w:val="left" w:pos="-1344" w:leader="none"/>
                <w:tab w:val="left" w:pos="-768" w:leader="none"/>
                <w:tab w:val="left" w:pos="-192" w:leader="none"/>
                <w:tab w:val="left" w:pos="0" w:leader="none"/>
                <w:tab w:val="left" w:pos="384" w:leader="none"/>
                <w:tab w:val="left" w:pos="960" w:leader="none"/>
                <w:tab w:val="left" w:pos="1536" w:leader="none"/>
                <w:tab w:val="left" w:pos="2112" w:leader="none"/>
                <w:tab w:val="left" w:pos="2688" w:leader="none"/>
              </w:tabs>
              <w:suppressAutoHyphens w:val="1"/>
              <w:spacing w:lineRule="exact" w:line="202" w:before="90" w:after="60"/>
              <w:rPr>
                <w:rFonts w:ascii="Calibri" w:hAnsi="Calibri"/>
                <w:sz w:val="16"/>
              </w:rPr>
            </w:pP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4"/>
        </w:trPr>
        <w:tc>
          <w:tcPr>
            <w:tcW w:w="3882" w:type="dxa"/>
            <w:gridSpan w:val="3"/>
            <w:tcBorders>
              <w:top w:val="none" w:sz="0" w:space="0" w:shadow="0" w:frame="0"/>
              <w:bottom w:val="none" w:sz="0" w:space="0" w:shadow="0" w:frame="0"/>
              <w:right w:val="none" w:sz="0" w:space="0" w:shadow="0" w:frame="0"/>
            </w:tcBorders>
          </w:tcPr>
          <w:p>
            <w:pPr>
              <w:tabs>
                <w:tab w:val="left" w:pos="-120" w:leader="none"/>
                <w:tab w:val="left" w:pos="1896" w:leader="none"/>
                <w:tab w:val="right" w:pos="3000" w:leader="none"/>
                <w:tab w:val="left" w:pos="3048" w:leader="none"/>
                <w:tab w:val="left" w:pos="3624" w:leader="none"/>
                <w:tab w:val="left" w:pos="4200" w:leader="none"/>
              </w:tabs>
              <w:suppressAutoHyphens w:val="1"/>
              <w:spacing w:lineRule="exact" w:line="202" w:before="90" w:after="60"/>
              <w:rPr>
                <w:rFonts w:ascii="Calibri" w:hAnsi="Calibri"/>
                <w:sz w:val="16"/>
              </w:rPr>
            </w:pPr>
            <w:r>
              <w:rPr>
                <w:rFonts w:ascii="Calibri" w:hAnsi="Calibri"/>
                <w:sz w:val="16"/>
              </w:rPr>
              <w:t xml:space="preserve">Drive Type: </w:t>
            </w:r>
            <w:bookmarkStart w:id="5" w:name="Check26"/>
            <w:bookmarkEnd w:id="5"/>
            <w:r>
              <w:rPr>
                <w:rFonts w:ascii="Calibri" w:hAnsi="Calibri"/>
                <w:sz w:val="16"/>
              </w:rPr>
              <w:t>Constant</w:t>
              <w:tab/>
            </w:r>
            <w:bookmarkStart w:id="6" w:name="Check25"/>
            <w:bookmarkEnd w:id="6"/>
            <w:r>
              <w:rPr>
                <w:rFonts w:ascii="Calibri" w:hAnsi="Calibri"/>
                <w:sz w:val="16"/>
              </w:rPr>
              <w:t>Adjustable</w:t>
            </w:r>
          </w:p>
        </w:tc>
        <w:tc>
          <w:tcPr>
            <w:tcW w:w="3560" w:type="dxa"/>
            <w:gridSpan w:val="5"/>
            <w:tcBorders>
              <w:top w:val="none" w:sz="0" w:space="0" w:shadow="0" w:frame="0"/>
              <w:left w:val="none" w:sz="0" w:space="0" w:shadow="0" w:frame="0"/>
              <w:bottom w:val="none" w:sz="0" w:space="0" w:shadow="0" w:frame="0"/>
              <w:right w:val="none" w:sz="0" w:space="0" w:shadow="0" w:frame="0"/>
            </w:tcBorders>
          </w:tcPr>
          <w:p>
            <w:pPr>
              <w:tabs>
                <w:tab w:val="left" w:pos="-1344" w:leader="none"/>
                <w:tab w:val="left" w:pos="-768" w:leader="none"/>
                <w:tab w:val="left" w:pos="-192" w:leader="none"/>
                <w:tab w:val="left" w:pos="0" w:leader="none"/>
                <w:tab w:val="left" w:pos="384" w:leader="none"/>
                <w:tab w:val="left" w:pos="960" w:leader="none"/>
                <w:tab w:val="left" w:pos="1536" w:leader="none"/>
                <w:tab w:val="left" w:pos="2112" w:leader="none"/>
                <w:tab w:val="left" w:pos="2688" w:leader="none"/>
              </w:tabs>
              <w:suppressAutoHyphens w:val="1"/>
              <w:spacing w:lineRule="exact" w:line="202" w:before="90" w:after="60"/>
              <w:rPr>
                <w:rFonts w:ascii="Calibri" w:hAnsi="Calibri"/>
                <w:sz w:val="16"/>
              </w:rPr>
            </w:pPr>
          </w:p>
        </w:tc>
        <w:tc>
          <w:tcPr>
            <w:tcW w:w="3350" w:type="dxa"/>
            <w:gridSpan w:val="4"/>
            <w:tcBorders>
              <w:top w:val="none" w:sz="0" w:space="0" w:shadow="0" w:frame="0"/>
              <w:left w:val="none" w:sz="0" w:space="0" w:shadow="0" w:frame="0"/>
              <w:bottom w:val="none" w:sz="0" w:space="0" w:shadow="0" w:frame="0"/>
            </w:tcBorders>
          </w:tcPr>
          <w:p>
            <w:pPr>
              <w:tabs>
                <w:tab w:val="left" w:pos="-1344" w:leader="none"/>
                <w:tab w:val="left" w:pos="-768" w:leader="none"/>
                <w:tab w:val="left" w:pos="-192" w:leader="none"/>
                <w:tab w:val="left" w:pos="0" w:leader="none"/>
                <w:tab w:val="left" w:pos="384" w:leader="none"/>
                <w:tab w:val="left" w:pos="960" w:leader="none"/>
                <w:tab w:val="left" w:pos="1536" w:leader="none"/>
                <w:tab w:val="left" w:pos="2112" w:leader="none"/>
                <w:tab w:val="left" w:pos="2688" w:leader="none"/>
              </w:tabs>
              <w:suppressAutoHyphens w:val="1"/>
              <w:spacing w:lineRule="exact" w:line="202" w:after="60"/>
              <w:rPr>
                <w:rFonts w:ascii="Calibri" w:hAnsi="Calibri"/>
                <w:sz w:val="16"/>
              </w:rPr>
            </w:pP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4"/>
        </w:trPr>
        <w:tc>
          <w:tcPr>
            <w:tcW w:w="3882" w:type="dxa"/>
            <w:gridSpan w:val="3"/>
            <w:tcBorders>
              <w:top w:val="single" w:sz="6" w:space="0" w:shadow="0" w:frame="0"/>
              <w:bottom w:val="single" w:sz="6" w:space="0" w:shadow="0" w:frame="0"/>
              <w:right w:val="single" w:sz="6" w:space="0" w:shadow="0" w:frame="0"/>
            </w:tcBorders>
          </w:tcPr>
          <w:p>
            <w:pPr>
              <w:tabs>
                <w:tab w:val="left" w:pos="-120" w:leader="none"/>
              </w:tabs>
              <w:suppressAutoHyphens w:val="1"/>
              <w:spacing w:lineRule="exact" w:line="202" w:before="90" w:after="60"/>
              <w:jc w:val="center"/>
              <w:rPr>
                <w:rFonts w:ascii="Calibri" w:hAnsi="Calibri"/>
                <w:b w:val="1"/>
                <w:sz w:val="16"/>
              </w:rPr>
            </w:pPr>
            <w:r>
              <w:rPr>
                <w:rFonts w:ascii="Calibri" w:hAnsi="Calibri"/>
                <w:b w:val="1"/>
                <w:sz w:val="16"/>
              </w:rPr>
              <w:t>LIQUID</w:t>
            </w:r>
          </w:p>
        </w:tc>
        <w:tc>
          <w:tcPr>
            <w:tcW w:w="3454" w:type="dxa"/>
            <w:gridSpan w:val="4"/>
            <w:tcBorders>
              <w:top w:val="single" w:sz="6" w:space="0" w:shadow="0" w:frame="0"/>
              <w:left w:val="single" w:sz="6" w:space="0" w:shadow="0" w:frame="0"/>
              <w:bottom w:val="none" w:sz="0" w:space="0" w:shadow="0" w:frame="0"/>
              <w:right w:val="single" w:sz="6" w:space="0" w:shadow="0" w:frame="0"/>
            </w:tcBorders>
          </w:tcPr>
          <w:p>
            <w:pPr>
              <w:tabs>
                <w:tab w:val="left" w:pos="330" w:leader="none"/>
                <w:tab w:val="right" w:pos="2640" w:leader="none"/>
              </w:tabs>
              <w:suppressAutoHyphens w:val="1"/>
              <w:spacing w:lineRule="exact" w:line="202" w:before="90" w:after="60"/>
              <w:jc w:val="center"/>
              <w:rPr>
                <w:rFonts w:ascii="Calibri" w:hAnsi="Calibri"/>
                <w:b w:val="1"/>
                <w:sz w:val="16"/>
              </w:rPr>
            </w:pPr>
            <w:r>
              <w:rPr>
                <w:rFonts w:ascii="Calibri" w:hAnsi="Calibri"/>
                <w:b w:val="1"/>
                <w:sz w:val="16"/>
              </w:rPr>
              <w:t>OPERATING CONDITIONS</w:t>
            </w:r>
          </w:p>
        </w:tc>
        <w:tc>
          <w:tcPr>
            <w:tcW w:w="3456" w:type="dxa"/>
            <w:gridSpan w:val="5"/>
            <w:tcBorders>
              <w:top w:val="single" w:sz="6" w:space="0" w:shadow="0" w:frame="0"/>
              <w:left w:val="single" w:sz="6" w:space="0" w:shadow="0" w:frame="0"/>
              <w:bottom w:val="single" w:sz="6" w:space="0" w:shadow="0" w:frame="0"/>
            </w:tcBorders>
          </w:tcPr>
          <w:p>
            <w:pPr>
              <w:tabs>
                <w:tab w:val="left" w:pos="240" w:leader="none"/>
                <w:tab w:val="right" w:pos="2670" w:leader="none"/>
              </w:tabs>
              <w:suppressAutoHyphens w:val="1"/>
              <w:spacing w:lineRule="exact" w:line="202" w:before="90" w:after="60"/>
              <w:jc w:val="center"/>
              <w:rPr>
                <w:rFonts w:ascii="Calibri" w:hAnsi="Calibri"/>
                <w:sz w:val="16"/>
              </w:rPr>
            </w:pPr>
            <w:r>
              <w:rPr>
                <w:rFonts w:ascii="Calibri" w:hAnsi="Calibri"/>
                <w:b w:val="1"/>
                <w:sz w:val="16"/>
              </w:rPr>
              <w:t>SERVICE CONDITIONS</w:t>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4"/>
        </w:trPr>
        <w:tc>
          <w:tcPr>
            <w:tcW w:w="3882" w:type="dxa"/>
            <w:gridSpan w:val="3"/>
            <w:tcBorders>
              <w:top w:val="none" w:sz="0" w:space="0" w:shadow="0" w:frame="0"/>
              <w:bottom w:val="none" w:sz="0" w:space="0" w:shadow="0" w:frame="0"/>
              <w:right w:val="none" w:sz="0" w:space="0" w:shadow="0" w:frame="0"/>
            </w:tcBorders>
          </w:tcPr>
          <w:p>
            <w:pPr>
              <w:tabs>
                <w:tab w:val="left" w:pos="330" w:leader="none"/>
                <w:tab w:val="right" w:pos="3000" w:leader="none"/>
                <w:tab w:val="right" w:pos="3030" w:leader="none"/>
              </w:tabs>
              <w:suppressAutoHyphens w:val="1"/>
              <w:spacing w:lineRule="exact" w:line="202" w:before="90" w:after="60"/>
              <w:rPr>
                <w:rFonts w:ascii="Calibri" w:hAnsi="Calibri"/>
                <w:sz w:val="16"/>
              </w:rPr>
            </w:pPr>
            <w:r>
              <w:rPr>
                <w:rFonts w:ascii="Calibri" w:hAnsi="Calibri"/>
                <w:sz w:val="16"/>
              </w:rPr>
              <w:t xml:space="preserve">Name: </w:t>
            </w:r>
            <w:r>
              <w:rPr>
                <w:rFonts w:ascii="Calibri" w:hAnsi="Calibri"/>
                <w:sz w:val="16"/>
              </w:rPr>
              <w:fldChar w:fldCharType="begin"/>
            </w:r>
            <w:bookmarkStart w:id="7" w:name="Text23"/>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7"/>
            <w:r>
              <w:rPr>
                <w:rFonts w:ascii="Calibri" w:hAnsi="Calibri"/>
                <w:sz w:val="16"/>
                <w:u w:val="single"/>
              </w:rPr>
              <w:tab/>
            </w:r>
          </w:p>
        </w:tc>
        <w:tc>
          <w:tcPr>
            <w:tcW w:w="3454" w:type="dxa"/>
            <w:gridSpan w:val="4"/>
            <w:tcBorders>
              <w:top w:val="single" w:sz="6" w:space="0" w:shadow="0" w:frame="0"/>
              <w:left w:val="single" w:sz="6" w:space="0" w:shadow="0" w:frame="0"/>
              <w:bottom w:val="none" w:sz="0" w:space="0" w:shadow="0" w:frame="0"/>
              <w:right w:val="single" w:sz="6" w:space="0" w:shadow="0" w:frame="0"/>
            </w:tcBorders>
          </w:tcPr>
          <w:p>
            <w:pPr>
              <w:tabs>
                <w:tab w:val="left" w:pos="-1344" w:leader="none"/>
                <w:tab w:val="left" w:pos="-768" w:leader="none"/>
                <w:tab w:val="left" w:pos="-192" w:leader="none"/>
                <w:tab w:val="left" w:pos="0" w:leader="none"/>
                <w:tab w:val="left" w:pos="330" w:leader="none"/>
                <w:tab w:val="left" w:pos="384" w:leader="none"/>
                <w:tab w:val="right" w:pos="2640" w:leader="none"/>
                <w:tab w:val="left" w:pos="2688" w:leader="none"/>
              </w:tabs>
              <w:suppressAutoHyphens w:val="1"/>
              <w:spacing w:lineRule="exact" w:line="202" w:before="90" w:after="60"/>
              <w:rPr>
                <w:rFonts w:ascii="Calibri" w:hAnsi="Calibri"/>
                <w:sz w:val="16"/>
              </w:rPr>
            </w:pPr>
            <w:r>
              <w:rPr>
                <w:rFonts w:ascii="Calibri" w:hAnsi="Calibri"/>
                <w:sz w:val="16"/>
              </w:rPr>
              <w:t>Capacity (l/s</w:t>
            </w:r>
            <w:r>
              <w:rPr>
                <w:rFonts w:ascii="Calibri" w:hAnsi="Calibri"/>
                <w:sz w:val="16"/>
                <w:u w:val="single"/>
              </w:rPr>
              <w:t>)</w:t>
            </w:r>
            <w:r>
              <w:rPr>
                <w:rFonts w:ascii="Calibri" w:hAnsi="Calibri"/>
                <w:sz w:val="16"/>
              </w:rPr>
              <w:t>:</w:t>
            </w:r>
          </w:p>
        </w:tc>
        <w:tc>
          <w:tcPr>
            <w:tcW w:w="3456" w:type="dxa"/>
            <w:gridSpan w:val="5"/>
            <w:tcBorders>
              <w:top w:val="none" w:sz="0" w:space="0" w:shadow="0" w:frame="0"/>
              <w:left w:val="none" w:sz="0" w:space="0" w:shadow="0" w:frame="0"/>
              <w:bottom w:val="none" w:sz="0" w:space="0" w:shadow="0" w:frame="0"/>
            </w:tcBorders>
          </w:tcPr>
          <w:p>
            <w:pPr>
              <w:tabs>
                <w:tab w:val="left" w:pos="240" w:leader="none"/>
                <w:tab w:val="right" w:pos="2670" w:leader="none"/>
              </w:tabs>
              <w:suppressAutoHyphens w:val="1"/>
              <w:spacing w:lineRule="exact" w:line="202" w:before="90" w:after="60"/>
              <w:rPr>
                <w:rFonts w:ascii="Calibri" w:hAnsi="Calibri"/>
                <w:sz w:val="16"/>
              </w:rPr>
            </w:pPr>
            <w:r>
              <w:rPr>
                <w:rFonts w:ascii="Calibri" w:hAnsi="Calibri"/>
                <w:sz w:val="16"/>
              </w:rPr>
              <w:t>Temp (</w:t>
            </w:r>
            <w:r>
              <w:rPr>
                <w:rFonts w:ascii="Calibri" w:hAnsi="Calibri"/>
                <w:sz w:val="16"/>
                <w:u w:val="single"/>
              </w:rPr>
              <w:t>C</w:t>
            </w:r>
            <w:r>
              <w:rPr>
                <w:rFonts w:ascii="Calibri" w:hAnsi="Calibri"/>
                <w:sz w:val="16"/>
              </w:rPr>
              <w:t xml:space="preserve">): Max </w:t>
            </w:r>
            <w:r>
              <w:rPr>
                <w:rFonts w:ascii="Calibri" w:hAnsi="Calibri"/>
                <w:sz w:val="16"/>
              </w:rPr>
              <w:fldChar w:fldCharType="begin"/>
            </w:r>
            <w:bookmarkStart w:id="8" w:name="Text24"/>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8"/>
            <w:r>
              <w:rPr>
                <w:rFonts w:ascii="Calibri" w:hAnsi="Calibri"/>
                <w:sz w:val="16"/>
              </w:rPr>
              <w:t xml:space="preserve">Min </w:t>
            </w:r>
            <w:r>
              <w:rPr>
                <w:rFonts w:ascii="Calibri" w:hAnsi="Calibri"/>
                <w:sz w:val="16"/>
              </w:rPr>
              <w:fldChar w:fldCharType="begin"/>
            </w:r>
            <w:bookmarkStart w:id="9" w:name="Text25"/>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9"/>
            <w:r>
              <w:rPr>
                <w:rFonts w:ascii="Calibri" w:hAnsi="Calibri"/>
                <w:sz w:val="16"/>
                <w:u w:val="single"/>
              </w:rPr>
              <w:t xml:space="preserve"> </w:t>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4"/>
        </w:trPr>
        <w:tc>
          <w:tcPr>
            <w:tcW w:w="3882" w:type="dxa"/>
            <w:gridSpan w:val="3"/>
            <w:tcBorders>
              <w:top w:val="none" w:sz="0" w:space="0" w:shadow="0" w:frame="0"/>
              <w:bottom w:val="none" w:sz="0" w:space="0" w:shadow="0" w:frame="0"/>
              <w:right w:val="none" w:sz="0" w:space="0" w:shadow="0" w:frame="0"/>
            </w:tcBorders>
          </w:tcPr>
          <w:p>
            <w:pPr>
              <w:tabs>
                <w:tab w:val="left" w:pos="-120" w:leader="none"/>
                <w:tab w:val="left" w:pos="330" w:leader="none"/>
                <w:tab w:val="left" w:pos="1320" w:leader="none"/>
                <w:tab w:val="right" w:pos="3000" w:leader="none"/>
                <w:tab w:val="right" w:pos="3030" w:leader="none"/>
                <w:tab w:val="left" w:pos="3624" w:leader="none"/>
                <w:tab w:val="left" w:pos="4200" w:leader="none"/>
              </w:tabs>
              <w:suppressAutoHyphens w:val="1"/>
              <w:spacing w:lineRule="exact" w:line="202" w:before="90" w:after="60"/>
              <w:rPr>
                <w:rFonts w:ascii="Calibri" w:hAnsi="Calibri"/>
                <w:sz w:val="16"/>
              </w:rPr>
            </w:pPr>
            <w:r>
              <w:rPr>
                <w:rFonts w:ascii="Calibri" w:hAnsi="Calibri"/>
                <w:sz w:val="16"/>
              </w:rPr>
              <w:t>Pumping Temperature (ºC):</w:t>
            </w:r>
          </w:p>
        </w:tc>
        <w:tc>
          <w:tcPr>
            <w:tcW w:w="3454" w:type="dxa"/>
            <w:gridSpan w:val="4"/>
            <w:tcBorders>
              <w:top w:val="none" w:sz="0" w:space="0" w:shadow="0" w:frame="0"/>
              <w:left w:val="single" w:sz="6" w:space="0" w:shadow="0" w:frame="0"/>
              <w:bottom w:val="none" w:sz="0" w:space="0" w:shadow="0" w:frame="0"/>
              <w:right w:val="single" w:sz="6" w:space="0" w:shadow="0" w:frame="0"/>
            </w:tcBorders>
          </w:tcPr>
          <w:p>
            <w:pPr>
              <w:tabs>
                <w:tab w:val="left" w:pos="330" w:leader="none"/>
                <w:tab w:val="right" w:pos="2640" w:leader="none"/>
              </w:tabs>
              <w:suppressAutoHyphens w:val="1"/>
              <w:spacing w:lineRule="exact" w:line="202" w:before="90" w:after="60"/>
              <w:rPr>
                <w:rFonts w:ascii="Calibri" w:hAnsi="Calibri"/>
                <w:sz w:val="16"/>
              </w:rPr>
            </w:pPr>
            <w:r>
              <w:rPr>
                <w:rFonts w:ascii="Calibri" w:hAnsi="Calibri"/>
                <w:sz w:val="16"/>
              </w:rPr>
              <w:tab/>
              <w:t xml:space="preserve">Normal </w:t>
            </w:r>
            <w:r>
              <w:rPr>
                <w:rFonts w:ascii="Calibri" w:hAnsi="Calibri"/>
                <w:sz w:val="16"/>
              </w:rPr>
              <w:fldChar w:fldCharType="begin"/>
            </w:r>
            <w:bookmarkStart w:id="10" w:name="Text57"/>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10"/>
            <w:r>
              <w:rPr>
                <w:rFonts w:ascii="Calibri" w:hAnsi="Calibri"/>
                <w:sz w:val="16"/>
              </w:rPr>
              <w:t xml:space="preserve"> Rated </w:t>
            </w:r>
            <w:r>
              <w:rPr>
                <w:rFonts w:ascii="Calibri" w:hAnsi="Calibri"/>
                <w:sz w:val="16"/>
              </w:rPr>
              <w:fldChar w:fldCharType="begin"/>
            </w:r>
            <w:bookmarkStart w:id="11" w:name="Text56"/>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11"/>
            <w:r>
              <w:rPr>
                <w:rFonts w:ascii="Calibri" w:hAnsi="Calibri"/>
                <w:sz w:val="16"/>
                <w:u w:val="single"/>
              </w:rPr>
              <w:tab/>
            </w:r>
          </w:p>
        </w:tc>
        <w:tc>
          <w:tcPr>
            <w:tcW w:w="3456" w:type="dxa"/>
            <w:gridSpan w:val="5"/>
            <w:tcBorders>
              <w:top w:val="none" w:sz="0" w:space="0" w:shadow="0" w:frame="0"/>
              <w:left w:val="none" w:sz="0" w:space="0" w:shadow="0" w:frame="0"/>
              <w:bottom w:val="none" w:sz="0" w:space="0" w:shadow="0" w:frame="0"/>
            </w:tcBorders>
          </w:tcPr>
          <w:p>
            <w:pPr>
              <w:tabs>
                <w:tab w:val="left" w:pos="240" w:leader="none"/>
                <w:tab w:val="right" w:pos="2670" w:leader="none"/>
              </w:tabs>
              <w:suppressAutoHyphens w:val="1"/>
              <w:spacing w:lineRule="exact" w:line="202" w:before="90" w:after="60"/>
              <w:rPr>
                <w:rFonts w:ascii="Calibri" w:hAnsi="Calibri"/>
                <w:sz w:val="16"/>
              </w:rPr>
            </w:pPr>
            <w:r>
              <w:rPr>
                <w:rFonts w:ascii="Calibri" w:hAnsi="Calibri"/>
                <w:sz w:val="16"/>
              </w:rPr>
              <w:t xml:space="preserve">Rel. Hum (%): Max </w:t>
            </w:r>
            <w:r>
              <w:rPr>
                <w:rFonts w:ascii="Calibri" w:hAnsi="Calibri"/>
                <w:sz w:val="16"/>
              </w:rPr>
              <w:fldChar w:fldCharType="begin"/>
            </w:r>
            <w:bookmarkStart w:id="12" w:name="Text26"/>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12"/>
            <w:r>
              <w:rPr>
                <w:rFonts w:ascii="Calibri" w:hAnsi="Calibri"/>
                <w:sz w:val="16"/>
              </w:rPr>
              <w:t xml:space="preserve"> Min </w:t>
            </w:r>
            <w:r>
              <w:rPr>
                <w:rFonts w:ascii="Calibri" w:hAnsi="Calibri"/>
                <w:sz w:val="16"/>
              </w:rPr>
              <w:fldChar w:fldCharType="begin"/>
            </w:r>
            <w:bookmarkStart w:id="13" w:name="Text27"/>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13"/>
            <w:r>
              <w:rPr>
                <w:rFonts w:ascii="Calibri" w:hAnsi="Calibri"/>
                <w:sz w:val="16"/>
                <w:u w:val="single"/>
              </w:rPr>
              <w:t xml:space="preserve"> </w:t>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9"/>
        </w:trPr>
        <w:tc>
          <w:tcPr>
            <w:tcW w:w="3882" w:type="dxa"/>
            <w:gridSpan w:val="3"/>
            <w:tcBorders>
              <w:top w:val="none" w:sz="0" w:space="0" w:shadow="0" w:frame="0"/>
              <w:bottom w:val="none" w:sz="0" w:space="0" w:shadow="0" w:frame="0"/>
              <w:right w:val="none" w:sz="0" w:space="0" w:shadow="0" w:frame="0"/>
            </w:tcBorders>
          </w:tcPr>
          <w:p>
            <w:pPr>
              <w:tabs>
                <w:tab w:val="left" w:pos="-120" w:leader="none"/>
                <w:tab w:val="left" w:pos="330" w:leader="none"/>
                <w:tab w:val="right" w:pos="3000" w:leader="none"/>
                <w:tab w:val="right" w:pos="3030" w:leader="none"/>
                <w:tab w:val="left" w:pos="3624" w:leader="none"/>
                <w:tab w:val="left" w:pos="4200" w:leader="none"/>
              </w:tabs>
              <w:suppressAutoHyphens w:val="1"/>
              <w:spacing w:lineRule="exact" w:line="202" w:before="90" w:after="60"/>
              <w:rPr>
                <w:rFonts w:ascii="Calibri" w:hAnsi="Calibri"/>
                <w:sz w:val="16"/>
              </w:rPr>
            </w:pPr>
            <w:r>
              <w:rPr>
                <w:rFonts w:ascii="Calibri" w:hAnsi="Calibri"/>
                <w:sz w:val="16"/>
              </w:rPr>
              <w:tab/>
              <w:t xml:space="preserve">Normal </w:t>
            </w:r>
            <w:r>
              <w:rPr>
                <w:rFonts w:ascii="Calibri" w:hAnsi="Calibri"/>
                <w:sz w:val="16"/>
              </w:rPr>
              <w:fldChar w:fldCharType="begin"/>
            </w:r>
            <w:bookmarkStart w:id="14" w:name="Text28"/>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14"/>
            <w:r>
              <w:rPr>
                <w:rFonts w:ascii="Calibri" w:hAnsi="Calibri"/>
                <w:sz w:val="16"/>
              </w:rPr>
              <w:t xml:space="preserve">Max </w:t>
            </w:r>
            <w:r>
              <w:rPr>
                <w:rFonts w:ascii="Calibri" w:hAnsi="Calibri"/>
                <w:sz w:val="16"/>
              </w:rPr>
              <w:fldChar w:fldCharType="begin"/>
            </w:r>
            <w:bookmarkStart w:id="15" w:name="Text29"/>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15"/>
            <w:r>
              <w:rPr>
                <w:rFonts w:ascii="Calibri" w:hAnsi="Calibri"/>
                <w:sz w:val="16"/>
              </w:rPr>
              <w:t xml:space="preserve">Min </w:t>
            </w:r>
            <w:r>
              <w:rPr>
                <w:rFonts w:ascii="Calibri" w:hAnsi="Calibri"/>
                <w:sz w:val="16"/>
              </w:rPr>
              <w:fldChar w:fldCharType="begin"/>
            </w:r>
            <w:bookmarkStart w:id="16" w:name="Text30"/>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16"/>
            <w:r>
              <w:rPr>
                <w:rFonts w:ascii="Calibri" w:hAnsi="Calibri"/>
                <w:sz w:val="16"/>
                <w:u w:val="single"/>
              </w:rPr>
              <w:t xml:space="preserve"> </w:t>
            </w:r>
          </w:p>
        </w:tc>
        <w:tc>
          <w:tcPr>
            <w:tcW w:w="3454" w:type="dxa"/>
            <w:gridSpan w:val="4"/>
            <w:tcBorders>
              <w:top w:val="none" w:sz="0" w:space="0" w:shadow="0" w:frame="0"/>
              <w:left w:val="single" w:sz="6" w:space="0" w:shadow="0" w:frame="0"/>
              <w:bottom w:val="none" w:sz="0" w:space="0" w:shadow="0" w:frame="0"/>
              <w:right w:val="single" w:sz="6" w:space="0" w:shadow="0" w:frame="0"/>
            </w:tcBorders>
          </w:tcPr>
          <w:p>
            <w:pPr>
              <w:tabs>
                <w:tab w:val="left" w:pos="330" w:leader="none"/>
                <w:tab w:val="right" w:pos="2640" w:leader="none"/>
              </w:tabs>
              <w:suppressAutoHyphens w:val="1"/>
              <w:spacing w:lineRule="exact" w:line="202" w:before="90" w:after="60"/>
              <w:rPr>
                <w:rFonts w:ascii="Calibri" w:hAnsi="Calibri"/>
                <w:sz w:val="16"/>
              </w:rPr>
            </w:pPr>
            <w:r>
              <w:rPr>
                <w:rFonts w:ascii="Calibri" w:hAnsi="Calibri"/>
                <w:sz w:val="16"/>
              </w:rPr>
              <w:t xml:space="preserve">Min. Continuous Flow (l/s): </w:t>
            </w:r>
            <w:r>
              <w:rPr>
                <w:rFonts w:ascii="Calibri" w:hAnsi="Calibri"/>
                <w:sz w:val="16"/>
              </w:rPr>
              <w:fldChar w:fldCharType="begin"/>
            </w:r>
            <w:bookmarkStart w:id="17" w:name="Text55"/>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17"/>
            <w:r>
              <w:rPr>
                <w:rFonts w:ascii="Calibri" w:hAnsi="Calibri"/>
                <w:sz w:val="16"/>
                <w:u w:val="single"/>
              </w:rPr>
              <w:tab/>
            </w:r>
          </w:p>
        </w:tc>
        <w:tc>
          <w:tcPr>
            <w:tcW w:w="3456" w:type="dxa"/>
            <w:gridSpan w:val="5"/>
            <w:tcBorders>
              <w:top w:val="none" w:sz="0" w:space="0" w:shadow="0" w:frame="0"/>
              <w:left w:val="none" w:sz="0" w:space="0" w:shadow="0" w:frame="0"/>
              <w:bottom w:val="none" w:sz="0" w:space="0" w:shadow="0" w:frame="0"/>
            </w:tcBorders>
          </w:tcPr>
          <w:p>
            <w:pPr>
              <w:tabs>
                <w:tab w:val="left" w:pos="240" w:leader="none"/>
                <w:tab w:val="right" w:pos="2670" w:leader="none"/>
              </w:tabs>
              <w:suppressAutoHyphens w:val="1"/>
              <w:spacing w:lineRule="exact" w:line="202" w:before="90" w:after="60"/>
              <w:rPr>
                <w:rFonts w:ascii="Calibri" w:hAnsi="Calibri"/>
                <w:sz w:val="16"/>
              </w:rPr>
            </w:pPr>
            <w:r>
              <w:rPr>
                <w:rFonts w:ascii="Calibri" w:hAnsi="Calibri"/>
                <w:sz w:val="16"/>
              </w:rPr>
              <w:t xml:space="preserve">Altitude (m): </w:t>
            </w:r>
            <w:r>
              <w:rPr>
                <w:rFonts w:ascii="Calibri" w:hAnsi="Calibri"/>
                <w:sz w:val="16"/>
              </w:rPr>
              <w:fldChar w:fldCharType="begin"/>
            </w:r>
            <w:bookmarkStart w:id="18" w:name="Text58"/>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18"/>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4"/>
        </w:trPr>
        <w:tc>
          <w:tcPr>
            <w:tcW w:w="3882" w:type="dxa"/>
            <w:gridSpan w:val="3"/>
            <w:tcBorders>
              <w:top w:val="none" w:sz="0" w:space="0" w:shadow="0" w:frame="0"/>
              <w:bottom w:val="none" w:sz="0" w:space="0" w:shadow="0" w:frame="0"/>
              <w:right w:val="none" w:sz="0" w:space="0" w:shadow="0" w:frame="0"/>
            </w:tcBorders>
          </w:tcPr>
          <w:p>
            <w:pPr>
              <w:tabs>
                <w:tab w:val="left" w:pos="330" w:leader="none"/>
                <w:tab w:val="right" w:pos="3000" w:leader="none"/>
                <w:tab w:val="right" w:pos="3030" w:leader="none"/>
              </w:tabs>
              <w:suppressAutoHyphens w:val="1"/>
              <w:spacing w:lineRule="exact" w:line="202" w:before="90" w:after="60"/>
              <w:rPr>
                <w:rFonts w:ascii="Calibri" w:hAnsi="Calibri"/>
                <w:sz w:val="16"/>
              </w:rPr>
            </w:pPr>
            <w:r>
              <w:rPr>
                <w:rFonts w:ascii="Calibri" w:hAnsi="Calibri"/>
                <w:sz w:val="16"/>
              </w:rPr>
              <w:t xml:space="preserve">Specific Gravity @ </w:t>
            </w:r>
            <w:r>
              <w:rPr>
                <w:rFonts w:ascii="Calibri" w:hAnsi="Calibri"/>
                <w:sz w:val="16"/>
              </w:rPr>
              <w:fldChar w:fldCharType="begin"/>
            </w:r>
            <w:bookmarkStart w:id="19" w:name="Text31"/>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19"/>
            <w:r>
              <w:rPr>
                <w:rFonts w:ascii="Calibri" w:hAnsi="Calibri"/>
                <w:sz w:val="16"/>
                <w:u w:val="single"/>
              </w:rPr>
              <w:t xml:space="preserve">ºC: </w:t>
            </w:r>
            <w:r>
              <w:rPr>
                <w:rFonts w:ascii="Calibri" w:hAnsi="Calibri"/>
                <w:sz w:val="16"/>
                <w:u w:val="single"/>
              </w:rPr>
              <w:fldChar w:fldCharType="begin"/>
            </w:r>
            <w:bookmarkStart w:id="20" w:name="Text36"/>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20"/>
            <w:r>
              <w:rPr>
                <w:rFonts w:ascii="Calibri" w:hAnsi="Calibri"/>
                <w:sz w:val="16"/>
                <w:u w:val="single"/>
              </w:rPr>
              <w:tab/>
            </w:r>
          </w:p>
        </w:tc>
        <w:tc>
          <w:tcPr>
            <w:tcW w:w="3454" w:type="dxa"/>
            <w:gridSpan w:val="4"/>
            <w:tcBorders>
              <w:top w:val="none" w:sz="0" w:space="0" w:shadow="0" w:frame="0"/>
              <w:left w:val="single" w:sz="6" w:space="0" w:shadow="0" w:frame="0"/>
              <w:bottom w:val="none" w:sz="0" w:space="0" w:shadow="0" w:frame="0"/>
              <w:right w:val="single" w:sz="6" w:space="0" w:shadow="0" w:frame="0"/>
            </w:tcBorders>
          </w:tcPr>
          <w:p>
            <w:pPr>
              <w:tabs>
                <w:tab w:val="left" w:pos="330" w:leader="none"/>
                <w:tab w:val="right" w:pos="2640" w:leader="none"/>
              </w:tabs>
              <w:suppressAutoHyphens w:val="1"/>
              <w:spacing w:lineRule="exact" w:line="202" w:before="90" w:after="60"/>
              <w:rPr>
                <w:rFonts w:ascii="Calibri" w:hAnsi="Calibri"/>
                <w:sz w:val="16"/>
              </w:rPr>
            </w:pPr>
            <w:r>
              <w:rPr>
                <w:rFonts w:ascii="Calibri" w:hAnsi="Calibri"/>
                <w:sz w:val="16"/>
              </w:rPr>
              <w:t xml:space="preserve">Max. Discharge Pressure (kPa): </w:t>
            </w:r>
            <w:r>
              <w:rPr>
                <w:rFonts w:ascii="Calibri" w:hAnsi="Calibri"/>
                <w:sz w:val="16"/>
              </w:rPr>
              <w:fldChar w:fldCharType="begin"/>
            </w:r>
            <w:bookmarkStart w:id="21" w:name="Text54"/>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21"/>
            <w:r>
              <w:rPr>
                <w:rFonts w:ascii="Calibri" w:hAnsi="Calibri"/>
                <w:sz w:val="16"/>
                <w:u w:val="single"/>
              </w:rPr>
              <w:tab/>
            </w:r>
          </w:p>
        </w:tc>
        <w:tc>
          <w:tcPr>
            <w:tcW w:w="3456" w:type="dxa"/>
            <w:gridSpan w:val="5"/>
            <w:tcBorders>
              <w:top w:val="none" w:sz="0" w:space="0" w:shadow="0" w:frame="0"/>
              <w:left w:val="none" w:sz="0" w:space="0" w:shadow="0" w:frame="0"/>
              <w:bottom w:val="none" w:sz="0" w:space="0" w:shadow="0" w:frame="0"/>
            </w:tcBorders>
          </w:tcPr>
          <w:p>
            <w:pPr>
              <w:tabs>
                <w:tab w:val="left" w:pos="-1128" w:leader="none"/>
                <w:tab w:val="left" w:pos="-552" w:leader="none"/>
                <w:tab w:val="left" w:pos="240" w:leader="none"/>
                <w:tab w:val="left" w:pos="1410" w:leader="none"/>
                <w:tab w:val="right" w:pos="2670" w:leader="none"/>
              </w:tabs>
              <w:suppressAutoHyphens w:val="1"/>
              <w:spacing w:lineRule="exact" w:line="202" w:before="90" w:after="60"/>
              <w:rPr>
                <w:rFonts w:ascii="Calibri" w:hAnsi="Calibri"/>
                <w:sz w:val="16"/>
              </w:rPr>
            </w:pPr>
            <w:r>
              <w:rPr>
                <w:rFonts w:ascii="Calibri" w:hAnsi="Calibri"/>
                <w:sz w:val="16"/>
              </w:rPr>
              <w:tab/>
            </w:r>
            <w:bookmarkStart w:id="22" w:name="Check24"/>
            <w:bookmarkEnd w:id="22"/>
            <w:r>
              <w:rPr>
                <w:rFonts w:ascii="Calibri" w:hAnsi="Calibri"/>
                <w:sz w:val="16"/>
              </w:rPr>
              <w:t>Indoor</w:t>
              <w:tab/>
            </w:r>
            <w:bookmarkStart w:id="23" w:name="Check23"/>
            <w:bookmarkEnd w:id="23"/>
            <w:r>
              <w:rPr>
                <w:rFonts w:ascii="Calibri" w:hAnsi="Calibri"/>
                <w:sz w:val="16"/>
              </w:rPr>
              <w:t>Heated</w:t>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4"/>
        </w:trPr>
        <w:tc>
          <w:tcPr>
            <w:tcW w:w="3882" w:type="dxa"/>
            <w:gridSpan w:val="3"/>
            <w:tcBorders>
              <w:top w:val="none" w:sz="0" w:space="0" w:shadow="0" w:frame="0"/>
              <w:bottom w:val="none" w:sz="0" w:space="0" w:shadow="0" w:frame="0"/>
              <w:right w:val="none" w:sz="0" w:space="0" w:shadow="0" w:frame="0"/>
            </w:tcBorders>
          </w:tcPr>
          <w:p>
            <w:pPr>
              <w:tabs>
                <w:tab w:val="left" w:pos="330" w:leader="none"/>
                <w:tab w:val="right" w:pos="3000" w:leader="none"/>
                <w:tab w:val="right" w:pos="3030" w:leader="none"/>
              </w:tabs>
              <w:suppressAutoHyphens w:val="1"/>
              <w:spacing w:lineRule="exact" w:line="202" w:before="90" w:after="60"/>
              <w:rPr>
                <w:rFonts w:ascii="Calibri" w:hAnsi="Calibri"/>
                <w:sz w:val="16"/>
              </w:rPr>
            </w:pPr>
            <w:r>
              <w:rPr>
                <w:rFonts w:ascii="Calibri" w:hAnsi="Calibri"/>
                <w:sz w:val="16"/>
              </w:rPr>
              <w:t>Vapor Pressure (kPa):</w:t>
            </w:r>
            <w:r>
              <w:rPr>
                <w:rFonts w:ascii="Calibri" w:hAnsi="Calibri"/>
                <w:sz w:val="16"/>
              </w:rPr>
              <w:fldChar w:fldCharType="begin"/>
            </w:r>
            <w:bookmarkStart w:id="24" w:name="Text33"/>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24"/>
            <w:r>
              <w:rPr>
                <w:rFonts w:ascii="Calibri" w:hAnsi="Calibri"/>
                <w:sz w:val="16"/>
                <w:u w:val="single"/>
              </w:rPr>
              <w:tab/>
            </w:r>
          </w:p>
        </w:tc>
        <w:tc>
          <w:tcPr>
            <w:tcW w:w="3454" w:type="dxa"/>
            <w:gridSpan w:val="4"/>
            <w:tcBorders>
              <w:top w:val="none" w:sz="0" w:space="0" w:shadow="0" w:frame="0"/>
              <w:left w:val="single" w:sz="6" w:space="0" w:shadow="0" w:frame="0"/>
              <w:bottom w:val="none" w:sz="0" w:space="0" w:shadow="0" w:frame="0"/>
              <w:right w:val="single" w:sz="6" w:space="0" w:shadow="0" w:frame="0"/>
            </w:tcBorders>
          </w:tcPr>
          <w:p>
            <w:pPr>
              <w:tabs>
                <w:tab w:val="left" w:pos="-1344" w:leader="none"/>
                <w:tab w:val="left" w:pos="-768" w:leader="none"/>
                <w:tab w:val="left" w:pos="-192" w:leader="none"/>
                <w:tab w:val="left" w:pos="0" w:leader="none"/>
                <w:tab w:val="left" w:pos="330" w:leader="none"/>
                <w:tab w:val="left" w:pos="384" w:leader="none"/>
                <w:tab w:val="right" w:pos="2640" w:leader="none"/>
                <w:tab w:val="left" w:pos="2688" w:leader="none"/>
              </w:tabs>
              <w:suppressAutoHyphens w:val="1"/>
              <w:spacing w:lineRule="exact" w:line="202" w:before="90" w:after="60"/>
              <w:rPr>
                <w:rFonts w:ascii="Calibri" w:hAnsi="Calibri"/>
                <w:sz w:val="16"/>
              </w:rPr>
            </w:pPr>
            <w:r>
              <w:rPr>
                <w:rFonts w:ascii="Calibri" w:hAnsi="Calibri"/>
                <w:sz w:val="16"/>
              </w:rPr>
              <w:t>Suction Pressure (kPa):</w:t>
            </w:r>
          </w:p>
        </w:tc>
        <w:tc>
          <w:tcPr>
            <w:tcW w:w="3456" w:type="dxa"/>
            <w:gridSpan w:val="5"/>
            <w:tcBorders>
              <w:top w:val="none" w:sz="0" w:space="0" w:shadow="0" w:frame="0"/>
              <w:left w:val="none" w:sz="0" w:space="0" w:shadow="0" w:frame="0"/>
              <w:bottom w:val="none" w:sz="0" w:space="0" w:shadow="0" w:frame="0"/>
            </w:tcBorders>
          </w:tcPr>
          <w:p>
            <w:pPr>
              <w:tabs>
                <w:tab w:val="left" w:pos="-1344" w:leader="none"/>
                <w:tab w:val="left" w:pos="-768" w:leader="none"/>
                <w:tab w:val="left" w:pos="-192" w:leader="none"/>
                <w:tab w:val="left" w:pos="240" w:leader="none"/>
                <w:tab w:val="left" w:pos="1410" w:leader="none"/>
                <w:tab w:val="right" w:pos="2670" w:leader="none"/>
              </w:tabs>
              <w:suppressAutoHyphens w:val="1"/>
              <w:spacing w:lineRule="exact" w:line="202" w:before="90" w:after="60"/>
              <w:rPr>
                <w:rFonts w:ascii="Calibri" w:hAnsi="Calibri"/>
                <w:sz w:val="16"/>
              </w:rPr>
            </w:pPr>
            <w:r>
              <w:rPr>
                <w:rFonts w:ascii="Calibri" w:hAnsi="Calibri"/>
                <w:sz w:val="16"/>
              </w:rPr>
              <w:tab/>
            </w:r>
            <w:bookmarkStart w:id="25" w:name="Check22"/>
            <w:bookmarkEnd w:id="25"/>
            <w:r>
              <w:rPr>
                <w:rFonts w:ascii="Calibri" w:hAnsi="Calibri"/>
                <w:sz w:val="16"/>
              </w:rPr>
              <w:t>Outdoor</w:t>
              <w:tab/>
            </w:r>
            <w:bookmarkStart w:id="26" w:name="Check21"/>
            <w:bookmarkEnd w:id="26"/>
            <w:r>
              <w:rPr>
                <w:rFonts w:ascii="Calibri" w:hAnsi="Calibri"/>
                <w:sz w:val="16"/>
              </w:rPr>
              <w:t>Unheated</w:t>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9"/>
        </w:trPr>
        <w:tc>
          <w:tcPr>
            <w:tcW w:w="3882" w:type="dxa"/>
            <w:gridSpan w:val="3"/>
            <w:tcBorders>
              <w:top w:val="none" w:sz="0" w:space="0" w:shadow="0" w:frame="0"/>
              <w:bottom w:val="none" w:sz="0" w:space="0" w:shadow="0" w:frame="0"/>
              <w:right w:val="none" w:sz="0" w:space="0" w:shadow="0" w:frame="0"/>
            </w:tcBorders>
          </w:tcPr>
          <w:p>
            <w:pPr>
              <w:tabs>
                <w:tab w:val="left" w:pos="330" w:leader="none"/>
                <w:tab w:val="left" w:pos="1140" w:leader="none"/>
                <w:tab w:val="right" w:pos="3000" w:leader="none"/>
                <w:tab w:val="right" w:pos="3030" w:leader="none"/>
              </w:tabs>
              <w:suppressAutoHyphens w:val="1"/>
              <w:spacing w:lineRule="exact" w:line="202" w:before="90" w:after="60"/>
              <w:rPr>
                <w:rFonts w:ascii="Calibri" w:hAnsi="Calibri"/>
                <w:sz w:val="16"/>
              </w:rPr>
            </w:pPr>
            <w:r>
              <w:rPr>
                <w:rFonts w:ascii="Calibri" w:hAnsi="Calibri"/>
                <w:sz w:val="16"/>
              </w:rPr>
              <w:t>Viscosity (CP)</w:t>
              <w:tab/>
              <w:t xml:space="preserve">@ </w:t>
            </w:r>
            <w:r>
              <w:rPr>
                <w:rFonts w:ascii="Calibri" w:hAnsi="Calibri"/>
                <w:sz w:val="16"/>
              </w:rPr>
              <w:fldChar w:fldCharType="begin"/>
            </w:r>
            <w:bookmarkStart w:id="27" w:name="Text34"/>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27"/>
            <w:r>
              <w:rPr>
                <w:rFonts w:ascii="Calibri" w:hAnsi="Calibri"/>
                <w:sz w:val="16"/>
                <w:u w:val="single"/>
              </w:rPr>
              <w:t xml:space="preserve"> ºC:</w:t>
            </w:r>
            <w:r>
              <w:rPr>
                <w:rFonts w:ascii="Calibri" w:hAnsi="Calibri"/>
                <w:sz w:val="16"/>
                <w:u w:val="single"/>
              </w:rPr>
              <w:fldChar w:fldCharType="begin"/>
            </w:r>
            <w:bookmarkStart w:id="28" w:name="Text35"/>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28"/>
            <w:r>
              <w:rPr>
                <w:rFonts w:ascii="Calibri" w:hAnsi="Calibri"/>
                <w:sz w:val="16"/>
                <w:u w:val="single"/>
              </w:rPr>
              <w:tab/>
            </w:r>
          </w:p>
        </w:tc>
        <w:tc>
          <w:tcPr>
            <w:tcW w:w="3454" w:type="dxa"/>
            <w:gridSpan w:val="4"/>
            <w:tcBorders>
              <w:top w:val="none" w:sz="0" w:space="0" w:shadow="0" w:frame="0"/>
              <w:left w:val="single" w:sz="6" w:space="0" w:shadow="0" w:frame="0"/>
              <w:bottom w:val="none" w:sz="0" w:space="0" w:shadow="0" w:frame="0"/>
              <w:right w:val="single" w:sz="6" w:space="0" w:shadow="0" w:frame="0"/>
            </w:tcBorders>
          </w:tcPr>
          <w:p>
            <w:pPr>
              <w:tabs>
                <w:tab w:val="left" w:pos="330" w:leader="none"/>
                <w:tab w:val="right" w:pos="2640" w:leader="none"/>
              </w:tabs>
              <w:suppressAutoHyphens w:val="1"/>
              <w:spacing w:lineRule="exact" w:line="202" w:before="90" w:after="60"/>
              <w:rPr>
                <w:rFonts w:ascii="Calibri" w:hAnsi="Calibri"/>
                <w:sz w:val="16"/>
              </w:rPr>
            </w:pPr>
            <w:r>
              <w:rPr>
                <w:rFonts w:ascii="Calibri" w:hAnsi="Calibri"/>
                <w:sz w:val="16"/>
              </w:rPr>
              <w:tab/>
              <w:t xml:space="preserve">Max </w:t>
            </w:r>
            <w:r>
              <w:rPr>
                <w:rFonts w:ascii="Calibri" w:hAnsi="Calibri"/>
                <w:sz w:val="16"/>
              </w:rPr>
              <w:fldChar w:fldCharType="begin"/>
            </w:r>
            <w:bookmarkStart w:id="29" w:name="Text53"/>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29"/>
            <w:r>
              <w:rPr>
                <w:rFonts w:ascii="Calibri" w:hAnsi="Calibri"/>
                <w:sz w:val="16"/>
              </w:rPr>
              <w:t xml:space="preserve"> Rated </w:t>
            </w:r>
            <w:r>
              <w:rPr>
                <w:rFonts w:ascii="Calibri" w:hAnsi="Calibri"/>
                <w:sz w:val="16"/>
              </w:rPr>
              <w:fldChar w:fldCharType="begin"/>
            </w:r>
            <w:bookmarkStart w:id="30" w:name="Text52"/>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30"/>
            <w:r>
              <w:rPr>
                <w:rFonts w:ascii="Calibri" w:hAnsi="Calibri"/>
                <w:sz w:val="16"/>
                <w:u w:val="single"/>
              </w:rPr>
              <w:tab/>
            </w:r>
          </w:p>
        </w:tc>
        <w:tc>
          <w:tcPr>
            <w:tcW w:w="3456" w:type="dxa"/>
            <w:gridSpan w:val="5"/>
            <w:tcBorders>
              <w:top w:val="none" w:sz="0" w:space="0" w:shadow="0" w:frame="0"/>
              <w:left w:val="none" w:sz="0" w:space="0" w:shadow="0" w:frame="0"/>
              <w:bottom w:val="none" w:sz="0" w:space="0" w:shadow="0" w:frame="0"/>
            </w:tcBorders>
          </w:tcPr>
          <w:p>
            <w:pPr>
              <w:tabs>
                <w:tab w:val="left" w:pos="240" w:leader="none"/>
                <w:tab w:val="right" w:pos="2670" w:leader="none"/>
              </w:tabs>
              <w:suppressAutoHyphens w:val="1"/>
              <w:spacing w:lineRule="exact" w:line="202" w:before="90" w:after="60"/>
              <w:rPr>
                <w:rFonts w:ascii="Calibri" w:hAnsi="Calibri"/>
                <w:sz w:val="16"/>
              </w:rPr>
            </w:pPr>
            <w:r>
              <w:rPr>
                <w:rFonts w:ascii="Calibri" w:hAnsi="Calibri"/>
                <w:sz w:val="16"/>
              </w:rPr>
              <w:t xml:space="preserve">Area Classification: </w:t>
            </w:r>
            <w:r>
              <w:rPr>
                <w:rFonts w:ascii="Calibri" w:hAnsi="Calibri"/>
                <w:sz w:val="16"/>
              </w:rPr>
              <w:fldChar w:fldCharType="begin"/>
            </w:r>
            <w:bookmarkStart w:id="31" w:name="Text51"/>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31"/>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4"/>
        </w:trPr>
        <w:tc>
          <w:tcPr>
            <w:tcW w:w="3882" w:type="dxa"/>
            <w:gridSpan w:val="3"/>
            <w:tcBorders>
              <w:top w:val="none" w:sz="0" w:space="0" w:shadow="0" w:frame="0"/>
              <w:bottom w:val="none" w:sz="0" w:space="0" w:shadow="0" w:frame="0"/>
              <w:right w:val="none" w:sz="0" w:space="0" w:shadow="0" w:frame="0"/>
            </w:tcBorders>
          </w:tcPr>
          <w:p>
            <w:pPr>
              <w:tabs>
                <w:tab w:val="left" w:pos="330" w:leader="none"/>
                <w:tab w:val="left" w:pos="1140" w:leader="none"/>
                <w:tab w:val="right" w:pos="3000" w:leader="none"/>
                <w:tab w:val="right" w:pos="3030" w:leader="none"/>
              </w:tabs>
              <w:suppressAutoHyphens w:val="1"/>
              <w:spacing w:lineRule="exact" w:line="202" w:before="90" w:after="60"/>
              <w:rPr>
                <w:rFonts w:ascii="Calibri" w:hAnsi="Calibri"/>
                <w:sz w:val="16"/>
              </w:rPr>
            </w:pPr>
            <w:r>
              <w:rPr>
                <w:rFonts w:ascii="Calibri" w:hAnsi="Calibri"/>
                <w:sz w:val="16"/>
              </w:rPr>
              <w:tab/>
              <w:tab/>
              <w:t xml:space="preserve">@ </w:t>
            </w:r>
            <w:r>
              <w:rPr>
                <w:rFonts w:ascii="Calibri" w:hAnsi="Calibri"/>
                <w:sz w:val="16"/>
              </w:rPr>
              <w:fldChar w:fldCharType="begin"/>
            </w:r>
            <w:bookmarkStart w:id="32" w:name="Text37"/>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32"/>
            <w:r>
              <w:rPr>
                <w:rFonts w:ascii="Calibri" w:hAnsi="Calibri"/>
                <w:sz w:val="16"/>
              </w:rPr>
              <w:t>º</w:t>
            </w:r>
            <w:r>
              <w:rPr>
                <w:rFonts w:ascii="Calibri" w:hAnsi="Calibri"/>
                <w:sz w:val="16"/>
                <w:u w:val="single"/>
              </w:rPr>
              <w:t>C</w:t>
            </w:r>
            <w:r>
              <w:rPr>
                <w:rFonts w:ascii="Calibri" w:hAnsi="Calibri"/>
                <w:sz w:val="16"/>
              </w:rPr>
              <w:t xml:space="preserve">: </w:t>
            </w:r>
            <w:r>
              <w:rPr>
                <w:rFonts w:ascii="Calibri" w:hAnsi="Calibri"/>
                <w:sz w:val="16"/>
              </w:rPr>
              <w:fldChar w:fldCharType="begin"/>
            </w:r>
            <w:bookmarkStart w:id="33" w:name="Text38"/>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33"/>
            <w:r>
              <w:rPr>
                <w:rFonts w:ascii="Calibri" w:hAnsi="Calibri"/>
                <w:sz w:val="16"/>
                <w:u w:val="single"/>
              </w:rPr>
              <w:tab/>
            </w:r>
          </w:p>
        </w:tc>
        <w:tc>
          <w:tcPr>
            <w:tcW w:w="3454" w:type="dxa"/>
            <w:gridSpan w:val="4"/>
            <w:tcBorders>
              <w:top w:val="none" w:sz="0" w:space="0" w:shadow="0" w:frame="0"/>
              <w:left w:val="single" w:sz="6" w:space="0" w:shadow="0" w:frame="0"/>
              <w:bottom w:val="none" w:sz="0" w:space="0" w:shadow="0" w:frame="0"/>
              <w:right w:val="single" w:sz="6" w:space="0" w:shadow="0" w:frame="0"/>
            </w:tcBorders>
          </w:tcPr>
          <w:p>
            <w:pPr>
              <w:tabs>
                <w:tab w:val="left" w:pos="-1344" w:leader="none"/>
                <w:tab w:val="left" w:pos="-768" w:leader="none"/>
                <w:tab w:val="left" w:pos="-192" w:leader="none"/>
                <w:tab w:val="left" w:pos="0" w:leader="none"/>
                <w:tab w:val="left" w:pos="330" w:leader="none"/>
                <w:tab w:val="left" w:pos="384" w:leader="none"/>
                <w:tab w:val="right" w:pos="2640" w:leader="none"/>
                <w:tab w:val="left" w:pos="2688" w:leader="none"/>
              </w:tabs>
              <w:suppressAutoHyphens w:val="1"/>
              <w:spacing w:lineRule="exact" w:line="202" w:before="90" w:after="60"/>
              <w:rPr>
                <w:rFonts w:ascii="Calibri" w:hAnsi="Calibri"/>
                <w:sz w:val="16"/>
              </w:rPr>
            </w:pPr>
          </w:p>
        </w:tc>
        <w:tc>
          <w:tcPr>
            <w:tcW w:w="3456" w:type="dxa"/>
            <w:gridSpan w:val="5"/>
            <w:tcBorders>
              <w:top w:val="none" w:sz="0" w:space="0" w:shadow="0" w:frame="0"/>
              <w:left w:val="none" w:sz="0" w:space="0" w:shadow="0" w:frame="0"/>
              <w:bottom w:val="none" w:sz="0" w:space="0" w:shadow="0" w:frame="0"/>
            </w:tcBorders>
          </w:tcPr>
          <w:p>
            <w:pPr>
              <w:tabs>
                <w:tab w:val="left" w:pos="240" w:leader="none"/>
                <w:tab w:val="right" w:pos="2670" w:leader="none"/>
              </w:tabs>
              <w:suppressAutoHyphens w:val="1"/>
              <w:spacing w:lineRule="exact" w:line="202" w:before="90" w:after="60"/>
              <w:rPr>
                <w:rFonts w:ascii="Calibri" w:hAnsi="Calibri"/>
                <w:sz w:val="16"/>
              </w:rPr>
            </w:pPr>
            <w:r>
              <w:rPr>
                <w:rFonts w:ascii="Calibri" w:hAnsi="Calibri"/>
                <w:sz w:val="16"/>
              </w:rPr>
              <w:t xml:space="preserve">Other: </w:t>
            </w:r>
            <w:r>
              <w:rPr>
                <w:rFonts w:ascii="Calibri" w:hAnsi="Calibri"/>
                <w:sz w:val="16"/>
              </w:rPr>
              <w:fldChar w:fldCharType="begin"/>
            </w:r>
            <w:bookmarkStart w:id="34" w:name="Text50"/>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34"/>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63"/>
        </w:trPr>
        <w:tc>
          <w:tcPr>
            <w:tcW w:w="3882" w:type="dxa"/>
            <w:gridSpan w:val="3"/>
            <w:tcBorders>
              <w:top w:val="none" w:sz="0" w:space="0" w:shadow="0" w:frame="0"/>
              <w:bottom w:val="none" w:sz="0" w:space="0" w:shadow="0" w:frame="0"/>
              <w:right w:val="none" w:sz="0" w:space="0" w:shadow="0" w:frame="0"/>
            </w:tcBorders>
          </w:tcPr>
          <w:p>
            <w:pPr>
              <w:tabs>
                <w:tab w:val="left" w:pos="-120" w:leader="none"/>
                <w:tab w:val="left" w:pos="330" w:leader="none"/>
                <w:tab w:val="right" w:pos="3000" w:leader="none"/>
                <w:tab w:val="right" w:pos="3030" w:leader="none"/>
              </w:tabs>
              <w:suppressAutoHyphens w:val="1"/>
              <w:spacing w:lineRule="exact" w:line="202" w:before="90" w:after="60"/>
              <w:rPr>
                <w:rFonts w:ascii="Calibri" w:hAnsi="Calibri"/>
                <w:sz w:val="16"/>
              </w:rPr>
            </w:pPr>
            <w:r>
              <w:rPr>
                <w:rFonts w:ascii="Calibri" w:hAnsi="Calibri"/>
                <w:sz w:val="16"/>
              </w:rPr>
              <w:t xml:space="preserve">pH: </w:t>
            </w:r>
            <w:r>
              <w:rPr>
                <w:rFonts w:ascii="Calibri" w:hAnsi="Calibri"/>
                <w:sz w:val="16"/>
              </w:rPr>
              <w:fldChar w:fldCharType="begin"/>
            </w:r>
            <w:bookmarkStart w:id="35" w:name="Text39"/>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35"/>
            <w:r>
              <w:rPr>
                <w:rFonts w:ascii="Calibri" w:hAnsi="Calibri"/>
                <w:sz w:val="16"/>
                <w:u w:val="single"/>
              </w:rPr>
              <w:tab/>
            </w:r>
          </w:p>
        </w:tc>
        <w:tc>
          <w:tcPr>
            <w:tcW w:w="3454" w:type="dxa"/>
            <w:gridSpan w:val="4"/>
            <w:tcBorders>
              <w:top w:val="none" w:sz="0" w:space="0" w:shadow="0" w:frame="0"/>
              <w:left w:val="single" w:sz="6" w:space="0" w:shadow="0" w:frame="0"/>
              <w:bottom w:val="none" w:sz="0" w:space="0" w:shadow="0" w:frame="0"/>
              <w:right w:val="single" w:sz="6" w:space="0" w:shadow="0" w:frame="0"/>
            </w:tcBorders>
          </w:tcPr>
          <w:p>
            <w:pPr>
              <w:tabs>
                <w:tab w:val="left" w:pos="-1344" w:leader="none"/>
                <w:tab w:val="left" w:pos="-768" w:leader="none"/>
                <w:tab w:val="left" w:pos="-192" w:leader="none"/>
                <w:tab w:val="left" w:pos="0" w:leader="none"/>
                <w:tab w:val="left" w:pos="330" w:leader="none"/>
                <w:tab w:val="left" w:pos="384" w:leader="none"/>
                <w:tab w:val="right" w:pos="2640" w:leader="none"/>
                <w:tab w:val="left" w:pos="2688" w:leader="none"/>
              </w:tabs>
              <w:suppressAutoHyphens w:val="1"/>
              <w:spacing w:lineRule="exact" w:line="202" w:before="90" w:after="60"/>
              <w:rPr>
                <w:rFonts w:ascii="Calibri" w:hAnsi="Calibri"/>
                <w:sz w:val="16"/>
              </w:rPr>
            </w:pPr>
          </w:p>
        </w:tc>
        <w:tc>
          <w:tcPr>
            <w:tcW w:w="3456" w:type="dxa"/>
            <w:gridSpan w:val="5"/>
            <w:tcBorders>
              <w:top w:val="none" w:sz="0" w:space="0" w:shadow="0" w:frame="0"/>
              <w:left w:val="none" w:sz="0" w:space="0" w:shadow="0" w:frame="0"/>
              <w:bottom w:val="none" w:sz="0" w:space="0" w:shadow="0" w:frame="0"/>
            </w:tcBorders>
          </w:tcPr>
          <w:p>
            <w:pPr>
              <w:tabs>
                <w:tab w:val="left" w:pos="-1344" w:leader="none"/>
                <w:tab w:val="left" w:pos="-768" w:leader="none"/>
                <w:tab w:val="left" w:pos="-192" w:leader="none"/>
                <w:tab w:val="left" w:pos="240" w:leader="none"/>
                <w:tab w:val="right" w:pos="2670" w:leader="none"/>
              </w:tabs>
              <w:suppressAutoHyphens w:val="1"/>
              <w:spacing w:lineRule="exact" w:line="202" w:before="90" w:after="60"/>
              <w:rPr>
                <w:rFonts w:ascii="Calibri" w:hAnsi="Calibri"/>
                <w:sz w:val="16"/>
              </w:rPr>
            </w:pP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4"/>
        </w:trPr>
        <w:tc>
          <w:tcPr>
            <w:tcW w:w="3882" w:type="dxa"/>
            <w:gridSpan w:val="3"/>
            <w:tcBorders>
              <w:top w:val="none" w:sz="0" w:space="0" w:shadow="0" w:frame="0"/>
              <w:bottom w:val="none" w:sz="0" w:space="0" w:shadow="0" w:frame="0"/>
              <w:right w:val="none" w:sz="0" w:space="0" w:shadow="0" w:frame="0"/>
            </w:tcBorders>
          </w:tcPr>
          <w:p>
            <w:pPr>
              <w:tabs>
                <w:tab w:val="left" w:pos="-120" w:leader="none"/>
                <w:tab w:val="left" w:pos="330" w:leader="none"/>
                <w:tab w:val="right" w:pos="3000" w:leader="none"/>
                <w:tab w:val="right" w:pos="3030" w:leader="none"/>
                <w:tab w:val="left" w:pos="3624" w:leader="none"/>
                <w:tab w:val="left" w:pos="4200" w:leader="none"/>
              </w:tabs>
              <w:suppressAutoHyphens w:val="1"/>
              <w:spacing w:lineRule="exact" w:line="202" w:before="90" w:after="60"/>
              <w:rPr>
                <w:rFonts w:ascii="Calibri" w:hAnsi="Calibri"/>
                <w:sz w:val="16"/>
              </w:rPr>
            </w:pPr>
            <w:r>
              <w:rPr>
                <w:rFonts w:ascii="Calibri" w:hAnsi="Calibri"/>
                <w:sz w:val="16"/>
              </w:rPr>
              <w:t>Corrosion/Erosion/Abrasion Caused by:</w:t>
            </w:r>
          </w:p>
        </w:tc>
        <w:tc>
          <w:tcPr>
            <w:tcW w:w="3454" w:type="dxa"/>
            <w:gridSpan w:val="4"/>
            <w:tcBorders>
              <w:top w:val="none" w:sz="0" w:space="0" w:shadow="0" w:frame="0"/>
              <w:left w:val="single" w:sz="6" w:space="0" w:shadow="0" w:frame="0"/>
              <w:bottom w:val="none" w:sz="0" w:space="0" w:shadow="0" w:frame="0"/>
              <w:right w:val="single" w:sz="6" w:space="0" w:shadow="0" w:frame="0"/>
            </w:tcBorders>
          </w:tcPr>
          <w:p>
            <w:pPr>
              <w:tabs>
                <w:tab w:val="left" w:pos="-1344" w:leader="none"/>
                <w:tab w:val="left" w:pos="-768" w:leader="none"/>
                <w:tab w:val="left" w:pos="-192" w:leader="none"/>
                <w:tab w:val="left" w:pos="0" w:leader="none"/>
                <w:tab w:val="left" w:pos="330" w:leader="none"/>
                <w:tab w:val="left" w:pos="384" w:leader="none"/>
                <w:tab w:val="right" w:pos="2640" w:leader="none"/>
                <w:tab w:val="left" w:pos="2688" w:leader="none"/>
              </w:tabs>
              <w:suppressAutoHyphens w:val="1"/>
              <w:spacing w:lineRule="exact" w:line="202" w:before="90" w:after="60"/>
              <w:rPr>
                <w:rFonts w:ascii="Calibri" w:hAnsi="Calibri"/>
                <w:sz w:val="16"/>
              </w:rPr>
            </w:pPr>
          </w:p>
        </w:tc>
        <w:tc>
          <w:tcPr>
            <w:tcW w:w="3456" w:type="dxa"/>
            <w:gridSpan w:val="5"/>
            <w:tcBorders>
              <w:top w:val="none" w:sz="0" w:space="0" w:shadow="0" w:frame="0"/>
              <w:left w:val="none" w:sz="0" w:space="0" w:shadow="0" w:frame="0"/>
              <w:bottom w:val="none" w:sz="0" w:space="0" w:shadow="0" w:frame="0"/>
            </w:tcBorders>
          </w:tcPr>
          <w:p>
            <w:pPr>
              <w:tabs>
                <w:tab w:val="left" w:pos="-1344" w:leader="none"/>
                <w:tab w:val="left" w:pos="-768" w:leader="none"/>
                <w:tab w:val="left" w:pos="-192" w:leader="none"/>
                <w:tab w:val="left" w:pos="240" w:leader="none"/>
                <w:tab w:val="right" w:pos="2670" w:leader="none"/>
              </w:tabs>
              <w:suppressAutoHyphens w:val="1"/>
              <w:spacing w:lineRule="exact" w:line="202" w:before="90" w:after="60"/>
              <w:rPr>
                <w:rFonts w:ascii="Calibri" w:hAnsi="Calibri"/>
                <w:sz w:val="16"/>
              </w:rPr>
            </w:pP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9"/>
        </w:trPr>
        <w:tc>
          <w:tcPr>
            <w:tcW w:w="3882" w:type="dxa"/>
            <w:gridSpan w:val="3"/>
            <w:tcBorders>
              <w:top w:val="none" w:sz="0" w:space="0" w:shadow="0" w:frame="0"/>
              <w:bottom w:val="none" w:sz="0" w:space="0" w:shadow="0" w:frame="0"/>
              <w:right w:val="none" w:sz="0" w:space="0" w:shadow="0" w:frame="0"/>
            </w:tcBorders>
          </w:tcPr>
          <w:p>
            <w:pPr>
              <w:tabs>
                <w:tab w:val="left" w:pos="330" w:leader="none"/>
                <w:tab w:val="right" w:pos="3000" w:leader="none"/>
                <w:tab w:val="right" w:pos="3030" w:leader="none"/>
              </w:tabs>
              <w:suppressAutoHyphens w:val="1"/>
              <w:spacing w:lineRule="exact" w:line="202" w:before="90" w:after="60"/>
              <w:rPr>
                <w:rFonts w:ascii="Calibri" w:hAnsi="Calibri"/>
                <w:sz w:val="16"/>
              </w:rPr>
            </w:pPr>
            <w:r>
              <w:rPr>
                <w:rFonts w:ascii="Calibri" w:hAnsi="Calibri"/>
                <w:sz w:val="16"/>
              </w:rPr>
              <w:fldChar w:fldCharType="begin"/>
            </w:r>
            <w:bookmarkStart w:id="36" w:name="Text40"/>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36"/>
            <w:r>
              <w:rPr>
                <w:rFonts w:ascii="Calibri" w:hAnsi="Calibri"/>
                <w:sz w:val="16"/>
                <w:u w:val="single"/>
              </w:rPr>
              <w:tab/>
            </w:r>
          </w:p>
        </w:tc>
        <w:tc>
          <w:tcPr>
            <w:tcW w:w="3454" w:type="dxa"/>
            <w:gridSpan w:val="4"/>
            <w:tcBorders>
              <w:top w:val="none" w:sz="0" w:space="0" w:shadow="0" w:frame="0"/>
              <w:left w:val="single" w:sz="6" w:space="0" w:shadow="0" w:frame="0"/>
              <w:bottom w:val="none" w:sz="0" w:space="0" w:shadow="0" w:frame="0"/>
              <w:right w:val="single" w:sz="6" w:space="0" w:shadow="0" w:frame="0"/>
            </w:tcBorders>
          </w:tcPr>
          <w:p>
            <w:pPr>
              <w:tabs>
                <w:tab w:val="left" w:pos="-1344" w:leader="none"/>
                <w:tab w:val="left" w:pos="-768" w:leader="none"/>
                <w:tab w:val="left" w:pos="-192" w:leader="none"/>
                <w:tab w:val="left" w:pos="0" w:leader="none"/>
                <w:tab w:val="left" w:pos="330" w:leader="none"/>
                <w:tab w:val="left" w:pos="384" w:leader="none"/>
                <w:tab w:val="right" w:pos="2640" w:leader="none"/>
                <w:tab w:val="left" w:pos="2688" w:leader="none"/>
              </w:tabs>
              <w:suppressAutoHyphens w:val="1"/>
              <w:spacing w:lineRule="exact" w:line="202" w:before="90" w:after="60"/>
              <w:rPr>
                <w:rFonts w:ascii="Calibri" w:hAnsi="Calibri"/>
                <w:sz w:val="16"/>
              </w:rPr>
            </w:pPr>
          </w:p>
        </w:tc>
        <w:tc>
          <w:tcPr>
            <w:tcW w:w="3456" w:type="dxa"/>
            <w:gridSpan w:val="5"/>
            <w:tcBorders>
              <w:top w:val="none" w:sz="0" w:space="0" w:shadow="0" w:frame="0"/>
              <w:left w:val="none" w:sz="0" w:space="0" w:shadow="0" w:frame="0"/>
              <w:bottom w:val="none" w:sz="0" w:space="0" w:shadow="0" w:frame="0"/>
            </w:tcBorders>
          </w:tcPr>
          <w:p>
            <w:pPr>
              <w:tabs>
                <w:tab w:val="left" w:pos="-1344" w:leader="none"/>
                <w:tab w:val="left" w:pos="-768" w:leader="none"/>
                <w:tab w:val="left" w:pos="-192" w:leader="none"/>
                <w:tab w:val="left" w:pos="240" w:leader="none"/>
                <w:tab w:val="right" w:pos="2670" w:leader="none"/>
              </w:tabs>
              <w:suppressAutoHyphens w:val="1"/>
              <w:spacing w:lineRule="exact" w:line="202" w:before="90" w:after="60"/>
              <w:rPr>
                <w:rFonts w:ascii="Calibri" w:hAnsi="Calibri"/>
                <w:sz w:val="16"/>
              </w:rPr>
            </w:pP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4"/>
        </w:trPr>
        <w:tc>
          <w:tcPr>
            <w:tcW w:w="3882" w:type="dxa"/>
            <w:gridSpan w:val="3"/>
            <w:tcBorders>
              <w:top w:val="none" w:sz="0" w:space="0" w:shadow="0" w:frame="0"/>
              <w:bottom w:val="none" w:sz="0" w:space="0" w:shadow="0" w:frame="0"/>
              <w:right w:val="none" w:sz="0" w:space="0" w:shadow="0" w:frame="0"/>
            </w:tcBorders>
          </w:tcPr>
          <w:p>
            <w:pPr>
              <w:tabs>
                <w:tab w:val="left" w:pos="330" w:leader="none"/>
                <w:tab w:val="right" w:pos="3000" w:leader="none"/>
                <w:tab w:val="right" w:pos="3030" w:leader="none"/>
              </w:tabs>
              <w:suppressAutoHyphens w:val="1"/>
              <w:spacing w:lineRule="exact" w:line="202" w:before="90" w:after="60"/>
              <w:rPr>
                <w:rFonts w:ascii="Calibri" w:hAnsi="Calibri"/>
                <w:sz w:val="16"/>
              </w:rPr>
            </w:pPr>
            <w:r>
              <w:rPr>
                <w:rFonts w:ascii="Calibri" w:hAnsi="Calibri"/>
                <w:sz w:val="16"/>
              </w:rPr>
              <w:t xml:space="preserve">Remarks: </w:t>
            </w:r>
            <w:r>
              <w:rPr>
                <w:rFonts w:ascii="Calibri" w:hAnsi="Calibri"/>
                <w:sz w:val="16"/>
              </w:rPr>
              <w:fldChar w:fldCharType="begin"/>
            </w:r>
            <w:bookmarkStart w:id="37" w:name="Text41"/>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37"/>
            <w:r>
              <w:rPr>
                <w:rFonts w:ascii="Calibri" w:hAnsi="Calibri"/>
                <w:sz w:val="16"/>
                <w:u w:val="single"/>
              </w:rPr>
              <w:tab/>
            </w:r>
          </w:p>
        </w:tc>
        <w:tc>
          <w:tcPr>
            <w:tcW w:w="3454" w:type="dxa"/>
            <w:gridSpan w:val="4"/>
            <w:tcBorders>
              <w:top w:val="none" w:sz="0" w:space="0" w:shadow="0" w:frame="0"/>
              <w:left w:val="single" w:sz="6" w:space="0" w:shadow="0" w:frame="0"/>
              <w:bottom w:val="none" w:sz="0" w:space="0" w:shadow="0" w:frame="0"/>
              <w:right w:val="single" w:sz="6" w:space="0" w:shadow="0" w:frame="0"/>
            </w:tcBorders>
          </w:tcPr>
          <w:p>
            <w:pPr>
              <w:tabs>
                <w:tab w:val="left" w:pos="330" w:leader="none"/>
                <w:tab w:val="right" w:pos="2640" w:leader="none"/>
                <w:tab w:val="left" w:pos="2688" w:leader="none"/>
                <w:tab w:val="right" w:pos="2730" w:leader="none"/>
              </w:tabs>
              <w:suppressAutoHyphens w:val="1"/>
              <w:spacing w:lineRule="exact" w:line="202" w:before="90" w:after="60"/>
              <w:rPr>
                <w:rFonts w:ascii="Calibri" w:hAnsi="Calibri"/>
                <w:sz w:val="16"/>
              </w:rPr>
            </w:pPr>
            <w:r>
              <w:rPr>
                <w:rFonts w:ascii="Calibri" w:hAnsi="Calibri"/>
                <w:sz w:val="16"/>
              </w:rPr>
              <w:t xml:space="preserve">Remarks: </w:t>
            </w:r>
            <w:r>
              <w:rPr>
                <w:rFonts w:ascii="Calibri" w:hAnsi="Calibri"/>
                <w:sz w:val="16"/>
              </w:rPr>
              <w:fldChar w:fldCharType="begin"/>
            </w:r>
            <w:bookmarkStart w:id="38" w:name="Text44"/>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38"/>
            <w:r>
              <w:rPr>
                <w:rFonts w:ascii="Calibri" w:hAnsi="Calibri"/>
                <w:sz w:val="16"/>
                <w:u w:val="single"/>
              </w:rPr>
              <w:tab/>
            </w:r>
          </w:p>
        </w:tc>
        <w:tc>
          <w:tcPr>
            <w:tcW w:w="3456" w:type="dxa"/>
            <w:gridSpan w:val="5"/>
            <w:tcBorders>
              <w:top w:val="none" w:sz="0" w:space="0" w:shadow="0" w:frame="0"/>
              <w:left w:val="none" w:sz="0" w:space="0" w:shadow="0" w:frame="0"/>
              <w:bottom w:val="none" w:sz="0" w:space="0" w:shadow="0" w:frame="0"/>
            </w:tcBorders>
          </w:tcPr>
          <w:p>
            <w:pPr>
              <w:tabs>
                <w:tab w:val="left" w:pos="240" w:leader="none"/>
                <w:tab w:val="right" w:pos="2670" w:leader="none"/>
              </w:tabs>
              <w:suppressAutoHyphens w:val="1"/>
              <w:spacing w:lineRule="exact" w:line="202" w:before="90" w:after="60"/>
              <w:rPr>
                <w:rFonts w:ascii="Calibri" w:hAnsi="Calibri"/>
                <w:sz w:val="16"/>
              </w:rPr>
            </w:pPr>
            <w:r>
              <w:rPr>
                <w:rFonts w:ascii="Calibri" w:hAnsi="Calibri"/>
                <w:sz w:val="16"/>
              </w:rPr>
              <w:t xml:space="preserve">Remarks: </w:t>
            </w:r>
            <w:r>
              <w:rPr>
                <w:rFonts w:ascii="Calibri" w:hAnsi="Calibri"/>
                <w:sz w:val="16"/>
              </w:rPr>
              <w:fldChar w:fldCharType="begin"/>
            </w:r>
            <w:bookmarkStart w:id="39" w:name="Text47"/>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39"/>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4"/>
        </w:trPr>
        <w:tc>
          <w:tcPr>
            <w:tcW w:w="3882" w:type="dxa"/>
            <w:gridSpan w:val="3"/>
            <w:tcBorders>
              <w:top w:val="none" w:sz="0" w:space="0" w:shadow="0" w:frame="0"/>
              <w:bottom w:val="none" w:sz="0" w:space="0" w:shadow="0" w:frame="0"/>
              <w:right w:val="none" w:sz="0" w:space="0" w:shadow="0" w:frame="0"/>
            </w:tcBorders>
          </w:tcPr>
          <w:p>
            <w:pPr>
              <w:tabs>
                <w:tab w:val="left" w:pos="330" w:leader="none"/>
                <w:tab w:val="right" w:pos="3000" w:leader="none"/>
                <w:tab w:val="right" w:pos="3030" w:leader="none"/>
              </w:tabs>
              <w:suppressAutoHyphens w:val="1"/>
              <w:spacing w:lineRule="exact" w:line="202" w:before="90" w:after="60"/>
              <w:rPr>
                <w:rFonts w:ascii="Calibri" w:hAnsi="Calibri"/>
                <w:sz w:val="16"/>
              </w:rPr>
            </w:pPr>
            <w:r>
              <w:rPr>
                <w:rFonts w:ascii="Calibri" w:hAnsi="Calibri"/>
                <w:sz w:val="16"/>
              </w:rPr>
              <w:fldChar w:fldCharType="begin"/>
            </w:r>
            <w:bookmarkStart w:id="40" w:name="Text42"/>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40"/>
            <w:r>
              <w:rPr>
                <w:rFonts w:ascii="Calibri" w:hAnsi="Calibri"/>
                <w:sz w:val="16"/>
                <w:u w:val="single"/>
              </w:rPr>
              <w:tab/>
            </w:r>
          </w:p>
        </w:tc>
        <w:tc>
          <w:tcPr>
            <w:tcW w:w="3454" w:type="dxa"/>
            <w:gridSpan w:val="4"/>
            <w:tcBorders>
              <w:top w:val="none" w:sz="0" w:space="0" w:shadow="0" w:frame="0"/>
              <w:left w:val="single" w:sz="6" w:space="0" w:shadow="0" w:frame="0"/>
              <w:bottom w:val="none" w:sz="0" w:space="0" w:shadow="0" w:frame="0"/>
              <w:right w:val="single" w:sz="6" w:space="0" w:shadow="0" w:frame="0"/>
            </w:tcBorders>
          </w:tcPr>
          <w:p>
            <w:pPr>
              <w:tabs>
                <w:tab w:val="left" w:pos="330" w:leader="none"/>
                <w:tab w:val="right" w:pos="2640" w:leader="none"/>
                <w:tab w:val="left" w:pos="2688" w:leader="none"/>
                <w:tab w:val="right" w:pos="2730" w:leader="none"/>
              </w:tabs>
              <w:suppressAutoHyphens w:val="1"/>
              <w:spacing w:lineRule="exact" w:line="202" w:before="90" w:after="60"/>
              <w:rPr>
                <w:rFonts w:ascii="Calibri" w:hAnsi="Calibri"/>
                <w:sz w:val="16"/>
              </w:rPr>
            </w:pPr>
            <w:r>
              <w:rPr>
                <w:rFonts w:ascii="Calibri" w:hAnsi="Calibri"/>
                <w:sz w:val="16"/>
              </w:rPr>
              <w:fldChar w:fldCharType="begin"/>
            </w:r>
            <w:bookmarkStart w:id="41" w:name="Text45"/>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41"/>
            <w:r>
              <w:rPr>
                <w:rFonts w:ascii="Calibri" w:hAnsi="Calibri"/>
                <w:sz w:val="16"/>
                <w:u w:val="single"/>
              </w:rPr>
              <w:tab/>
            </w:r>
          </w:p>
        </w:tc>
        <w:tc>
          <w:tcPr>
            <w:tcW w:w="3456" w:type="dxa"/>
            <w:gridSpan w:val="5"/>
            <w:tcBorders>
              <w:top w:val="none" w:sz="0" w:space="0" w:shadow="0" w:frame="0"/>
              <w:left w:val="none" w:sz="0" w:space="0" w:shadow="0" w:frame="0"/>
              <w:bottom w:val="none" w:sz="0" w:space="0" w:shadow="0" w:frame="0"/>
            </w:tcBorders>
          </w:tcPr>
          <w:p>
            <w:pPr>
              <w:tabs>
                <w:tab w:val="left" w:pos="240" w:leader="none"/>
                <w:tab w:val="right" w:pos="2670" w:leader="none"/>
              </w:tabs>
              <w:suppressAutoHyphens w:val="1"/>
              <w:spacing w:lineRule="exact" w:line="202" w:before="90" w:after="60"/>
              <w:rPr>
                <w:rFonts w:ascii="Calibri" w:hAnsi="Calibri"/>
                <w:sz w:val="16"/>
              </w:rPr>
            </w:pPr>
            <w:r>
              <w:rPr>
                <w:rFonts w:ascii="Calibri" w:hAnsi="Calibri"/>
                <w:sz w:val="16"/>
              </w:rPr>
              <w:fldChar w:fldCharType="begin"/>
            </w:r>
            <w:bookmarkStart w:id="42" w:name="Text48"/>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42"/>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4"/>
        </w:trPr>
        <w:tc>
          <w:tcPr>
            <w:tcW w:w="10792" w:type="dxa"/>
            <w:gridSpan w:val="12"/>
            <w:tcBorders>
              <w:top w:val="single" w:sz="6" w:space="0" w:shadow="0" w:frame="0"/>
              <w:bottom w:val="single" w:sz="6" w:space="0" w:shadow="0" w:frame="0"/>
            </w:tcBorders>
          </w:tcPr>
          <w:p>
            <w:pPr>
              <w:tabs>
                <w:tab w:val="left" w:pos="-120" w:leader="none"/>
                <w:tab w:val="left" w:pos="744" w:leader="none"/>
                <w:tab w:val="left" w:pos="1320" w:leader="none"/>
                <w:tab w:val="left" w:pos="1896" w:leader="none"/>
                <w:tab w:val="left" w:pos="2472" w:leader="none"/>
                <w:tab w:val="left" w:pos="3048" w:leader="none"/>
                <w:tab w:val="left" w:pos="3624" w:leader="none"/>
                <w:tab w:val="left" w:pos="4200" w:leader="none"/>
                <w:tab w:val="left" w:pos="4776" w:leader="none"/>
                <w:tab w:val="left" w:pos="5352" w:leader="none"/>
                <w:tab w:val="left" w:pos="5928" w:leader="none"/>
                <w:tab w:val="left" w:pos="6504" w:leader="none"/>
                <w:tab w:val="left" w:pos="7080" w:leader="none"/>
                <w:tab w:val="left" w:pos="7656" w:leader="none"/>
                <w:tab w:val="left" w:pos="8232" w:leader="none"/>
                <w:tab w:val="left" w:pos="8808" w:leader="none"/>
                <w:tab w:val="left" w:pos="9360" w:leader="none"/>
              </w:tabs>
              <w:suppressAutoHyphens w:val="1"/>
              <w:spacing w:lineRule="exact" w:line="202" w:before="90" w:after="60"/>
              <w:jc w:val="center"/>
              <w:rPr>
                <w:rFonts w:ascii="Calibri" w:hAnsi="Calibri"/>
                <w:sz w:val="16"/>
              </w:rPr>
            </w:pPr>
            <w:r>
              <w:rPr>
                <w:rFonts w:ascii="Calibri" w:hAnsi="Calibri"/>
                <w:b w:val="1"/>
                <w:sz w:val="16"/>
              </w:rPr>
              <w:t>PERFORMANCE REQUIREMENTS (manufacturer to</w:t>
            </w:r>
            <w:r>
              <w:rPr>
                <w:rFonts w:ascii="Calibri" w:hAnsi="Calibri"/>
                <w:b w:val="1"/>
                <w:sz w:val="16"/>
              </w:rPr>
              <w:t xml:space="preserve"> supply missing data)</w:t>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4"/>
        </w:trPr>
        <w:tc>
          <w:tcPr>
            <w:tcW w:w="3882" w:type="dxa"/>
            <w:gridSpan w:val="3"/>
            <w:tcBorders>
              <w:top w:val="none" w:sz="0" w:space="0" w:shadow="0" w:frame="0"/>
              <w:bottom w:val="none" w:sz="0" w:space="0" w:shadow="0" w:frame="0"/>
              <w:right w:val="none" w:sz="0" w:space="0" w:shadow="0" w:frame="0"/>
            </w:tcBorders>
          </w:tcPr>
          <w:p>
            <w:pPr>
              <w:tabs>
                <w:tab w:val="left" w:pos="-120" w:leader="none"/>
                <w:tab w:val="left" w:pos="744" w:leader="none"/>
                <w:tab w:val="left" w:pos="1320" w:leader="none"/>
                <w:tab w:val="right" w:pos="3000" w:leader="none"/>
                <w:tab w:val="left" w:pos="3624" w:leader="none"/>
                <w:tab w:val="left" w:pos="4200" w:leader="none"/>
              </w:tabs>
              <w:suppressAutoHyphens w:val="1"/>
              <w:spacing w:lineRule="exact" w:line="202" w:before="90" w:after="60"/>
              <w:rPr>
                <w:rFonts w:ascii="Calibri" w:hAnsi="Calibri"/>
                <w:sz w:val="16"/>
                <w:u w:val="single"/>
              </w:rPr>
            </w:pPr>
            <w:r>
              <w:rPr>
                <w:rFonts w:ascii="Calibri" w:hAnsi="Calibri"/>
                <w:sz w:val="16"/>
              </w:rPr>
              <w:t>Pump Speed Control: Constant:</w:t>
            </w:r>
            <w:r>
              <w:rPr>
                <w:rFonts w:ascii="Calibri" w:hAnsi="Calibri"/>
                <w:sz w:val="16"/>
                <w:u w:val="single"/>
              </w:rPr>
              <w:tab/>
            </w:r>
          </w:p>
        </w:tc>
        <w:tc>
          <w:tcPr>
            <w:tcW w:w="3664" w:type="dxa"/>
            <w:gridSpan w:val="6"/>
            <w:tcBorders>
              <w:top w:val="none" w:sz="0" w:space="0" w:shadow="0" w:frame="0"/>
              <w:left w:val="none" w:sz="0" w:space="0" w:shadow="0" w:frame="0"/>
              <w:bottom w:val="none" w:sz="0" w:space="0" w:shadow="0" w:frame="0"/>
              <w:right w:val="none" w:sz="0" w:space="0" w:shadow="0" w:frame="0"/>
            </w:tcBorders>
          </w:tcPr>
          <w:p>
            <w:pPr>
              <w:tabs>
                <w:tab w:val="right" w:pos="2730" w:leader="none"/>
              </w:tabs>
              <w:suppressAutoHyphens w:val="1"/>
              <w:spacing w:lineRule="exact" w:line="202" w:before="90" w:after="60"/>
              <w:rPr>
                <w:rFonts w:ascii="Calibri" w:hAnsi="Calibri"/>
                <w:sz w:val="16"/>
              </w:rPr>
            </w:pPr>
            <w:r>
              <w:rPr>
                <w:rFonts w:ascii="Calibri" w:hAnsi="Calibri"/>
                <w:sz w:val="16"/>
              </w:rPr>
              <w:t xml:space="preserve">Max. Head (kPa): </w:t>
            </w:r>
            <w:r>
              <w:rPr>
                <w:rFonts w:ascii="Calibri" w:hAnsi="Calibri"/>
                <w:sz w:val="16"/>
              </w:rPr>
              <w:fldChar w:fldCharType="begin"/>
            </w:r>
            <w:bookmarkStart w:id="43" w:name="Text65"/>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43"/>
            <w:r>
              <w:rPr>
                <w:rFonts w:ascii="Calibri" w:hAnsi="Calibri"/>
                <w:sz w:val="16"/>
                <w:u w:val="single"/>
              </w:rPr>
              <w:tab/>
            </w:r>
          </w:p>
        </w:tc>
        <w:tc>
          <w:tcPr>
            <w:tcW w:w="3246" w:type="dxa"/>
            <w:gridSpan w:val="3"/>
            <w:tcBorders>
              <w:top w:val="none" w:sz="0" w:space="0" w:shadow="0" w:frame="0"/>
              <w:left w:val="none" w:sz="0" w:space="0" w:shadow="0" w:frame="0"/>
              <w:bottom w:val="none" w:sz="0" w:space="0" w:shadow="0" w:frame="0"/>
            </w:tcBorders>
          </w:tcPr>
          <w:p>
            <w:pPr>
              <w:tabs>
                <w:tab w:val="left" w:pos="-1128" w:leader="none"/>
                <w:tab w:val="left" w:pos="-552" w:leader="none"/>
                <w:tab w:val="left" w:pos="240" w:leader="none"/>
                <w:tab w:val="left" w:pos="2880" w:leader="none"/>
              </w:tabs>
              <w:suppressAutoHyphens w:val="1"/>
              <w:spacing w:lineRule="exact" w:line="202" w:before="90" w:after="60"/>
              <w:rPr>
                <w:rFonts w:ascii="Calibri" w:hAnsi="Calibri"/>
                <w:sz w:val="16"/>
              </w:rPr>
            </w:pPr>
            <w:r>
              <w:rPr>
                <w:rFonts w:ascii="Calibri" w:hAnsi="Calibri"/>
                <w:sz w:val="16"/>
              </w:rPr>
              <w:t>Factory Testing:</w:t>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9"/>
        </w:trPr>
        <w:tc>
          <w:tcPr>
            <w:tcW w:w="3882" w:type="dxa"/>
            <w:gridSpan w:val="3"/>
            <w:tcBorders>
              <w:top w:val="none" w:sz="0" w:space="0" w:shadow="0" w:frame="0"/>
              <w:bottom w:val="none" w:sz="0" w:space="0" w:shadow="0" w:frame="0"/>
              <w:right w:val="none" w:sz="0" w:space="0" w:shadow="0" w:frame="0"/>
            </w:tcBorders>
          </w:tcPr>
          <w:p>
            <w:pPr>
              <w:tabs>
                <w:tab w:val="left" w:pos="1410" w:leader="none"/>
                <w:tab w:val="right" w:pos="3000" w:leader="none"/>
              </w:tabs>
              <w:suppressAutoHyphens w:val="1"/>
              <w:spacing w:lineRule="exact" w:line="202" w:before="90" w:after="60"/>
              <w:rPr>
                <w:rFonts w:ascii="Calibri" w:hAnsi="Calibri"/>
                <w:sz w:val="16"/>
                <w:u w:val="single"/>
              </w:rPr>
            </w:pPr>
            <w:r>
              <w:rPr>
                <w:rFonts w:ascii="Calibri" w:hAnsi="Calibri"/>
                <w:sz w:val="16"/>
              </w:rPr>
              <w:tab/>
              <w:t xml:space="preserve"> Variable:</w:t>
            </w:r>
            <w:r>
              <w:rPr>
                <w:rFonts w:ascii="Calibri" w:hAnsi="Calibri"/>
                <w:sz w:val="16"/>
                <w:u w:val="single"/>
              </w:rPr>
              <w:tab/>
            </w:r>
          </w:p>
        </w:tc>
        <w:tc>
          <w:tcPr>
            <w:tcW w:w="3664" w:type="dxa"/>
            <w:gridSpan w:val="6"/>
            <w:tcBorders>
              <w:top w:val="none" w:sz="0" w:space="0" w:shadow="0" w:frame="0"/>
              <w:left w:val="none" w:sz="0" w:space="0" w:shadow="0" w:frame="0"/>
              <w:bottom w:val="none" w:sz="0" w:space="0" w:shadow="0" w:frame="0"/>
              <w:right w:val="none" w:sz="0" w:space="0" w:shadow="0" w:frame="0"/>
            </w:tcBorders>
          </w:tcPr>
          <w:p>
            <w:pPr>
              <w:tabs>
                <w:tab w:val="right" w:pos="2730" w:leader="none"/>
              </w:tabs>
              <w:suppressAutoHyphens w:val="1"/>
              <w:spacing w:lineRule="exact" w:line="202" w:before="90" w:after="60"/>
              <w:rPr>
                <w:rFonts w:ascii="Calibri" w:hAnsi="Calibri"/>
                <w:sz w:val="16"/>
              </w:rPr>
            </w:pPr>
            <w:r>
              <w:rPr>
                <w:rFonts w:ascii="Calibri" w:hAnsi="Calibri"/>
                <w:sz w:val="16"/>
              </w:rPr>
              <w:t xml:space="preserve">Max. Power (kw): </w:t>
            </w:r>
            <w:r>
              <w:rPr>
                <w:rFonts w:ascii="Calibri" w:hAnsi="Calibri"/>
                <w:sz w:val="16"/>
              </w:rPr>
              <w:fldChar w:fldCharType="begin"/>
            </w:r>
            <w:bookmarkStart w:id="44" w:name="Text64"/>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44"/>
            <w:r>
              <w:rPr>
                <w:rFonts w:ascii="Calibri" w:hAnsi="Calibri"/>
                <w:sz w:val="16"/>
                <w:u w:val="single"/>
              </w:rPr>
              <w:tab/>
            </w:r>
          </w:p>
        </w:tc>
        <w:tc>
          <w:tcPr>
            <w:tcW w:w="3246" w:type="dxa"/>
            <w:gridSpan w:val="3"/>
            <w:tcBorders>
              <w:top w:val="none" w:sz="0" w:space="0" w:shadow="0" w:frame="0"/>
              <w:left w:val="none" w:sz="0" w:space="0" w:shadow="0" w:frame="0"/>
              <w:bottom w:val="none" w:sz="0" w:space="0" w:shadow="0" w:frame="0"/>
            </w:tcBorders>
          </w:tcPr>
          <w:p>
            <w:pPr>
              <w:tabs>
                <w:tab w:val="left" w:pos="-1128" w:leader="none"/>
                <w:tab w:val="left" w:pos="-552" w:leader="none"/>
                <w:tab w:val="left" w:pos="240" w:leader="none"/>
                <w:tab w:val="left" w:pos="1230" w:leader="none"/>
                <w:tab w:val="left" w:pos="2880" w:leader="none"/>
              </w:tabs>
              <w:suppressAutoHyphens w:val="1"/>
              <w:spacing w:lineRule="exact" w:line="202" w:before="90" w:after="60"/>
              <w:rPr>
                <w:rFonts w:ascii="Calibri" w:hAnsi="Calibri"/>
                <w:sz w:val="16"/>
              </w:rPr>
            </w:pPr>
            <w:r>
              <w:rPr>
                <w:rFonts w:ascii="Calibri" w:hAnsi="Calibri"/>
                <w:sz w:val="16"/>
              </w:rPr>
              <w:tab/>
            </w:r>
            <w:bookmarkStart w:id="45" w:name="Check20"/>
            <w:bookmarkEnd w:id="45"/>
            <w:r>
              <w:rPr>
                <w:rFonts w:ascii="Calibri" w:hAnsi="Calibri"/>
                <w:sz w:val="16"/>
              </w:rPr>
              <w:t>Required</w:t>
              <w:tab/>
            </w:r>
            <w:bookmarkStart w:id="46" w:name="Check19"/>
            <w:bookmarkEnd w:id="46"/>
            <w:r>
              <w:rPr>
                <w:rFonts w:ascii="Calibri" w:hAnsi="Calibri"/>
                <w:sz w:val="16"/>
              </w:rPr>
              <w:t>Not Required</w:t>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4"/>
        </w:trPr>
        <w:tc>
          <w:tcPr>
            <w:tcW w:w="10792" w:type="dxa"/>
            <w:gridSpan w:val="12"/>
            <w:tcBorders>
              <w:top w:val="none" w:sz="0" w:space="0" w:shadow="0" w:frame="0"/>
              <w:bottom w:val="none" w:sz="0" w:space="0" w:shadow="0" w:frame="0"/>
            </w:tcBorders>
          </w:tcPr>
          <w:p>
            <w:pPr>
              <w:tabs>
                <w:tab w:val="left" w:pos="-1344" w:leader="none"/>
                <w:tab w:val="left" w:pos="-768" w:leader="none"/>
                <w:tab w:val="left" w:pos="-192" w:leader="none"/>
                <w:tab w:val="left" w:pos="240" w:leader="none"/>
                <w:tab w:val="left" w:pos="384" w:leader="none"/>
                <w:tab w:val="left" w:pos="960" w:leader="none"/>
                <w:tab w:val="left" w:pos="1536" w:leader="none"/>
                <w:tab w:val="left" w:pos="2112" w:leader="none"/>
                <w:tab w:val="right" w:pos="8760" w:leader="none"/>
              </w:tabs>
              <w:suppressAutoHyphens w:val="1"/>
              <w:spacing w:lineRule="exact" w:line="202" w:before="90" w:after="60"/>
              <w:rPr>
                <w:rFonts w:ascii="Calibri" w:hAnsi="Calibri"/>
                <w:sz w:val="16"/>
                <w:u w:val="single"/>
              </w:rPr>
            </w:pPr>
            <w:r>
              <w:rPr>
                <w:rFonts w:ascii="Calibri" w:hAnsi="Calibri"/>
                <w:sz w:val="16"/>
              </w:rPr>
              <w:t xml:space="preserve">Internal Bypass Valve Setting (kPa) </w:t>
            </w:r>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4"/>
        </w:trPr>
        <w:tc>
          <w:tcPr>
            <w:tcW w:w="10792" w:type="dxa"/>
            <w:gridSpan w:val="12"/>
            <w:tcBorders>
              <w:top w:val="none" w:sz="0" w:space="0" w:shadow="0" w:frame="0"/>
              <w:bottom w:val="none" w:sz="0" w:space="0" w:shadow="0" w:frame="0"/>
            </w:tcBorders>
          </w:tcPr>
          <w:p>
            <w:pPr>
              <w:tabs>
                <w:tab w:val="left" w:pos="-1344" w:leader="none"/>
                <w:tab w:val="left" w:pos="-768" w:leader="none"/>
                <w:tab w:val="left" w:pos="-192" w:leader="none"/>
                <w:tab w:val="left" w:pos="240" w:leader="none"/>
                <w:tab w:val="left" w:pos="384" w:leader="none"/>
                <w:tab w:val="left" w:pos="960" w:leader="none"/>
                <w:tab w:val="left" w:pos="1536" w:leader="none"/>
                <w:tab w:val="right" w:pos="8760" w:leader="none"/>
              </w:tabs>
              <w:suppressAutoHyphens w:val="1"/>
              <w:spacing w:lineRule="exact" w:line="202" w:before="90" w:after="60"/>
              <w:rPr>
                <w:rFonts w:ascii="Calibri" w:hAnsi="Calibri"/>
                <w:sz w:val="16"/>
                <w:u w:val="single"/>
              </w:rPr>
            </w:pPr>
            <w:r>
              <w:rPr>
                <w:rFonts w:ascii="Calibri" w:hAnsi="Calibri"/>
                <w:sz w:val="16"/>
              </w:rPr>
              <w:t xml:space="preserve">Relief Valve Setting (kPa) </w:t>
            </w:r>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9"/>
        </w:trPr>
        <w:tc>
          <w:tcPr>
            <w:tcW w:w="10792" w:type="dxa"/>
            <w:gridSpan w:val="12"/>
            <w:tcBorders>
              <w:top w:val="none" w:sz="0" w:space="0" w:shadow="0" w:frame="0"/>
              <w:bottom w:val="none" w:sz="0" w:space="0" w:shadow="0" w:frame="0"/>
            </w:tcBorders>
          </w:tcPr>
          <w:p>
            <w:pPr>
              <w:tabs>
                <w:tab w:val="left" w:pos="-1344" w:leader="none"/>
                <w:tab w:val="left" w:pos="-768" w:leader="none"/>
                <w:tab w:val="left" w:pos="-192" w:leader="none"/>
                <w:tab w:val="left" w:pos="240" w:leader="none"/>
                <w:tab w:val="left" w:pos="384" w:leader="none"/>
                <w:tab w:val="left" w:pos="960" w:leader="none"/>
                <w:tab w:val="left" w:pos="1536" w:leader="none"/>
                <w:tab w:val="right" w:pos="8760" w:leader="none"/>
              </w:tabs>
              <w:suppressAutoHyphens w:val="1"/>
              <w:spacing w:lineRule="exact" w:line="202" w:before="90" w:after="60"/>
              <w:rPr>
                <w:rFonts w:ascii="Calibri" w:hAnsi="Calibri"/>
                <w:sz w:val="16"/>
                <w:u w:val="single"/>
              </w:rPr>
            </w:pPr>
            <w:r>
              <w:rPr>
                <w:rFonts w:ascii="Calibri" w:hAnsi="Calibri"/>
                <w:sz w:val="16"/>
              </w:rPr>
              <w:t xml:space="preserve">Back Pressure Valve Setting (kPa) </w:t>
            </w:r>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4"/>
        </w:trPr>
        <w:tc>
          <w:tcPr>
            <w:tcW w:w="10792" w:type="dxa"/>
            <w:gridSpan w:val="12"/>
            <w:tcBorders>
              <w:top w:val="none" w:sz="0" w:space="0" w:shadow="0" w:frame="0"/>
              <w:bottom w:val="none" w:sz="0" w:space="0" w:shadow="0" w:frame="0"/>
            </w:tcBorders>
          </w:tcPr>
          <w:p>
            <w:pPr>
              <w:tabs>
                <w:tab w:val="left" w:pos="-1344" w:leader="none"/>
                <w:tab w:val="left" w:pos="-768" w:leader="none"/>
                <w:tab w:val="left" w:pos="-192" w:leader="none"/>
                <w:tab w:val="left" w:pos="240" w:leader="none"/>
                <w:tab w:val="left" w:pos="384" w:leader="none"/>
                <w:tab w:val="left" w:pos="960" w:leader="none"/>
                <w:tab w:val="left" w:pos="1536" w:leader="none"/>
                <w:tab w:val="right" w:pos="8760" w:leader="none"/>
              </w:tabs>
              <w:suppressAutoHyphens w:val="1"/>
              <w:spacing w:lineRule="exact" w:line="202" w:before="90" w:after="60"/>
              <w:rPr>
                <w:rFonts w:ascii="Calibri" w:hAnsi="Calibri"/>
                <w:sz w:val="16"/>
                <w:u w:val="single"/>
              </w:rPr>
            </w:pPr>
            <w:r>
              <w:rPr>
                <w:rFonts w:ascii="Calibri" w:hAnsi="Calibri"/>
                <w:sz w:val="16"/>
              </w:rPr>
              <w:t xml:space="preserve">Maximum Stroke Rate: </w:t>
            </w:r>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4"/>
        </w:trPr>
        <w:tc>
          <w:tcPr>
            <w:tcW w:w="10792" w:type="dxa"/>
            <w:gridSpan w:val="12"/>
            <w:tcBorders>
              <w:top w:val="none" w:sz="0" w:space="0" w:shadow="0" w:frame="0"/>
              <w:bottom w:val="none" w:sz="0" w:space="0" w:shadow="0" w:frame="0"/>
              <w:right w:val="double" w:sz="6" w:space="0" w:shadow="0" w:frame="0"/>
            </w:tcBorders>
          </w:tcPr>
          <w:p>
            <w:pPr>
              <w:tabs>
                <w:tab w:val="right" w:pos="8784" w:leader="none"/>
              </w:tabs>
              <w:suppressAutoHyphens w:val="1"/>
              <w:spacing w:lineRule="exact" w:line="202" w:before="90" w:after="60"/>
              <w:rPr>
                <w:rFonts w:ascii="Calibri" w:hAnsi="Calibri"/>
                <w:sz w:val="16"/>
              </w:rPr>
            </w:pPr>
            <w:r>
              <w:rPr>
                <w:rFonts w:ascii="Calibri" w:hAnsi="Calibri"/>
                <w:sz w:val="16"/>
              </w:rPr>
              <w:t xml:space="preserve">Remarks: </w:t>
            </w:r>
            <w:r>
              <w:rPr>
                <w:rFonts w:ascii="Calibri" w:hAnsi="Calibri"/>
                <w:sz w:val="16"/>
              </w:rPr>
              <w:fldChar w:fldCharType="begin"/>
            </w:r>
            <w:bookmarkStart w:id="47" w:name="Text66"/>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47"/>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422"/>
        </w:trPr>
        <w:tc>
          <w:tcPr>
            <w:tcW w:w="10792" w:type="dxa"/>
            <w:gridSpan w:val="12"/>
            <w:tcBorders>
              <w:top w:val="none" w:sz="0" w:space="0" w:shadow="0" w:frame="0"/>
              <w:bottom w:val="single" w:sz="4" w:space="0" w:shadow="0" w:frame="0"/>
              <w:right w:val="double" w:sz="6" w:space="0" w:shadow="0" w:frame="0"/>
            </w:tcBorders>
          </w:tcPr>
          <w:p>
            <w:pPr>
              <w:pStyle w:val="P35"/>
              <w:numPr>
                <w:ilvl w:val="2"/>
                <w:numId w:val="0"/>
              </w:numPr>
              <w:ind w:left="720"/>
            </w:pPr>
            <w:r>
              <w:tab/>
            </w:r>
          </w:p>
          <w:p>
            <w:pPr>
              <w:pStyle w:val="P35"/>
              <w:numPr>
                <w:ilvl w:val="2"/>
                <w:numId w:val="0"/>
              </w:numPr>
              <w:ind w:left="720"/>
              <w:rPr>
                <w:rStyle w:val="C11"/>
              </w:rPr>
            </w:pPr>
            <w:r>
              <w:rPr>
                <w:rStyle w:val="C11"/>
                <w:rFonts w:ascii="Calibri" w:hAnsi="Calibri"/>
                <w:b w:val="1"/>
                <w:sz w:val="22"/>
              </w:rPr>
              <w:t xml:space="preserve">Data </w:t>
            </w:r>
            <w:r>
              <w:rPr>
                <w:rStyle w:val="C11"/>
                <w:rFonts w:ascii="Calibri" w:hAnsi="Calibri"/>
                <w:b w:val="1"/>
                <w:sz w:val="22"/>
              </w:rPr>
              <w:t>shall</w:t>
            </w:r>
            <w:r>
              <w:rPr>
                <w:rStyle w:val="C11"/>
                <w:rFonts w:ascii="Calibri" w:hAnsi="Calibri"/>
                <w:b w:val="1"/>
                <w:sz w:val="22"/>
              </w:rPr>
              <w:t xml:space="preserve"> be provided in</w:t>
            </w:r>
            <w:r>
              <w:rPr>
                <w:rStyle w:val="C11"/>
                <w:rFonts w:ascii="Calibri" w:hAnsi="Calibri"/>
                <w:b w:val="1"/>
                <w:sz w:val="22"/>
              </w:rPr>
              <w:t xml:space="preserve"> an</w:t>
            </w:r>
            <w:r>
              <w:rPr>
                <w:rStyle w:val="C11"/>
                <w:rFonts w:ascii="Calibri" w:hAnsi="Calibri"/>
                <w:b w:val="1"/>
                <w:sz w:val="22"/>
              </w:rPr>
              <w:t xml:space="preserve"> electronic format suitable for upload to </w:t>
            </w:r>
            <w:r>
              <w:rPr>
                <w:rStyle w:val="C11"/>
                <w:rFonts w:ascii="Calibri" w:hAnsi="Calibri"/>
                <w:b w:val="1"/>
                <w:sz w:val="22"/>
              </w:rPr>
              <w:t xml:space="preserve">the </w:t>
            </w:r>
            <w:r>
              <w:rPr>
                <w:rStyle w:val="C11"/>
                <w:rFonts w:ascii="Calibri" w:hAnsi="Calibri"/>
                <w:b w:val="1"/>
                <w:sz w:val="22"/>
              </w:rPr>
              <w:t>Region’s CMMS</w:t>
            </w:r>
            <w:r>
              <w:rPr>
                <w:rStyle w:val="C11"/>
                <w:rFonts w:ascii="Calibri" w:hAnsi="Calibri"/>
                <w:b w:val="1"/>
                <w:sz w:val="22"/>
              </w:rPr>
              <w:t>.</w:t>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54"/>
        </w:trPr>
        <w:tc>
          <w:tcPr>
            <w:tcW w:w="10792" w:type="dxa"/>
            <w:gridSpan w:val="12"/>
            <w:tcBorders>
              <w:top w:val="single" w:sz="6" w:space="0" w:shadow="0" w:frame="0"/>
              <w:bottom w:val="single" w:sz="6" w:space="0" w:shadow="0" w:frame="0"/>
            </w:tcBorders>
          </w:tcPr>
          <w:p>
            <w:pPr>
              <w:tabs>
                <w:tab w:val="left" w:pos="8784" w:leader="none"/>
              </w:tabs>
              <w:suppressAutoHyphens w:val="1"/>
              <w:spacing w:lineRule="exact" w:line="202" w:before="60" w:after="60"/>
              <w:rPr>
                <w:rFonts w:ascii="Calibri" w:hAnsi="Calibri"/>
                <w:sz w:val="16"/>
              </w:rPr>
            </w:pPr>
            <w:r>
              <w:rPr>
                <w:rFonts w:ascii="Calibri" w:hAnsi="Calibri"/>
                <w:sz w:val="16"/>
              </w:rPr>
              <w:t xml:space="preserve">Equipment Tag Number(s):  </w:t>
            </w:r>
            <w:r>
              <w:rPr>
                <w:rFonts w:ascii="Calibri" w:hAnsi="Calibri"/>
                <w:sz w:val="16"/>
              </w:rPr>
              <w:fldChar w:fldCharType="begin"/>
            </w:r>
            <w:bookmarkStart w:id="48" w:name="Text2"/>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48"/>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74"/>
        </w:trPr>
        <w:tc>
          <w:tcPr>
            <w:tcW w:w="10792" w:type="dxa"/>
            <w:gridSpan w:val="12"/>
            <w:tcBorders>
              <w:top w:val="none" w:sz="0" w:space="0" w:shadow="0" w:frame="0"/>
              <w:bottom w:val="none" w:sz="0" w:space="0" w:shadow="0" w:frame="0"/>
            </w:tcBorders>
          </w:tcPr>
          <w:p>
            <w:pPr>
              <w:tabs>
                <w:tab w:val="left" w:pos="-120" w:leader="none"/>
                <w:tab w:val="left" w:pos="744" w:leader="none"/>
                <w:tab w:val="left" w:pos="1320" w:leader="none"/>
                <w:tab w:val="left" w:pos="1896" w:leader="none"/>
                <w:tab w:val="left" w:pos="2472" w:leader="none"/>
                <w:tab w:val="left" w:pos="3048" w:leader="none"/>
                <w:tab w:val="left" w:pos="3624" w:leader="none"/>
                <w:tab w:val="left" w:pos="4200" w:leader="none"/>
                <w:tab w:val="left" w:pos="4776" w:leader="none"/>
                <w:tab w:val="left" w:pos="5352" w:leader="none"/>
                <w:tab w:val="left" w:pos="5928" w:leader="none"/>
                <w:tab w:val="left" w:pos="6504" w:leader="none"/>
                <w:tab w:val="left" w:pos="7080" w:leader="none"/>
                <w:tab w:val="left" w:pos="7656" w:leader="none"/>
                <w:tab w:val="left" w:pos="8232" w:leader="none"/>
                <w:tab w:val="left" w:pos="8808" w:leader="none"/>
                <w:tab w:val="left" w:pos="9360" w:leader="none"/>
              </w:tabs>
              <w:suppressAutoHyphens w:val="1"/>
              <w:spacing w:lineRule="exact" w:line="202" w:before="90" w:after="60"/>
              <w:jc w:val="center"/>
              <w:rPr>
                <w:rFonts w:ascii="Calibri" w:hAnsi="Calibri"/>
                <w:b w:val="1"/>
                <w:sz w:val="16"/>
              </w:rPr>
            </w:pPr>
            <w:r>
              <w:rPr>
                <w:rFonts w:ascii="Calibri" w:hAnsi="Calibri"/>
                <w:b w:val="1"/>
                <w:sz w:val="16"/>
              </w:rPr>
              <w:t>PUMP CONSTRUCTION DETAILS (manufacturer to supply missing data)</w:t>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74"/>
        </w:trPr>
        <w:tc>
          <w:tcPr>
            <w:tcW w:w="6899" w:type="dxa"/>
            <w:gridSpan w:val="6"/>
            <w:tcBorders>
              <w:top w:val="single" w:sz="6" w:space="0" w:shadow="0" w:frame="0"/>
              <w:bottom w:val="single" w:sz="6" w:space="0" w:shadow="0" w:frame="0"/>
              <w:right w:val="single" w:sz="6" w:space="0" w:shadow="0" w:frame="0"/>
            </w:tcBorders>
          </w:tcPr>
          <w:p>
            <w:pPr>
              <w:tabs>
                <w:tab w:val="left" w:pos="-120" w:leader="none"/>
                <w:tab w:val="left" w:pos="744" w:leader="none"/>
                <w:tab w:val="left" w:pos="1320" w:leader="none"/>
                <w:tab w:val="left" w:pos="1896" w:leader="none"/>
                <w:tab w:val="left" w:pos="2472" w:leader="none"/>
                <w:tab w:val="left" w:pos="3048" w:leader="none"/>
                <w:tab w:val="left" w:pos="3624" w:leader="none"/>
                <w:tab w:val="left" w:pos="4200" w:leader="none"/>
                <w:tab w:val="left" w:pos="4776" w:leader="none"/>
                <w:tab w:val="left" w:pos="5352" w:leader="none"/>
                <w:tab w:val="left" w:pos="5928" w:leader="none"/>
                <w:tab w:val="left" w:pos="6504" w:leader="none"/>
                <w:tab w:val="left" w:pos="7080" w:leader="none"/>
                <w:tab w:val="left" w:pos="7656" w:leader="none"/>
                <w:tab w:val="left" w:pos="8232" w:leader="none"/>
                <w:tab w:val="left" w:pos="8808" w:leader="none"/>
                <w:tab w:val="left" w:pos="9360" w:leader="none"/>
              </w:tabs>
              <w:suppressAutoHyphens w:val="1"/>
              <w:spacing w:lineRule="exact" w:line="202" w:before="90" w:after="60"/>
              <w:jc w:val="center"/>
              <w:rPr>
                <w:rFonts w:ascii="Calibri" w:hAnsi="Calibri"/>
                <w:sz w:val="16"/>
              </w:rPr>
            </w:pPr>
            <w:r>
              <w:rPr>
                <w:rFonts w:ascii="Calibri" w:hAnsi="Calibri"/>
                <w:b w:val="1"/>
                <w:sz w:val="16"/>
              </w:rPr>
              <w:t>Nozzles</w:t>
            </w:r>
          </w:p>
        </w:tc>
        <w:tc>
          <w:tcPr>
            <w:tcW w:w="543" w:type="dxa"/>
            <w:gridSpan w:val="2"/>
            <w:tcBorders>
              <w:top w:val="single" w:sz="6" w:space="0" w:shadow="0" w:frame="0"/>
              <w:left w:val="none" w:sz="0" w:space="0" w:shadow="0" w:frame="0"/>
              <w:bottom w:val="none" w:sz="0" w:space="0" w:shadow="0" w:frame="0"/>
            </w:tcBorders>
          </w:tcPr>
          <w:p>
            <w:pPr>
              <w:tabs>
                <w:tab w:val="left" w:pos="-120" w:leader="none"/>
                <w:tab w:val="left" w:pos="744" w:leader="none"/>
                <w:tab w:val="left" w:pos="1320" w:leader="none"/>
                <w:tab w:val="left" w:pos="1896" w:leader="none"/>
                <w:tab w:val="left" w:pos="2472" w:leader="none"/>
                <w:tab w:val="left" w:pos="3048" w:leader="none"/>
                <w:tab w:val="left" w:pos="3624" w:leader="none"/>
                <w:tab w:val="left" w:pos="4200" w:leader="none"/>
                <w:tab w:val="left" w:pos="4776" w:leader="none"/>
                <w:tab w:val="left" w:pos="5352" w:leader="none"/>
                <w:tab w:val="left" w:pos="5928" w:leader="none"/>
                <w:tab w:val="left" w:pos="6504" w:leader="none"/>
                <w:tab w:val="left" w:pos="7080" w:leader="none"/>
                <w:tab w:val="left" w:pos="7656" w:leader="none"/>
                <w:tab w:val="left" w:pos="8232" w:leader="none"/>
                <w:tab w:val="left" w:pos="8808" w:leader="none"/>
                <w:tab w:val="left" w:pos="9360" w:leader="none"/>
              </w:tabs>
              <w:suppressAutoHyphens w:val="1"/>
              <w:spacing w:lineRule="exact" w:line="202" w:before="90" w:after="60"/>
              <w:jc w:val="center"/>
              <w:rPr>
                <w:rFonts w:ascii="Calibri" w:hAnsi="Calibri"/>
                <w:sz w:val="16"/>
              </w:rPr>
            </w:pPr>
          </w:p>
        </w:tc>
        <w:tc>
          <w:tcPr>
            <w:tcW w:w="3350" w:type="dxa"/>
            <w:gridSpan w:val="4"/>
            <w:tcBorders>
              <w:top w:val="single" w:sz="6" w:space="0" w:shadow="0" w:frame="0"/>
              <w:bottom w:val="none" w:sz="0" w:space="0" w:shadow="0" w:frame="0"/>
            </w:tcBorders>
          </w:tcPr>
          <w:p>
            <w:pPr>
              <w:tabs>
                <w:tab w:val="left" w:pos="-120" w:leader="none"/>
                <w:tab w:val="left" w:pos="744" w:leader="none"/>
                <w:tab w:val="left" w:pos="1320" w:leader="none"/>
                <w:tab w:val="left" w:pos="1896" w:leader="none"/>
                <w:tab w:val="left" w:pos="2472" w:leader="none"/>
                <w:tab w:val="left" w:pos="3048" w:leader="none"/>
                <w:tab w:val="left" w:pos="3624" w:leader="none"/>
                <w:tab w:val="left" w:pos="4200" w:leader="none"/>
                <w:tab w:val="left" w:pos="4776" w:leader="none"/>
                <w:tab w:val="left" w:pos="5352" w:leader="none"/>
                <w:tab w:val="left" w:pos="5928" w:leader="none"/>
                <w:tab w:val="left" w:pos="6504" w:leader="none"/>
                <w:tab w:val="left" w:pos="7080" w:leader="none"/>
                <w:tab w:val="left" w:pos="7656" w:leader="none"/>
                <w:tab w:val="left" w:pos="8232" w:leader="none"/>
                <w:tab w:val="left" w:pos="8808" w:leader="none"/>
                <w:tab w:val="left" w:pos="9360" w:leader="none"/>
              </w:tabs>
              <w:suppressAutoHyphens w:val="1"/>
              <w:spacing w:lineRule="exact" w:line="202" w:before="90" w:after="60"/>
              <w:jc w:val="center"/>
              <w:rPr>
                <w:rFonts w:ascii="Calibri" w:hAnsi="Calibri"/>
                <w:b w:val="1"/>
                <w:sz w:val="16"/>
              </w:rPr>
            </w:pP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74"/>
        </w:trPr>
        <w:tc>
          <w:tcPr>
            <w:tcW w:w="1218" w:type="dxa"/>
            <w:tcBorders>
              <w:top w:val="none" w:sz="0" w:space="0" w:shadow="0" w:frame="0"/>
              <w:bottom w:val="single" w:sz="6" w:space="0" w:shadow="0" w:frame="0"/>
              <w:right w:val="single" w:sz="6" w:space="0" w:shadow="0" w:frame="0"/>
            </w:tcBorders>
          </w:tcPr>
          <w:p>
            <w:pPr>
              <w:tabs>
                <w:tab w:val="left" w:pos="-120" w:leader="none"/>
                <w:tab w:val="left" w:pos="744" w:leader="none"/>
                <w:tab w:val="left" w:pos="1320" w:leader="none"/>
                <w:tab w:val="left" w:pos="1896" w:leader="none"/>
              </w:tabs>
              <w:suppressAutoHyphens w:val="1"/>
              <w:spacing w:lineRule="exact" w:line="202" w:before="90" w:after="60"/>
              <w:rPr>
                <w:rFonts w:ascii="Calibri" w:hAnsi="Calibri"/>
                <w:b w:val="1"/>
                <w:sz w:val="16"/>
              </w:rPr>
            </w:pPr>
          </w:p>
        </w:tc>
        <w:tc>
          <w:tcPr>
            <w:tcW w:w="1399" w:type="dxa"/>
            <w:tcBorders>
              <w:top w:val="none" w:sz="0" w:space="0" w:shadow="0" w:frame="0"/>
              <w:left w:val="single" w:sz="6" w:space="0" w:shadow="0" w:frame="0"/>
              <w:bottom w:val="single" w:sz="6" w:space="0" w:shadow="0" w:frame="0"/>
              <w:right w:val="single" w:sz="6" w:space="0" w:shadow="0" w:frame="0"/>
            </w:tcBorders>
          </w:tcPr>
          <w:p>
            <w:pPr>
              <w:tabs>
                <w:tab w:val="left" w:pos="-1236" w:leader="none"/>
                <w:tab w:val="left" w:pos="-372" w:leader="none"/>
                <w:tab w:val="left" w:pos="203" w:leader="none"/>
                <w:tab w:val="left" w:pos="779" w:leader="none"/>
                <w:tab w:val="left" w:pos="1355" w:leader="none"/>
                <w:tab w:val="left" w:pos="1931" w:leader="none"/>
                <w:tab w:val="left" w:pos="2507" w:leader="none"/>
                <w:tab w:val="left" w:pos="3083" w:leader="none"/>
              </w:tabs>
              <w:suppressAutoHyphens w:val="1"/>
              <w:spacing w:lineRule="exact" w:line="202" w:before="90" w:after="60"/>
              <w:jc w:val="center"/>
              <w:rPr>
                <w:rFonts w:ascii="Calibri" w:hAnsi="Calibri"/>
                <w:b w:val="1"/>
                <w:sz w:val="16"/>
              </w:rPr>
            </w:pPr>
            <w:r>
              <w:rPr>
                <w:rFonts w:ascii="Calibri" w:hAnsi="Calibri"/>
                <w:b w:val="1"/>
                <w:sz w:val="16"/>
              </w:rPr>
              <w:t>Size</w:t>
            </w:r>
          </w:p>
        </w:tc>
        <w:tc>
          <w:tcPr>
            <w:tcW w:w="1399" w:type="dxa"/>
            <w:gridSpan w:val="2"/>
            <w:tcBorders>
              <w:top w:val="none" w:sz="0" w:space="0" w:shadow="0" w:frame="0"/>
              <w:left w:val="single" w:sz="6" w:space="0" w:shadow="0" w:frame="0"/>
              <w:bottom w:val="single" w:sz="6" w:space="0" w:shadow="0" w:frame="0"/>
              <w:right w:val="single" w:sz="6" w:space="0" w:shadow="0" w:frame="0"/>
            </w:tcBorders>
          </w:tcPr>
          <w:p>
            <w:pPr>
              <w:tabs>
                <w:tab w:val="left" w:pos="-912" w:leader="none"/>
                <w:tab w:val="left" w:pos="-336" w:leader="none"/>
                <w:tab w:val="left" w:pos="240" w:leader="none"/>
                <w:tab w:val="left" w:pos="816" w:leader="none"/>
                <w:tab w:val="left" w:pos="1392" w:leader="none"/>
                <w:tab w:val="left" w:pos="1968" w:leader="none"/>
                <w:tab w:val="left" w:pos="2544" w:leader="none"/>
                <w:tab w:val="left" w:pos="3120" w:leader="none"/>
                <w:tab w:val="left" w:pos="3696" w:leader="none"/>
                <w:tab w:val="left" w:pos="4272" w:leader="none"/>
              </w:tabs>
              <w:suppressAutoHyphens w:val="1"/>
              <w:spacing w:lineRule="exact" w:line="202" w:before="90" w:after="60"/>
              <w:jc w:val="center"/>
              <w:rPr>
                <w:rFonts w:ascii="Calibri" w:hAnsi="Calibri"/>
                <w:b w:val="1"/>
                <w:sz w:val="16"/>
              </w:rPr>
            </w:pPr>
            <w:r>
              <w:rPr>
                <w:rFonts w:ascii="Calibri" w:hAnsi="Calibri"/>
                <w:b w:val="1"/>
                <w:sz w:val="16"/>
              </w:rPr>
              <w:t>Rating</w:t>
            </w:r>
          </w:p>
        </w:tc>
        <w:tc>
          <w:tcPr>
            <w:tcW w:w="1399" w:type="dxa"/>
            <w:tcBorders>
              <w:top w:val="none" w:sz="0" w:space="0" w:shadow="0" w:frame="0"/>
              <w:left w:val="single" w:sz="6" w:space="0" w:shadow="0" w:frame="0"/>
              <w:bottom w:val="single" w:sz="6" w:space="0" w:shadow="0" w:frame="0"/>
              <w:right w:val="single" w:sz="6" w:space="0" w:shadow="0" w:frame="0"/>
            </w:tcBorders>
          </w:tcPr>
          <w:p>
            <w:pPr>
              <w:tabs>
                <w:tab w:val="left" w:pos="-875" w:leader="none"/>
                <w:tab w:val="left" w:pos="-299" w:leader="none"/>
                <w:tab w:val="left" w:pos="276" w:leader="none"/>
                <w:tab w:val="left" w:pos="852" w:leader="none"/>
                <w:tab w:val="left" w:pos="1428" w:leader="none"/>
                <w:tab w:val="left" w:pos="2004" w:leader="none"/>
                <w:tab w:val="left" w:pos="2580" w:leader="none"/>
                <w:tab w:val="left" w:pos="3156" w:leader="none"/>
                <w:tab w:val="left" w:pos="3732" w:leader="none"/>
                <w:tab w:val="left" w:pos="4308" w:leader="none"/>
                <w:tab w:val="left" w:pos="4884" w:leader="none"/>
                <w:tab w:val="left" w:pos="5460" w:leader="none"/>
              </w:tabs>
              <w:suppressAutoHyphens w:val="1"/>
              <w:spacing w:lineRule="exact" w:line="202" w:before="90" w:after="60"/>
              <w:jc w:val="center"/>
              <w:rPr>
                <w:rFonts w:ascii="Calibri" w:hAnsi="Calibri"/>
                <w:b w:val="1"/>
                <w:sz w:val="16"/>
              </w:rPr>
            </w:pPr>
            <w:r>
              <w:rPr>
                <w:rFonts w:ascii="Calibri" w:hAnsi="Calibri"/>
                <w:b w:val="1"/>
                <w:sz w:val="16"/>
              </w:rPr>
              <w:t>Facing</w:t>
            </w:r>
          </w:p>
        </w:tc>
        <w:tc>
          <w:tcPr>
            <w:tcW w:w="1483" w:type="dxa"/>
            <w:tcBorders>
              <w:top w:val="none" w:sz="0" w:space="0" w:shadow="0" w:frame="0"/>
              <w:left w:val="single" w:sz="6" w:space="0" w:shadow="0" w:frame="0"/>
              <w:bottom w:val="single" w:sz="6" w:space="0" w:shadow="0" w:frame="0"/>
              <w:right w:val="single" w:sz="6" w:space="0" w:shadow="0" w:frame="0"/>
            </w:tcBorders>
          </w:tcPr>
          <w:p>
            <w:pPr>
              <w:tabs>
                <w:tab w:val="left" w:pos="-1414" w:leader="none"/>
                <w:tab w:val="left" w:pos="-838" w:leader="none"/>
                <w:tab w:val="left" w:pos="-262" w:leader="none"/>
                <w:tab w:val="left" w:pos="313" w:leader="none"/>
                <w:tab w:val="left" w:pos="889" w:leader="none"/>
                <w:tab w:val="left" w:pos="1465" w:leader="none"/>
                <w:tab w:val="left" w:pos="2041" w:leader="none"/>
                <w:tab w:val="left" w:pos="2617" w:leader="none"/>
                <w:tab w:val="left" w:pos="3193" w:leader="none"/>
                <w:tab w:val="left" w:pos="3769" w:leader="none"/>
                <w:tab w:val="left" w:pos="4345" w:leader="none"/>
              </w:tabs>
              <w:suppressAutoHyphens w:val="1"/>
              <w:spacing w:lineRule="exact" w:line="202" w:before="90" w:after="60"/>
              <w:jc w:val="center"/>
              <w:rPr>
                <w:rFonts w:ascii="Calibri" w:hAnsi="Calibri"/>
                <w:sz w:val="16"/>
              </w:rPr>
            </w:pPr>
            <w:r>
              <w:rPr>
                <w:rFonts w:ascii="Calibri" w:hAnsi="Calibri"/>
                <w:b w:val="1"/>
                <w:sz w:val="16"/>
              </w:rPr>
              <w:t>Location</w:t>
            </w:r>
          </w:p>
        </w:tc>
        <w:tc>
          <w:tcPr>
            <w:tcW w:w="543" w:type="dxa"/>
            <w:gridSpan w:val="2"/>
            <w:tcBorders>
              <w:top w:val="none" w:sz="0" w:space="0" w:shadow="0" w:frame="0"/>
              <w:left w:val="none" w:sz="0" w:space="0" w:shadow="0" w:frame="0"/>
            </w:tcBorders>
          </w:tcPr>
          <w:p>
            <w:pPr>
              <w:tabs>
                <w:tab w:val="left" w:pos="-1051" w:leader="none"/>
                <w:tab w:val="left" w:pos="-475" w:leader="none"/>
                <w:tab w:val="left" w:pos="100" w:leader="none"/>
                <w:tab w:val="left" w:pos="676" w:leader="none"/>
                <w:tab w:val="left" w:pos="1252" w:leader="none"/>
                <w:tab w:val="left" w:pos="1828" w:leader="none"/>
                <w:tab w:val="left" w:pos="2404" w:leader="none"/>
                <w:tab w:val="left" w:pos="2980" w:leader="none"/>
              </w:tabs>
              <w:suppressAutoHyphens w:val="1"/>
              <w:spacing w:lineRule="exact" w:line="202" w:before="90" w:after="60"/>
              <w:jc w:val="center"/>
              <w:rPr>
                <w:rFonts w:ascii="Calibri" w:hAnsi="Calibri"/>
                <w:sz w:val="16"/>
              </w:rPr>
            </w:pPr>
          </w:p>
        </w:tc>
        <w:tc>
          <w:tcPr>
            <w:tcW w:w="1113" w:type="dxa"/>
            <w:gridSpan w:val="2"/>
            <w:tcBorders>
              <w:top w:val="none" w:sz="0" w:space="0" w:shadow="0" w:frame="0"/>
            </w:tcBorders>
          </w:tcPr>
          <w:p>
            <w:pPr>
              <w:tabs>
                <w:tab w:val="left" w:pos="-928" w:leader="none"/>
                <w:tab w:val="left" w:pos="-352" w:leader="none"/>
                <w:tab w:val="left" w:pos="223" w:leader="none"/>
                <w:tab w:val="left" w:pos="799" w:leader="none"/>
                <w:tab w:val="left" w:pos="1375" w:leader="none"/>
                <w:tab w:val="left" w:pos="1951" w:leader="none"/>
                <w:tab w:val="left" w:pos="2527" w:leader="none"/>
              </w:tabs>
              <w:suppressAutoHyphens w:val="1"/>
              <w:spacing w:lineRule="exact" w:line="202" w:before="90" w:after="60"/>
              <w:jc w:val="center"/>
              <w:rPr>
                <w:rFonts w:ascii="Calibri" w:hAnsi="Calibri"/>
                <w:sz w:val="16"/>
              </w:rPr>
            </w:pPr>
          </w:p>
        </w:tc>
        <w:tc>
          <w:tcPr>
            <w:tcW w:w="1670" w:type="dxa"/>
            <w:tcBorders>
              <w:top w:val="none" w:sz="0" w:space="0" w:shadow="0" w:frame="0"/>
            </w:tcBorders>
          </w:tcPr>
          <w:p>
            <w:pPr>
              <w:tabs>
                <w:tab w:val="left" w:pos="-1433" w:leader="none"/>
                <w:tab w:val="left" w:pos="-857" w:leader="none"/>
                <w:tab w:val="left" w:pos="-281" w:leader="none"/>
                <w:tab w:val="left" w:pos="294" w:leader="none"/>
                <w:tab w:val="left" w:pos="870" w:leader="none"/>
                <w:tab w:val="left" w:pos="1446" w:leader="none"/>
              </w:tabs>
              <w:suppressAutoHyphens w:val="1"/>
              <w:spacing w:lineRule="exact" w:line="202" w:before="90" w:after="60"/>
              <w:jc w:val="center"/>
              <w:rPr>
                <w:rFonts w:ascii="Calibri" w:hAnsi="Calibri"/>
                <w:b w:val="1"/>
                <w:sz w:val="16"/>
              </w:rPr>
            </w:pPr>
          </w:p>
        </w:tc>
        <w:tc>
          <w:tcPr>
            <w:tcW w:w="568" w:type="dxa"/>
            <w:tcBorders>
              <w:top w:val="none" w:sz="0" w:space="0" w:shadow="0" w:frame="0"/>
            </w:tcBorders>
          </w:tcPr>
          <w:p>
            <w:pPr>
              <w:tabs>
                <w:tab w:val="left" w:pos="-1433" w:leader="none"/>
                <w:tab w:val="left" w:pos="-857" w:leader="none"/>
                <w:tab w:val="left" w:pos="-281" w:leader="none"/>
                <w:tab w:val="left" w:pos="294" w:leader="none"/>
                <w:tab w:val="left" w:pos="870" w:leader="none"/>
                <w:tab w:val="left" w:pos="1446" w:leader="none"/>
              </w:tabs>
              <w:suppressAutoHyphens w:val="1"/>
              <w:spacing w:lineRule="exact" w:line="202" w:before="90" w:after="60"/>
              <w:jc w:val="center"/>
              <w:rPr>
                <w:rFonts w:ascii="Calibri" w:hAnsi="Calibri"/>
                <w:sz w:val="16"/>
              </w:rPr>
            </w:pP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74"/>
        </w:trPr>
        <w:tc>
          <w:tcPr>
            <w:tcW w:w="1218" w:type="dxa"/>
            <w:tcBorders>
              <w:top w:val="single" w:sz="6" w:space="0" w:shadow="0" w:frame="0"/>
              <w:bottom w:val="single" w:sz="6" w:space="0" w:shadow="0" w:frame="0"/>
              <w:right w:val="single" w:sz="6" w:space="0" w:shadow="0" w:frame="0"/>
            </w:tcBorders>
          </w:tcPr>
          <w:p>
            <w:pPr>
              <w:suppressAutoHyphens w:val="1"/>
              <w:spacing w:lineRule="exact" w:line="202" w:before="90" w:after="60"/>
              <w:rPr>
                <w:rFonts w:ascii="Calibri" w:hAnsi="Calibri"/>
                <w:sz w:val="16"/>
              </w:rPr>
            </w:pPr>
            <w:r>
              <w:rPr>
                <w:rFonts w:ascii="Calibri" w:hAnsi="Calibri"/>
                <w:sz w:val="16"/>
              </w:rPr>
              <w:t>Suction</w:t>
            </w:r>
          </w:p>
        </w:tc>
        <w:tc>
          <w:tcPr>
            <w:tcW w:w="1399" w:type="dxa"/>
            <w:tcBorders>
              <w:top w:val="single" w:sz="6" w:space="0" w:shadow="0" w:frame="0"/>
              <w:left w:val="single" w:sz="6" w:space="0" w:shadow="0" w:frame="0"/>
              <w:bottom w:val="single" w:sz="6" w:space="0" w:shadow="0" w:frame="0"/>
              <w:right w:val="single" w:sz="6" w:space="0" w:shadow="0" w:frame="0"/>
            </w:tcBorders>
          </w:tcPr>
          <w:p>
            <w:pPr>
              <w:tabs>
                <w:tab w:val="right" w:pos="834" w:leader="none"/>
              </w:tabs>
              <w:suppressAutoHyphens w:val="1"/>
              <w:spacing w:lineRule="exact" w:line="202" w:before="90" w:after="60"/>
              <w:jc w:val="center"/>
              <w:rPr>
                <w:rFonts w:ascii="Calibri" w:hAnsi="Calibri"/>
                <w:sz w:val="16"/>
              </w:rPr>
            </w:pPr>
            <w:r>
              <w:rPr>
                <w:rFonts w:ascii="Calibri" w:hAnsi="Calibri"/>
                <w:sz w:val="16"/>
              </w:rPr>
              <w:fldChar w:fldCharType="begin"/>
            </w:r>
            <w:bookmarkStart w:id="49" w:name="Text3"/>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49"/>
          </w:p>
        </w:tc>
        <w:tc>
          <w:tcPr>
            <w:tcW w:w="1399" w:type="dxa"/>
            <w:gridSpan w:val="2"/>
            <w:tcBorders>
              <w:top w:val="single" w:sz="6" w:space="0" w:shadow="0" w:frame="0"/>
              <w:left w:val="single" w:sz="6" w:space="0" w:shadow="0" w:frame="0"/>
              <w:bottom w:val="single" w:sz="6" w:space="0" w:shadow="0" w:frame="0"/>
              <w:right w:val="single" w:sz="6" w:space="0" w:shadow="0" w:frame="0"/>
            </w:tcBorders>
          </w:tcPr>
          <w:p>
            <w:pPr>
              <w:tabs>
                <w:tab w:val="right" w:pos="834" w:leader="none"/>
              </w:tabs>
              <w:suppressAutoHyphens w:val="1"/>
              <w:spacing w:lineRule="exact" w:line="202" w:before="90" w:after="60"/>
              <w:jc w:val="center"/>
              <w:rPr>
                <w:rFonts w:ascii="Calibri" w:hAnsi="Calibri"/>
                <w:sz w:val="16"/>
              </w:rPr>
            </w:pPr>
            <w:r>
              <w:rPr>
                <w:rFonts w:ascii="Calibri" w:hAnsi="Calibri"/>
                <w:sz w:val="16"/>
              </w:rPr>
              <w:fldChar w:fldCharType="begin"/>
            </w:r>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p>
        </w:tc>
        <w:tc>
          <w:tcPr>
            <w:tcW w:w="1399" w:type="dxa"/>
            <w:tcBorders>
              <w:top w:val="single" w:sz="6" w:space="0" w:shadow="0" w:frame="0"/>
              <w:left w:val="single" w:sz="6" w:space="0" w:shadow="0" w:frame="0"/>
              <w:bottom w:val="single" w:sz="6" w:space="0" w:shadow="0" w:frame="0"/>
              <w:right w:val="single" w:sz="6" w:space="0" w:shadow="0" w:frame="0"/>
            </w:tcBorders>
          </w:tcPr>
          <w:p>
            <w:pPr>
              <w:tabs>
                <w:tab w:val="right" w:pos="834" w:leader="none"/>
              </w:tabs>
              <w:suppressAutoHyphens w:val="1"/>
              <w:spacing w:lineRule="exact" w:line="202" w:before="90" w:after="60"/>
              <w:jc w:val="center"/>
              <w:rPr>
                <w:rFonts w:ascii="Calibri" w:hAnsi="Calibri"/>
                <w:sz w:val="16"/>
              </w:rPr>
            </w:pPr>
            <w:r>
              <w:rPr>
                <w:rFonts w:ascii="Calibri" w:hAnsi="Calibri"/>
                <w:sz w:val="16"/>
              </w:rPr>
              <w:fldChar w:fldCharType="begin"/>
            </w:r>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p>
        </w:tc>
        <w:tc>
          <w:tcPr>
            <w:tcW w:w="1483" w:type="dxa"/>
            <w:tcBorders>
              <w:top w:val="single" w:sz="6" w:space="0" w:shadow="0" w:frame="0"/>
              <w:left w:val="single" w:sz="6" w:space="0" w:shadow="0" w:frame="0"/>
              <w:bottom w:val="single" w:sz="6" w:space="0" w:shadow="0" w:frame="0"/>
              <w:right w:val="single" w:sz="6" w:space="0" w:shadow="0" w:frame="0"/>
            </w:tcBorders>
          </w:tcPr>
          <w:p>
            <w:pPr>
              <w:tabs>
                <w:tab w:val="right" w:pos="969" w:leader="none"/>
              </w:tabs>
              <w:suppressAutoHyphens w:val="1"/>
              <w:spacing w:lineRule="exact" w:line="202" w:before="90" w:after="60"/>
              <w:jc w:val="center"/>
              <w:rPr>
                <w:rFonts w:ascii="Calibri" w:hAnsi="Calibri"/>
                <w:sz w:val="16"/>
              </w:rPr>
            </w:pPr>
            <w:r>
              <w:rPr>
                <w:rFonts w:ascii="Calibri" w:hAnsi="Calibri"/>
                <w:sz w:val="16"/>
              </w:rPr>
              <w:fldChar w:fldCharType="begin"/>
            </w:r>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p>
        </w:tc>
        <w:tc>
          <w:tcPr>
            <w:tcW w:w="543" w:type="dxa"/>
            <w:gridSpan w:val="2"/>
            <w:tcBorders>
              <w:left w:val="none" w:sz="0" w:space="0" w:shadow="0" w:frame="0"/>
            </w:tcBorders>
          </w:tcPr>
          <w:p>
            <w:pPr>
              <w:tabs>
                <w:tab w:val="left" w:pos="-1051" w:leader="none"/>
                <w:tab w:val="left" w:pos="-475" w:leader="none"/>
                <w:tab w:val="left" w:pos="100" w:leader="none"/>
                <w:tab w:val="left" w:pos="676" w:leader="none"/>
                <w:tab w:val="left" w:pos="1252" w:leader="none"/>
                <w:tab w:val="left" w:pos="1828" w:leader="none"/>
                <w:tab w:val="left" w:pos="2404" w:leader="none"/>
                <w:tab w:val="left" w:pos="2980" w:leader="none"/>
              </w:tabs>
              <w:suppressAutoHyphens w:val="1"/>
              <w:spacing w:lineRule="exact" w:line="202" w:before="90" w:after="60"/>
              <w:rPr>
                <w:rFonts w:ascii="Calibri" w:hAnsi="Calibri"/>
                <w:sz w:val="16"/>
              </w:rPr>
            </w:pPr>
          </w:p>
        </w:tc>
        <w:tc>
          <w:tcPr>
            <w:tcW w:w="1113" w:type="dxa"/>
            <w:gridSpan w:val="2"/>
          </w:tcPr>
          <w:p>
            <w:pPr>
              <w:tabs>
                <w:tab w:val="left" w:pos="-928" w:leader="none"/>
                <w:tab w:val="left" w:pos="-352" w:leader="none"/>
                <w:tab w:val="left" w:pos="0" w:leader="none"/>
                <w:tab w:val="left" w:pos="223" w:leader="none"/>
                <w:tab w:val="left" w:pos="799" w:leader="none"/>
              </w:tabs>
              <w:suppressAutoHyphens w:val="1"/>
              <w:spacing w:lineRule="exact" w:line="202" w:before="90" w:after="60"/>
              <w:rPr>
                <w:rFonts w:ascii="Calibri" w:hAnsi="Calibri"/>
                <w:sz w:val="16"/>
              </w:rPr>
            </w:pPr>
          </w:p>
        </w:tc>
        <w:tc>
          <w:tcPr>
            <w:tcW w:w="1670" w:type="dxa"/>
          </w:tcPr>
          <w:p>
            <w:pPr>
              <w:tabs>
                <w:tab w:val="left" w:pos="-1433" w:leader="none"/>
                <w:tab w:val="left" w:pos="-857" w:leader="none"/>
                <w:tab w:val="left" w:pos="-281" w:leader="none"/>
                <w:tab w:val="left" w:pos="0" w:leader="none"/>
                <w:tab w:val="left" w:pos="294" w:leader="none"/>
                <w:tab w:val="left" w:pos="870" w:leader="none"/>
              </w:tabs>
              <w:suppressAutoHyphens w:val="1"/>
              <w:spacing w:lineRule="exact" w:line="202" w:before="90" w:after="60"/>
              <w:rPr>
                <w:rFonts w:ascii="Calibri" w:hAnsi="Calibri"/>
                <w:sz w:val="16"/>
              </w:rPr>
            </w:pPr>
          </w:p>
        </w:tc>
        <w:tc>
          <w:tcPr>
            <w:tcW w:w="568" w:type="dxa"/>
          </w:tcPr>
          <w:p>
            <w:pPr>
              <w:tabs>
                <w:tab w:val="left" w:pos="-1433" w:leader="none"/>
                <w:tab w:val="left" w:pos="-857" w:leader="none"/>
                <w:tab w:val="left" w:pos="-281" w:leader="none"/>
                <w:tab w:val="left" w:pos="0" w:leader="none"/>
                <w:tab w:val="left" w:pos="294" w:leader="none"/>
                <w:tab w:val="left" w:pos="870" w:leader="none"/>
              </w:tabs>
              <w:suppressAutoHyphens w:val="1"/>
              <w:spacing w:lineRule="exact" w:line="202" w:before="90" w:after="60"/>
              <w:rPr>
                <w:rFonts w:ascii="Calibri" w:hAnsi="Calibri"/>
                <w:sz w:val="16"/>
              </w:rPr>
            </w:pP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74"/>
        </w:trPr>
        <w:tc>
          <w:tcPr>
            <w:tcW w:w="1218" w:type="dxa"/>
            <w:tcBorders>
              <w:top w:val="single" w:sz="6" w:space="0" w:shadow="0" w:frame="0"/>
              <w:bottom w:val="single" w:sz="6" w:space="0" w:shadow="0" w:frame="0"/>
              <w:right w:val="single" w:sz="6" w:space="0" w:shadow="0" w:frame="0"/>
            </w:tcBorders>
          </w:tcPr>
          <w:p>
            <w:pPr>
              <w:tabs>
                <w:tab w:val="left" w:pos="-120" w:leader="none"/>
                <w:tab w:val="left" w:pos="744" w:leader="none"/>
                <w:tab w:val="left" w:pos="1320" w:leader="none"/>
                <w:tab w:val="left" w:pos="1896" w:leader="none"/>
              </w:tabs>
              <w:suppressAutoHyphens w:val="1"/>
              <w:spacing w:lineRule="exact" w:line="202" w:before="90" w:after="60"/>
              <w:rPr>
                <w:rFonts w:ascii="Calibri" w:hAnsi="Calibri"/>
                <w:sz w:val="16"/>
              </w:rPr>
            </w:pPr>
            <w:r>
              <w:rPr>
                <w:rFonts w:ascii="Calibri" w:hAnsi="Calibri"/>
                <w:sz w:val="16"/>
              </w:rPr>
              <w:t>Discharge</w:t>
            </w:r>
          </w:p>
        </w:tc>
        <w:tc>
          <w:tcPr>
            <w:tcW w:w="1399" w:type="dxa"/>
            <w:tcBorders>
              <w:top w:val="single" w:sz="6" w:space="0" w:shadow="0" w:frame="0"/>
              <w:left w:val="single" w:sz="6" w:space="0" w:shadow="0" w:frame="0"/>
              <w:bottom w:val="single" w:sz="6" w:space="0" w:shadow="0" w:frame="0"/>
              <w:right w:val="single" w:sz="6" w:space="0" w:shadow="0" w:frame="0"/>
            </w:tcBorders>
          </w:tcPr>
          <w:p>
            <w:pPr>
              <w:tabs>
                <w:tab w:val="right" w:pos="834" w:leader="none"/>
              </w:tabs>
              <w:suppressAutoHyphens w:val="1"/>
              <w:spacing w:lineRule="exact" w:line="202" w:before="90" w:after="60"/>
              <w:jc w:val="center"/>
              <w:rPr>
                <w:rFonts w:ascii="Calibri" w:hAnsi="Calibri"/>
                <w:sz w:val="16"/>
              </w:rPr>
            </w:pPr>
            <w:r>
              <w:rPr>
                <w:rFonts w:ascii="Calibri" w:hAnsi="Calibri"/>
                <w:sz w:val="16"/>
              </w:rPr>
              <w:fldChar w:fldCharType="begin"/>
            </w:r>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p>
        </w:tc>
        <w:tc>
          <w:tcPr>
            <w:tcW w:w="1399" w:type="dxa"/>
            <w:gridSpan w:val="2"/>
            <w:tcBorders>
              <w:top w:val="single" w:sz="6" w:space="0" w:shadow="0" w:frame="0"/>
              <w:left w:val="single" w:sz="6" w:space="0" w:shadow="0" w:frame="0"/>
              <w:bottom w:val="single" w:sz="6" w:space="0" w:shadow="0" w:frame="0"/>
              <w:right w:val="single" w:sz="6" w:space="0" w:shadow="0" w:frame="0"/>
            </w:tcBorders>
          </w:tcPr>
          <w:p>
            <w:pPr>
              <w:tabs>
                <w:tab w:val="right" w:pos="834" w:leader="none"/>
              </w:tabs>
              <w:suppressAutoHyphens w:val="1"/>
              <w:spacing w:lineRule="exact" w:line="202" w:before="90" w:after="60"/>
              <w:jc w:val="center"/>
              <w:rPr>
                <w:rFonts w:ascii="Calibri" w:hAnsi="Calibri"/>
                <w:sz w:val="16"/>
              </w:rPr>
            </w:pPr>
            <w:r>
              <w:rPr>
                <w:rFonts w:ascii="Calibri" w:hAnsi="Calibri"/>
                <w:sz w:val="16"/>
              </w:rPr>
              <w:fldChar w:fldCharType="begin"/>
            </w:r>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p>
        </w:tc>
        <w:tc>
          <w:tcPr>
            <w:tcW w:w="1399" w:type="dxa"/>
            <w:tcBorders>
              <w:top w:val="single" w:sz="6" w:space="0" w:shadow="0" w:frame="0"/>
              <w:left w:val="single" w:sz="6" w:space="0" w:shadow="0" w:frame="0"/>
              <w:bottom w:val="single" w:sz="6" w:space="0" w:shadow="0" w:frame="0"/>
              <w:right w:val="single" w:sz="6" w:space="0" w:shadow="0" w:frame="0"/>
            </w:tcBorders>
          </w:tcPr>
          <w:p>
            <w:pPr>
              <w:tabs>
                <w:tab w:val="right" w:pos="834" w:leader="none"/>
              </w:tabs>
              <w:suppressAutoHyphens w:val="1"/>
              <w:spacing w:lineRule="exact" w:line="202" w:before="90" w:after="60"/>
              <w:jc w:val="center"/>
              <w:rPr>
                <w:rFonts w:ascii="Calibri" w:hAnsi="Calibri"/>
                <w:sz w:val="16"/>
              </w:rPr>
            </w:pPr>
            <w:r>
              <w:rPr>
                <w:rFonts w:ascii="Calibri" w:hAnsi="Calibri"/>
                <w:sz w:val="16"/>
              </w:rPr>
              <w:fldChar w:fldCharType="begin"/>
            </w:r>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p>
        </w:tc>
        <w:tc>
          <w:tcPr>
            <w:tcW w:w="1483" w:type="dxa"/>
            <w:tcBorders>
              <w:top w:val="single" w:sz="6" w:space="0" w:shadow="0" w:frame="0"/>
              <w:left w:val="single" w:sz="6" w:space="0" w:shadow="0" w:frame="0"/>
              <w:bottom w:val="single" w:sz="6" w:space="0" w:shadow="0" w:frame="0"/>
              <w:right w:val="single" w:sz="6" w:space="0" w:shadow="0" w:frame="0"/>
            </w:tcBorders>
          </w:tcPr>
          <w:p>
            <w:pPr>
              <w:tabs>
                <w:tab w:val="right" w:pos="969" w:leader="none"/>
              </w:tabs>
              <w:suppressAutoHyphens w:val="1"/>
              <w:spacing w:lineRule="exact" w:line="202" w:before="90" w:after="60"/>
              <w:jc w:val="center"/>
              <w:rPr>
                <w:rFonts w:ascii="Calibri" w:hAnsi="Calibri"/>
                <w:sz w:val="16"/>
              </w:rPr>
            </w:pPr>
            <w:r>
              <w:rPr>
                <w:rFonts w:ascii="Calibri" w:hAnsi="Calibri"/>
                <w:sz w:val="16"/>
              </w:rPr>
              <w:fldChar w:fldCharType="begin"/>
            </w:r>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p>
        </w:tc>
        <w:tc>
          <w:tcPr>
            <w:tcW w:w="543" w:type="dxa"/>
            <w:gridSpan w:val="2"/>
            <w:tcBorders>
              <w:left w:val="none" w:sz="0" w:space="0" w:shadow="0" w:frame="0"/>
            </w:tcBorders>
          </w:tcPr>
          <w:p>
            <w:pPr>
              <w:tabs>
                <w:tab w:val="left" w:pos="-1051" w:leader="none"/>
                <w:tab w:val="left" w:pos="-475" w:leader="none"/>
                <w:tab w:val="left" w:pos="100" w:leader="none"/>
                <w:tab w:val="left" w:pos="676" w:leader="none"/>
                <w:tab w:val="left" w:pos="1252" w:leader="none"/>
                <w:tab w:val="left" w:pos="1828" w:leader="none"/>
                <w:tab w:val="left" w:pos="2404" w:leader="none"/>
                <w:tab w:val="left" w:pos="2980" w:leader="none"/>
              </w:tabs>
              <w:suppressAutoHyphens w:val="1"/>
              <w:spacing w:lineRule="exact" w:line="202" w:before="90" w:after="60"/>
              <w:rPr>
                <w:rFonts w:ascii="Calibri" w:hAnsi="Calibri"/>
                <w:sz w:val="16"/>
              </w:rPr>
            </w:pPr>
          </w:p>
        </w:tc>
        <w:tc>
          <w:tcPr>
            <w:tcW w:w="1113" w:type="dxa"/>
            <w:gridSpan w:val="2"/>
          </w:tcPr>
          <w:p>
            <w:pPr>
              <w:tabs>
                <w:tab w:val="left" w:pos="-928" w:leader="none"/>
                <w:tab w:val="left" w:pos="-352" w:leader="none"/>
                <w:tab w:val="left" w:pos="0" w:leader="none"/>
                <w:tab w:val="left" w:pos="223" w:leader="none"/>
                <w:tab w:val="left" w:pos="799" w:leader="none"/>
              </w:tabs>
              <w:suppressAutoHyphens w:val="1"/>
              <w:spacing w:lineRule="exact" w:line="202" w:before="90" w:after="60"/>
              <w:rPr>
                <w:rFonts w:ascii="Calibri" w:hAnsi="Calibri"/>
                <w:sz w:val="16"/>
              </w:rPr>
            </w:pPr>
          </w:p>
        </w:tc>
        <w:tc>
          <w:tcPr>
            <w:tcW w:w="1670" w:type="dxa"/>
          </w:tcPr>
          <w:p>
            <w:pPr>
              <w:tabs>
                <w:tab w:val="left" w:pos="-1433" w:leader="none"/>
                <w:tab w:val="left" w:pos="-857" w:leader="none"/>
                <w:tab w:val="left" w:pos="-281" w:leader="none"/>
                <w:tab w:val="left" w:pos="0" w:leader="none"/>
                <w:tab w:val="left" w:pos="294" w:leader="none"/>
                <w:tab w:val="left" w:pos="870" w:leader="none"/>
              </w:tabs>
              <w:suppressAutoHyphens w:val="1"/>
              <w:spacing w:lineRule="exact" w:line="202" w:before="90" w:after="60"/>
              <w:rPr>
                <w:rFonts w:ascii="Calibri" w:hAnsi="Calibri"/>
                <w:sz w:val="16"/>
              </w:rPr>
            </w:pPr>
          </w:p>
        </w:tc>
        <w:tc>
          <w:tcPr>
            <w:tcW w:w="568" w:type="dxa"/>
          </w:tcPr>
          <w:p>
            <w:pPr>
              <w:tabs>
                <w:tab w:val="left" w:pos="-1433" w:leader="none"/>
                <w:tab w:val="left" w:pos="-857" w:leader="none"/>
                <w:tab w:val="left" w:pos="-281" w:leader="none"/>
                <w:tab w:val="left" w:pos="0" w:leader="none"/>
                <w:tab w:val="left" w:pos="294" w:leader="none"/>
                <w:tab w:val="left" w:pos="870" w:leader="none"/>
              </w:tabs>
              <w:suppressAutoHyphens w:val="1"/>
              <w:spacing w:lineRule="exact" w:line="202" w:before="90" w:after="60"/>
              <w:rPr>
                <w:rFonts w:ascii="Calibri" w:hAnsi="Calibri"/>
                <w:sz w:val="16"/>
              </w:rPr>
            </w:pP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26"/>
        </w:trPr>
        <w:tc>
          <w:tcPr>
            <w:tcW w:w="10792" w:type="dxa"/>
            <w:gridSpan w:val="12"/>
          </w:tcPr>
          <w:p>
            <w:pPr>
              <w:tabs>
                <w:tab w:val="left" w:pos="240" w:leader="none"/>
                <w:tab w:val="left" w:pos="960" w:leader="none"/>
                <w:tab w:val="right" w:pos="4110" w:leader="none"/>
                <w:tab w:val="right" w:pos="8760" w:leader="none"/>
              </w:tabs>
              <w:suppressAutoHyphens w:val="1"/>
              <w:spacing w:lineRule="exact" w:line="202" w:before="90"/>
              <w:rPr>
                <w:rFonts w:ascii="Calibri" w:hAnsi="Calibri"/>
                <w:sz w:val="16"/>
                <w:u w:val="single"/>
              </w:rPr>
            </w:pPr>
            <w:r>
              <w:rPr>
                <w:rFonts w:ascii="Calibri" w:hAnsi="Calibri"/>
                <w:sz w:val="16"/>
              </w:rPr>
              <w:t>Pump Type:</w:t>
              <w:tab/>
              <w:t xml:space="preserve">Single Diaphragm (Y/N) </w:t>
            </w:r>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156"/>
        </w:trPr>
        <w:tc>
          <w:tcPr>
            <w:tcW w:w="10792" w:type="dxa"/>
            <w:gridSpan w:val="12"/>
          </w:tcPr>
          <w:p>
            <w:pPr>
              <w:tabs>
                <w:tab w:val="left" w:pos="960" w:leader="none"/>
                <w:tab w:val="right" w:pos="4110" w:leader="none"/>
                <w:tab w:val="right" w:pos="8760" w:leader="none"/>
              </w:tabs>
              <w:suppressAutoHyphens w:val="1"/>
              <w:spacing w:lineRule="exact" w:line="202"/>
              <w:rPr>
                <w:rFonts w:ascii="Calibri" w:hAnsi="Calibri"/>
                <w:sz w:val="16"/>
                <w:u w:val="single"/>
              </w:rPr>
            </w:pPr>
            <w:r>
              <w:rPr>
                <w:rFonts w:ascii="Calibri" w:hAnsi="Calibri"/>
                <w:sz w:val="16"/>
              </w:rPr>
              <w:tab/>
              <w:t xml:space="preserve">Tubular (Double) Diaphragm (Y/N) </w:t>
            </w:r>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08"/>
        </w:trPr>
        <w:tc>
          <w:tcPr>
            <w:tcW w:w="10792" w:type="dxa"/>
            <w:gridSpan w:val="12"/>
          </w:tcPr>
          <w:p>
            <w:pPr>
              <w:tabs>
                <w:tab w:val="left" w:pos="960" w:leader="none"/>
                <w:tab w:val="right" w:pos="4110" w:leader="none"/>
              </w:tabs>
              <w:suppressAutoHyphens w:val="1"/>
              <w:spacing w:lineRule="exact" w:line="202" w:after="60"/>
              <w:rPr>
                <w:rFonts w:ascii="Calibri" w:hAnsi="Calibri"/>
                <w:sz w:val="16"/>
                <w:u w:val="single"/>
              </w:rPr>
            </w:pPr>
            <w:r>
              <w:rPr>
                <w:rFonts w:ascii="Calibri" w:hAnsi="Calibri"/>
                <w:sz w:val="16"/>
              </w:rPr>
              <w:tab/>
              <w:t xml:space="preserve">Other </w:t>
            </w:r>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74"/>
        </w:trPr>
        <w:tc>
          <w:tcPr>
            <w:tcW w:w="10792" w:type="dxa"/>
            <w:gridSpan w:val="12"/>
          </w:tcPr>
          <w:p>
            <w:pPr>
              <w:tabs>
                <w:tab w:val="left" w:pos="240" w:leader="none"/>
                <w:tab w:val="right" w:pos="6000" w:leader="none"/>
              </w:tabs>
              <w:suppressAutoHyphens w:val="1"/>
              <w:spacing w:lineRule="exact" w:line="202" w:before="90" w:after="60"/>
              <w:rPr>
                <w:rFonts w:ascii="Calibri" w:hAnsi="Calibri"/>
                <w:sz w:val="16"/>
                <w:u w:val="single"/>
              </w:rPr>
            </w:pPr>
            <w:r>
              <w:rPr>
                <w:rFonts w:ascii="Calibri" w:hAnsi="Calibri"/>
                <w:sz w:val="16"/>
              </w:rPr>
              <w:t xml:space="preserve">Check Valve Configuration: (Single/Double) </w:t>
            </w:r>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79"/>
        </w:trPr>
        <w:tc>
          <w:tcPr>
            <w:tcW w:w="7336" w:type="dxa"/>
            <w:gridSpan w:val="7"/>
          </w:tcPr>
          <w:p>
            <w:pPr>
              <w:tabs>
                <w:tab w:val="left" w:pos="243" w:leader="none"/>
                <w:tab w:val="right" w:pos="3120" w:leader="none"/>
                <w:tab w:val="left" w:pos="3300" w:leader="none"/>
                <w:tab w:val="right" w:pos="4740" w:leader="none"/>
              </w:tabs>
              <w:suppressAutoHyphens w:val="1"/>
              <w:spacing w:lineRule="exact" w:line="202" w:before="90" w:after="60"/>
              <w:rPr>
                <w:rFonts w:ascii="Calibri" w:hAnsi="Calibri"/>
                <w:sz w:val="16"/>
                <w:u w:val="single"/>
              </w:rPr>
            </w:pPr>
            <w:r>
              <w:rPr>
                <w:rFonts w:ascii="Calibri" w:hAnsi="Calibri"/>
                <w:sz w:val="16"/>
              </w:rPr>
              <w:t xml:space="preserve">Calibration Cylinder:  Capacity </w:t>
            </w:r>
            <w:r>
              <w:rPr>
                <w:rFonts w:ascii="Calibri" w:hAnsi="Calibri"/>
                <w:sz w:val="16"/>
                <w:u w:val="single"/>
              </w:rPr>
              <w:tab/>
            </w:r>
            <w:r>
              <w:rPr>
                <w:rFonts w:ascii="Calibri" w:hAnsi="Calibri"/>
                <w:sz w:val="16"/>
              </w:rPr>
              <w:tab/>
              <w:t xml:space="preserve">Units </w:t>
            </w:r>
            <w:r>
              <w:rPr>
                <w:rFonts w:ascii="Calibri" w:hAnsi="Calibri"/>
                <w:sz w:val="16"/>
                <w:u w:val="single"/>
              </w:rPr>
              <w:tab/>
            </w:r>
          </w:p>
        </w:tc>
        <w:tc>
          <w:tcPr>
            <w:tcW w:w="3456" w:type="dxa"/>
            <w:gridSpan w:val="5"/>
          </w:tcPr>
          <w:p>
            <w:pPr>
              <w:tabs>
                <w:tab w:val="left" w:pos="240" w:leader="none"/>
                <w:tab w:val="left" w:pos="1320" w:leader="none"/>
                <w:tab w:val="right" w:pos="2640" w:leader="none"/>
              </w:tabs>
              <w:suppressAutoHyphens w:val="1"/>
              <w:spacing w:lineRule="exact" w:line="202" w:before="90" w:after="60"/>
              <w:rPr>
                <w:rFonts w:ascii="Calibri" w:hAnsi="Calibri"/>
                <w:sz w:val="16"/>
              </w:rPr>
            </w:pP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74"/>
        </w:trPr>
        <w:tc>
          <w:tcPr>
            <w:tcW w:w="10792" w:type="dxa"/>
            <w:gridSpan w:val="12"/>
          </w:tcPr>
          <w:p>
            <w:pPr>
              <w:tabs>
                <w:tab w:val="left" w:pos="240" w:leader="none"/>
                <w:tab w:val="right" w:pos="3480" w:leader="none"/>
                <w:tab w:val="left" w:pos="3660" w:leader="none"/>
                <w:tab w:val="right" w:pos="5190" w:leader="none"/>
              </w:tabs>
              <w:suppressAutoHyphens w:val="1"/>
              <w:spacing w:lineRule="exact" w:line="202" w:before="90" w:after="60"/>
              <w:rPr>
                <w:rFonts w:ascii="Calibri" w:hAnsi="Calibri"/>
                <w:sz w:val="16"/>
                <w:u w:val="single"/>
              </w:rPr>
            </w:pPr>
            <w:r>
              <w:rPr>
                <w:rFonts w:ascii="Calibri" w:hAnsi="Calibri"/>
                <w:sz w:val="16"/>
              </w:rPr>
              <w:t xml:space="preserve">Diaphragm Actuation Type:  Mechanical </w:t>
            </w:r>
            <w:r>
              <w:rPr>
                <w:rFonts w:ascii="Calibri" w:hAnsi="Calibri"/>
                <w:sz w:val="16"/>
                <w:u w:val="single"/>
              </w:rPr>
              <w:tab/>
            </w:r>
            <w:r>
              <w:rPr>
                <w:rFonts w:ascii="Calibri" w:hAnsi="Calibri"/>
                <w:sz w:val="16"/>
              </w:rPr>
              <w:tab/>
              <w:t xml:space="preserve">Hydraulic </w:t>
            </w:r>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74"/>
        </w:trPr>
        <w:tc>
          <w:tcPr>
            <w:tcW w:w="10792" w:type="dxa"/>
            <w:gridSpan w:val="12"/>
          </w:tcPr>
          <w:p>
            <w:pPr>
              <w:tabs>
                <w:tab w:val="left" w:pos="240" w:leader="none"/>
                <w:tab w:val="right" w:pos="3480" w:leader="none"/>
                <w:tab w:val="left" w:pos="3660" w:leader="none"/>
                <w:tab w:val="right" w:pos="5190" w:leader="none"/>
              </w:tabs>
              <w:suppressAutoHyphens w:val="1"/>
              <w:spacing w:lineRule="exact" w:line="202" w:before="90" w:after="60"/>
              <w:rPr>
                <w:rFonts w:ascii="Calibri" w:hAnsi="Calibri"/>
                <w:sz w:val="16"/>
                <w:u w:val="single"/>
              </w:rPr>
            </w:pPr>
            <w:r>
              <w:rPr>
                <w:rFonts w:ascii="Calibri" w:hAnsi="Calibri"/>
                <w:sz w:val="16"/>
              </w:rPr>
              <w:t xml:space="preserve">Stroke Position Adjustment:  Mechanical </w:t>
            </w:r>
            <w:r>
              <w:rPr>
                <w:rFonts w:ascii="Calibri" w:hAnsi="Calibri"/>
                <w:sz w:val="16"/>
                <w:u w:val="single"/>
              </w:rPr>
              <w:tab/>
            </w:r>
            <w:r>
              <w:rPr>
                <w:rFonts w:ascii="Calibri" w:hAnsi="Calibri"/>
                <w:sz w:val="16"/>
              </w:rPr>
              <w:tab/>
              <w:t xml:space="preserve">Automatic </w:t>
            </w:r>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74"/>
        </w:trPr>
        <w:tc>
          <w:tcPr>
            <w:tcW w:w="10792" w:type="dxa"/>
            <w:gridSpan w:val="12"/>
            <w:tcBorders>
              <w:bottom w:val="none" w:sz="0" w:space="0" w:shadow="0" w:frame="0"/>
            </w:tcBorders>
          </w:tcPr>
          <w:p>
            <w:pPr>
              <w:tabs>
                <w:tab w:val="right" w:pos="8784" w:leader="none"/>
              </w:tabs>
              <w:suppressAutoHyphens w:val="1"/>
              <w:spacing w:lineRule="exact" w:line="202" w:before="90" w:after="60"/>
              <w:rPr>
                <w:rFonts w:ascii="Calibri" w:hAnsi="Calibri"/>
                <w:sz w:val="16"/>
              </w:rPr>
            </w:pPr>
            <w:r>
              <w:rPr>
                <w:rFonts w:ascii="Calibri" w:hAnsi="Calibri"/>
                <w:sz w:val="16"/>
              </w:rPr>
              <w:t xml:space="preserve">Remarks: </w:t>
            </w:r>
            <w:r>
              <w:rPr>
                <w:rFonts w:ascii="Calibri" w:hAnsi="Calibri"/>
                <w:sz w:val="16"/>
              </w:rPr>
              <w:fldChar w:fldCharType="begin"/>
            </w:r>
            <w:bookmarkStart w:id="50" w:name="Text89"/>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50"/>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79"/>
        </w:trPr>
        <w:tc>
          <w:tcPr>
            <w:tcW w:w="10792" w:type="dxa"/>
            <w:gridSpan w:val="12"/>
            <w:tcBorders>
              <w:bottom w:val="none" w:sz="0" w:space="0" w:shadow="0" w:frame="0"/>
            </w:tcBorders>
          </w:tcPr>
          <w:p>
            <w:pPr>
              <w:tabs>
                <w:tab w:val="right" w:pos="8784" w:leader="none"/>
              </w:tabs>
              <w:suppressAutoHyphens w:val="1"/>
              <w:spacing w:lineRule="exact" w:line="202" w:before="90" w:after="60"/>
              <w:rPr>
                <w:rFonts w:ascii="Calibri" w:hAnsi="Calibri"/>
                <w:sz w:val="16"/>
              </w:rPr>
            </w:pPr>
            <w:r>
              <w:rPr>
                <w:rFonts w:ascii="Calibri" w:hAnsi="Calibri"/>
                <w:sz w:val="16"/>
              </w:rPr>
              <w:fldChar w:fldCharType="begin"/>
            </w:r>
            <w:bookmarkStart w:id="51" w:name="Text90"/>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51"/>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74"/>
        </w:trPr>
        <w:tc>
          <w:tcPr>
            <w:tcW w:w="10792" w:type="dxa"/>
            <w:gridSpan w:val="12"/>
            <w:tcBorders>
              <w:bottom w:val="none" w:sz="0" w:space="0" w:shadow="0" w:frame="0"/>
            </w:tcBorders>
          </w:tcPr>
          <w:p>
            <w:pPr>
              <w:tabs>
                <w:tab w:val="right" w:pos="8784" w:leader="none"/>
              </w:tabs>
              <w:suppressAutoHyphens w:val="1"/>
              <w:spacing w:lineRule="exact" w:line="202" w:before="90" w:after="60"/>
              <w:rPr>
                <w:rFonts w:ascii="Calibri" w:hAnsi="Calibri"/>
                <w:sz w:val="16"/>
              </w:rPr>
            </w:pPr>
            <w:r>
              <w:rPr>
                <w:rFonts w:ascii="Calibri" w:hAnsi="Calibri"/>
                <w:sz w:val="16"/>
              </w:rPr>
              <w:fldChar w:fldCharType="begin"/>
            </w:r>
            <w:bookmarkStart w:id="52" w:name="Text91"/>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52"/>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74"/>
        </w:trPr>
        <w:tc>
          <w:tcPr>
            <w:tcW w:w="10792" w:type="dxa"/>
            <w:gridSpan w:val="12"/>
            <w:tcBorders>
              <w:top w:val="single" w:sz="6" w:space="0" w:shadow="0" w:frame="0"/>
              <w:bottom w:val="single" w:sz="6" w:space="0" w:shadow="0" w:frame="0"/>
            </w:tcBorders>
          </w:tcPr>
          <w:p>
            <w:pPr>
              <w:tabs>
                <w:tab w:val="left" w:pos="-120" w:leader="none"/>
                <w:tab w:val="left" w:pos="744" w:leader="none"/>
                <w:tab w:val="left" w:pos="1320" w:leader="none"/>
                <w:tab w:val="left" w:pos="1896" w:leader="none"/>
                <w:tab w:val="left" w:pos="2472" w:leader="none"/>
                <w:tab w:val="left" w:pos="3048" w:leader="none"/>
                <w:tab w:val="left" w:pos="3624" w:leader="none"/>
                <w:tab w:val="left" w:pos="4200" w:leader="none"/>
                <w:tab w:val="left" w:pos="4776" w:leader="none"/>
                <w:tab w:val="left" w:pos="5352" w:leader="none"/>
                <w:tab w:val="left" w:pos="5928" w:leader="none"/>
                <w:tab w:val="left" w:pos="6504" w:leader="none"/>
                <w:tab w:val="left" w:pos="7080" w:leader="none"/>
                <w:tab w:val="left" w:pos="7656" w:leader="none"/>
                <w:tab w:val="left" w:pos="8232" w:leader="none"/>
                <w:tab w:val="left" w:pos="8808" w:leader="none"/>
                <w:tab w:val="left" w:pos="9360" w:leader="none"/>
              </w:tabs>
              <w:suppressAutoHyphens w:val="1"/>
              <w:spacing w:lineRule="exact" w:line="202" w:before="90" w:after="60"/>
              <w:jc w:val="center"/>
              <w:rPr>
                <w:rFonts w:ascii="Calibri" w:hAnsi="Calibri"/>
                <w:sz w:val="16"/>
              </w:rPr>
            </w:pPr>
            <w:r>
              <w:rPr>
                <w:rFonts w:ascii="Calibri" w:hAnsi="Calibri"/>
                <w:b w:val="1"/>
                <w:sz w:val="16"/>
              </w:rPr>
              <w:t>MATERIALS (manufacturer to supply missing data)</w:t>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74"/>
        </w:trPr>
        <w:tc>
          <w:tcPr>
            <w:tcW w:w="3882" w:type="dxa"/>
            <w:gridSpan w:val="3"/>
            <w:tcBorders>
              <w:top w:val="none" w:sz="0" w:space="0" w:shadow="0" w:frame="0"/>
            </w:tcBorders>
          </w:tcPr>
          <w:p>
            <w:pPr>
              <w:tabs>
                <w:tab w:val="right" w:pos="2997" w:leader="none"/>
              </w:tabs>
              <w:suppressAutoHyphens w:val="1"/>
              <w:spacing w:lineRule="exact" w:line="202" w:before="90" w:after="60"/>
              <w:rPr>
                <w:rFonts w:ascii="Calibri" w:hAnsi="Calibri"/>
                <w:sz w:val="16"/>
              </w:rPr>
            </w:pPr>
            <w:r>
              <w:rPr>
                <w:rFonts w:ascii="Calibri" w:hAnsi="Calibri"/>
                <w:sz w:val="16"/>
              </w:rPr>
              <w:t xml:space="preserve">Wet End: </w:t>
            </w:r>
            <w:r>
              <w:rPr>
                <w:rFonts w:ascii="Calibri" w:hAnsi="Calibri"/>
                <w:sz w:val="16"/>
              </w:rPr>
              <w:fldChar w:fldCharType="begin"/>
            </w:r>
            <w:bookmarkStart w:id="53" w:name="Text92"/>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53"/>
            <w:r>
              <w:rPr>
                <w:rFonts w:ascii="Calibri" w:hAnsi="Calibri"/>
                <w:sz w:val="16"/>
                <w:u w:val="single"/>
              </w:rPr>
              <w:tab/>
            </w:r>
          </w:p>
        </w:tc>
        <w:tc>
          <w:tcPr>
            <w:tcW w:w="3454" w:type="dxa"/>
            <w:gridSpan w:val="4"/>
            <w:tcBorders>
              <w:top w:val="none" w:sz="0" w:space="0" w:shadow="0" w:frame="0"/>
            </w:tcBorders>
          </w:tcPr>
          <w:p>
            <w:pPr>
              <w:tabs>
                <w:tab w:val="right" w:pos="2643" w:leader="none"/>
              </w:tabs>
              <w:suppressAutoHyphens w:val="1"/>
              <w:spacing w:lineRule="exact" w:line="202" w:before="90" w:after="60"/>
              <w:rPr>
                <w:rFonts w:ascii="Calibri" w:hAnsi="Calibri"/>
                <w:sz w:val="16"/>
              </w:rPr>
            </w:pPr>
            <w:r>
              <w:rPr>
                <w:rFonts w:ascii="Calibri" w:hAnsi="Calibri"/>
                <w:sz w:val="16"/>
              </w:rPr>
              <w:t xml:space="preserve">Tubular Diaphragm Housing: </w:t>
            </w:r>
            <w:r>
              <w:rPr>
                <w:rFonts w:ascii="Calibri" w:hAnsi="Calibri"/>
                <w:sz w:val="16"/>
              </w:rPr>
              <w:fldChar w:fldCharType="begin"/>
            </w:r>
            <w:bookmarkStart w:id="54" w:name="Text93"/>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54"/>
            <w:r>
              <w:rPr>
                <w:rFonts w:ascii="Calibri" w:hAnsi="Calibri"/>
                <w:sz w:val="16"/>
                <w:u w:val="single"/>
              </w:rPr>
              <w:tab/>
            </w:r>
          </w:p>
        </w:tc>
        <w:tc>
          <w:tcPr>
            <w:tcW w:w="3456" w:type="dxa"/>
            <w:gridSpan w:val="5"/>
            <w:tcBorders>
              <w:top w:val="none" w:sz="0" w:space="0" w:shadow="0" w:frame="0"/>
            </w:tcBorders>
          </w:tcPr>
          <w:p>
            <w:pPr>
              <w:tabs>
                <w:tab w:val="left" w:pos="240" w:leader="none"/>
                <w:tab w:val="right" w:pos="2640" w:leader="none"/>
              </w:tabs>
              <w:suppressAutoHyphens w:val="1"/>
              <w:spacing w:lineRule="exact" w:line="202" w:before="90" w:after="60"/>
              <w:rPr>
                <w:rFonts w:ascii="Calibri" w:hAnsi="Calibri"/>
                <w:sz w:val="16"/>
              </w:rPr>
            </w:pPr>
            <w:r>
              <w:rPr>
                <w:rFonts w:ascii="Calibri" w:hAnsi="Calibri"/>
                <w:sz w:val="16"/>
              </w:rPr>
              <w:t>Baseplate:</w:t>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74"/>
        </w:trPr>
        <w:tc>
          <w:tcPr>
            <w:tcW w:w="3882" w:type="dxa"/>
            <w:gridSpan w:val="3"/>
          </w:tcPr>
          <w:p>
            <w:pPr>
              <w:tabs>
                <w:tab w:val="right" w:pos="2997" w:leader="none"/>
              </w:tabs>
              <w:suppressAutoHyphens w:val="1"/>
              <w:spacing w:lineRule="exact" w:line="202" w:before="90" w:after="60"/>
              <w:rPr>
                <w:rFonts w:ascii="Calibri" w:hAnsi="Calibri"/>
                <w:sz w:val="16"/>
              </w:rPr>
            </w:pPr>
            <w:r>
              <w:rPr>
                <w:rFonts w:ascii="Calibri" w:hAnsi="Calibri"/>
                <w:sz w:val="16"/>
              </w:rPr>
              <w:t xml:space="preserve">Check Valve: </w:t>
            </w:r>
            <w:r>
              <w:rPr>
                <w:rFonts w:ascii="Calibri" w:hAnsi="Calibri"/>
                <w:sz w:val="16"/>
              </w:rPr>
              <w:fldChar w:fldCharType="begin"/>
            </w:r>
            <w:bookmarkStart w:id="55" w:name="Text95"/>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55"/>
            <w:r>
              <w:rPr>
                <w:rFonts w:ascii="Calibri" w:hAnsi="Calibri"/>
                <w:sz w:val="16"/>
                <w:u w:val="single"/>
              </w:rPr>
              <w:tab/>
            </w:r>
          </w:p>
        </w:tc>
        <w:tc>
          <w:tcPr>
            <w:tcW w:w="3454" w:type="dxa"/>
            <w:gridSpan w:val="4"/>
          </w:tcPr>
          <w:p>
            <w:pPr>
              <w:tabs>
                <w:tab w:val="right" w:pos="2643" w:leader="none"/>
              </w:tabs>
              <w:suppressAutoHyphens w:val="1"/>
              <w:spacing w:lineRule="exact" w:line="202" w:before="90"/>
              <w:rPr>
                <w:rFonts w:ascii="Calibri" w:hAnsi="Calibri"/>
                <w:sz w:val="16"/>
              </w:rPr>
            </w:pPr>
            <w:r>
              <w:rPr>
                <w:rFonts w:ascii="Calibri" w:hAnsi="Calibri"/>
                <w:sz w:val="16"/>
              </w:rPr>
              <w:t xml:space="preserve">Diaphragm: Primary </w:t>
            </w:r>
            <w:r>
              <w:rPr>
                <w:rFonts w:ascii="Calibri" w:hAnsi="Calibri"/>
                <w:sz w:val="16"/>
              </w:rPr>
              <w:fldChar w:fldCharType="begin"/>
            </w:r>
            <w:bookmarkStart w:id="56" w:name="Text94"/>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56"/>
            <w:r>
              <w:rPr>
                <w:rFonts w:ascii="Calibri" w:hAnsi="Calibri"/>
                <w:sz w:val="16"/>
                <w:u w:val="single"/>
              </w:rPr>
              <w:tab/>
            </w:r>
          </w:p>
        </w:tc>
        <w:tc>
          <w:tcPr>
            <w:tcW w:w="3456" w:type="dxa"/>
            <w:gridSpan w:val="5"/>
          </w:tcPr>
          <w:p>
            <w:pPr>
              <w:tabs>
                <w:tab w:val="left" w:pos="240" w:leader="none"/>
                <w:tab w:val="right" w:pos="2640" w:leader="none"/>
              </w:tabs>
              <w:suppressAutoHyphens w:val="1"/>
              <w:spacing w:lineRule="exact" w:line="202" w:before="90" w:after="60"/>
              <w:rPr>
                <w:rFonts w:ascii="Calibri" w:hAnsi="Calibri"/>
                <w:sz w:val="16"/>
              </w:rPr>
            </w:pPr>
            <w:r>
              <w:rPr>
                <w:rFonts w:ascii="Calibri" w:hAnsi="Calibri"/>
                <w:sz w:val="16"/>
              </w:rPr>
              <w:tab/>
              <w:t xml:space="preserve">Type: </w:t>
            </w:r>
            <w:r>
              <w:rPr>
                <w:rFonts w:ascii="Calibri" w:hAnsi="Calibri"/>
                <w:sz w:val="16"/>
              </w:rPr>
              <w:fldChar w:fldCharType="begin"/>
            </w:r>
            <w:bookmarkStart w:id="57" w:name="Text97"/>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57"/>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79"/>
        </w:trPr>
        <w:tc>
          <w:tcPr>
            <w:tcW w:w="7336" w:type="dxa"/>
            <w:gridSpan w:val="7"/>
          </w:tcPr>
          <w:p>
            <w:pPr>
              <w:tabs>
                <w:tab w:val="left" w:pos="-120" w:leader="none"/>
                <w:tab w:val="left" w:pos="4020" w:leader="none"/>
                <w:tab w:val="right" w:pos="5880" w:leader="none"/>
                <w:tab w:val="left" w:pos="5928" w:leader="none"/>
                <w:tab w:val="left" w:pos="6504" w:leader="none"/>
                <w:tab w:val="left" w:pos="7080" w:leader="none"/>
                <w:tab w:val="left" w:pos="7656" w:leader="none"/>
              </w:tabs>
              <w:suppressAutoHyphens w:val="1"/>
              <w:spacing w:lineRule="exact" w:line="202" w:after="60"/>
              <w:ind w:right="-29"/>
              <w:rPr>
                <w:rFonts w:ascii="Calibri" w:hAnsi="Calibri"/>
                <w:sz w:val="16"/>
                <w:u w:val="single"/>
              </w:rPr>
            </w:pPr>
            <w:r>
              <w:rPr>
                <w:rFonts w:ascii="Calibri" w:hAnsi="Calibri"/>
                <w:sz w:val="16"/>
              </w:rPr>
              <w:tab/>
              <w:t xml:space="preserve"> Tubular </w:t>
            </w:r>
            <w:r>
              <w:rPr>
                <w:rFonts w:ascii="Calibri" w:hAnsi="Calibri"/>
                <w:sz w:val="16"/>
                <w:u w:val="single"/>
              </w:rPr>
              <w:tab/>
            </w:r>
          </w:p>
        </w:tc>
        <w:tc>
          <w:tcPr>
            <w:tcW w:w="3456" w:type="dxa"/>
            <w:gridSpan w:val="5"/>
          </w:tcPr>
          <w:p>
            <w:pPr>
              <w:tabs>
                <w:tab w:val="left" w:pos="240" w:leader="none"/>
                <w:tab w:val="right" w:pos="2640" w:leader="none"/>
              </w:tabs>
              <w:suppressAutoHyphens w:val="1"/>
              <w:spacing w:lineRule="exact" w:line="202" w:before="90" w:after="60"/>
              <w:rPr>
                <w:rFonts w:ascii="Calibri" w:hAnsi="Calibri"/>
                <w:sz w:val="16"/>
              </w:rPr>
            </w:pPr>
            <w:r>
              <w:rPr>
                <w:rFonts w:ascii="Calibri" w:hAnsi="Calibri"/>
                <w:sz w:val="16"/>
              </w:rPr>
              <w:tab/>
              <w:t xml:space="preserve">Material: </w:t>
            </w:r>
            <w:r>
              <w:rPr>
                <w:rFonts w:ascii="Calibri" w:hAnsi="Calibri"/>
                <w:sz w:val="16"/>
              </w:rPr>
              <w:fldChar w:fldCharType="begin"/>
            </w:r>
            <w:bookmarkStart w:id="58" w:name="Text96"/>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58"/>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33"/>
        </w:trPr>
        <w:tc>
          <w:tcPr>
            <w:tcW w:w="7336" w:type="dxa"/>
            <w:gridSpan w:val="7"/>
          </w:tcPr>
          <w:p>
            <w:pPr>
              <w:tabs>
                <w:tab w:val="left" w:pos="-120" w:leader="none"/>
                <w:tab w:val="right" w:pos="5880" w:leader="none"/>
                <w:tab w:val="left" w:pos="5928" w:leader="none"/>
                <w:tab w:val="left" w:pos="6504" w:leader="none"/>
                <w:tab w:val="left" w:pos="7080" w:leader="none"/>
                <w:tab w:val="left" w:pos="7656" w:leader="none"/>
              </w:tabs>
              <w:suppressAutoHyphens w:val="1"/>
              <w:spacing w:lineRule="exact" w:line="202" w:after="60"/>
              <w:ind w:right="-29"/>
              <w:rPr>
                <w:rFonts w:ascii="Calibri" w:hAnsi="Calibri"/>
                <w:sz w:val="16"/>
                <w:u w:val="single"/>
              </w:rPr>
            </w:pPr>
            <w:r>
              <w:rPr>
                <w:rFonts w:ascii="Calibri" w:hAnsi="Calibri"/>
                <w:sz w:val="16"/>
              </w:rPr>
              <w:t xml:space="preserve">Calibration Cylinder: </w:t>
            </w:r>
            <w:r>
              <w:rPr>
                <w:rFonts w:ascii="Calibri" w:hAnsi="Calibri"/>
                <w:sz w:val="16"/>
                <w:u w:val="single"/>
              </w:rPr>
              <w:tab/>
            </w:r>
          </w:p>
        </w:tc>
        <w:tc>
          <w:tcPr>
            <w:tcW w:w="3456" w:type="dxa"/>
            <w:gridSpan w:val="5"/>
          </w:tcPr>
          <w:p>
            <w:pPr>
              <w:tabs>
                <w:tab w:val="left" w:pos="240" w:leader="none"/>
                <w:tab w:val="right" w:pos="2640" w:leader="none"/>
              </w:tabs>
              <w:suppressAutoHyphens w:val="1"/>
              <w:spacing w:lineRule="exact" w:line="202" w:before="90" w:after="60"/>
              <w:rPr>
                <w:rFonts w:ascii="Calibri" w:hAnsi="Calibri"/>
                <w:sz w:val="16"/>
              </w:rPr>
            </w:pP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74"/>
        </w:trPr>
        <w:tc>
          <w:tcPr>
            <w:tcW w:w="10792" w:type="dxa"/>
            <w:gridSpan w:val="12"/>
          </w:tcPr>
          <w:p>
            <w:pPr>
              <w:tabs>
                <w:tab w:val="right" w:pos="8784" w:leader="none"/>
              </w:tabs>
              <w:suppressAutoHyphens w:val="1"/>
              <w:spacing w:lineRule="exact" w:line="202" w:before="90" w:after="60"/>
              <w:rPr>
                <w:rFonts w:ascii="Calibri" w:hAnsi="Calibri"/>
                <w:sz w:val="16"/>
              </w:rPr>
            </w:pPr>
            <w:r>
              <w:rPr>
                <w:rFonts w:ascii="Calibri" w:hAnsi="Calibri"/>
                <w:sz w:val="16"/>
              </w:rPr>
              <w:t xml:space="preserve">Remarks: </w:t>
            </w:r>
            <w:r>
              <w:rPr>
                <w:rFonts w:ascii="Calibri" w:hAnsi="Calibri"/>
                <w:sz w:val="16"/>
              </w:rPr>
              <w:fldChar w:fldCharType="begin"/>
            </w:r>
            <w:bookmarkStart w:id="59" w:name="Text98"/>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59"/>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79"/>
        </w:trPr>
        <w:tc>
          <w:tcPr>
            <w:tcW w:w="10792" w:type="dxa"/>
            <w:gridSpan w:val="12"/>
            <w:tcBorders>
              <w:bottom w:val="none" w:sz="0" w:space="0" w:shadow="0" w:frame="0"/>
            </w:tcBorders>
          </w:tcPr>
          <w:p>
            <w:pPr>
              <w:tabs>
                <w:tab w:val="right" w:pos="8784" w:leader="none"/>
              </w:tabs>
              <w:suppressAutoHyphens w:val="1"/>
              <w:spacing w:lineRule="exact" w:line="202" w:before="90" w:after="60"/>
              <w:rPr>
                <w:rFonts w:ascii="Calibri" w:hAnsi="Calibri"/>
                <w:sz w:val="16"/>
              </w:rPr>
            </w:pPr>
            <w:r>
              <w:rPr>
                <w:rFonts w:ascii="Calibri" w:hAnsi="Calibri"/>
                <w:sz w:val="16"/>
              </w:rPr>
              <w:fldChar w:fldCharType="begin"/>
            </w:r>
            <w:bookmarkStart w:id="60" w:name="Text99"/>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60"/>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74"/>
        </w:trPr>
        <w:tc>
          <w:tcPr>
            <w:tcW w:w="10792" w:type="dxa"/>
            <w:gridSpan w:val="12"/>
            <w:tcBorders>
              <w:bottom w:val="none" w:sz="0" w:space="0" w:shadow="0" w:frame="0"/>
            </w:tcBorders>
          </w:tcPr>
          <w:p>
            <w:pPr>
              <w:tabs>
                <w:tab w:val="right" w:pos="8784" w:leader="none"/>
              </w:tabs>
              <w:suppressAutoHyphens w:val="1"/>
              <w:spacing w:lineRule="exact" w:line="202" w:before="90" w:after="60"/>
              <w:rPr>
                <w:rFonts w:ascii="Calibri" w:hAnsi="Calibri"/>
                <w:sz w:val="16"/>
              </w:rPr>
            </w:pPr>
            <w:r>
              <w:rPr>
                <w:rFonts w:ascii="Calibri" w:hAnsi="Calibri"/>
                <w:sz w:val="16"/>
              </w:rPr>
              <w:fldChar w:fldCharType="begin"/>
            </w:r>
            <w:bookmarkStart w:id="61" w:name="Text100"/>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61"/>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74"/>
        </w:trPr>
        <w:tc>
          <w:tcPr>
            <w:tcW w:w="10792" w:type="dxa"/>
            <w:gridSpan w:val="12"/>
            <w:tcBorders>
              <w:top w:val="single" w:sz="6" w:space="0" w:shadow="0" w:frame="0"/>
              <w:bottom w:val="single" w:sz="6" w:space="0" w:shadow="0" w:frame="0"/>
            </w:tcBorders>
          </w:tcPr>
          <w:p>
            <w:pPr>
              <w:tabs>
                <w:tab w:val="left" w:pos="-120" w:leader="none"/>
                <w:tab w:val="left" w:pos="744" w:leader="none"/>
                <w:tab w:val="left" w:pos="1320" w:leader="none"/>
                <w:tab w:val="left" w:pos="1896" w:leader="none"/>
                <w:tab w:val="left" w:pos="2472" w:leader="none"/>
                <w:tab w:val="left" w:pos="3048" w:leader="none"/>
                <w:tab w:val="left" w:pos="3624" w:leader="none"/>
                <w:tab w:val="left" w:pos="4200" w:leader="none"/>
                <w:tab w:val="left" w:pos="4776" w:leader="none"/>
                <w:tab w:val="left" w:pos="5352" w:leader="none"/>
                <w:tab w:val="left" w:pos="5928" w:leader="none"/>
                <w:tab w:val="left" w:pos="6504" w:leader="none"/>
                <w:tab w:val="left" w:pos="7080" w:leader="none"/>
                <w:tab w:val="left" w:pos="7656" w:leader="none"/>
                <w:tab w:val="left" w:pos="8232" w:leader="none"/>
                <w:tab w:val="left" w:pos="8808" w:leader="none"/>
                <w:tab w:val="left" w:pos="9360" w:leader="none"/>
              </w:tabs>
              <w:suppressAutoHyphens w:val="1"/>
              <w:spacing w:lineRule="exact" w:line="202" w:before="90" w:after="60"/>
              <w:jc w:val="center"/>
              <w:rPr>
                <w:rFonts w:ascii="Calibri" w:hAnsi="Calibri"/>
                <w:sz w:val="16"/>
              </w:rPr>
            </w:pPr>
            <w:r>
              <w:rPr>
                <w:rFonts w:ascii="Calibri" w:hAnsi="Calibri"/>
                <w:b w:val="1"/>
                <w:sz w:val="16"/>
              </w:rPr>
              <w:t>ADDITIONAL REQUIREMENTS</w:t>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74"/>
        </w:trPr>
        <w:tc>
          <w:tcPr>
            <w:tcW w:w="10792" w:type="dxa"/>
            <w:gridSpan w:val="12"/>
          </w:tcPr>
          <w:p>
            <w:pPr>
              <w:tabs>
                <w:tab w:val="left" w:pos="360" w:leader="none"/>
                <w:tab w:val="left" w:pos="720" w:leader="none"/>
              </w:tabs>
              <w:suppressAutoHyphens w:val="1"/>
              <w:spacing w:lineRule="exact" w:line="202" w:before="90" w:after="60"/>
              <w:rPr>
                <w:rFonts w:ascii="Calibri" w:hAnsi="Calibri"/>
                <w:sz w:val="16"/>
              </w:rPr>
            </w:pPr>
            <w:bookmarkStart w:id="62" w:name="Check1"/>
            <w:bookmarkEnd w:id="62"/>
            <w:r>
              <w:rPr>
                <w:rFonts w:ascii="Calibri" w:hAnsi="Calibri"/>
                <w:sz w:val="16"/>
              </w:rPr>
              <w:t>Vent and drain connections tapped and plugged</w:t>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54"/>
        </w:trPr>
        <w:tc>
          <w:tcPr>
            <w:tcW w:w="10792" w:type="dxa"/>
            <w:gridSpan w:val="12"/>
          </w:tcPr>
          <w:p>
            <w:pPr>
              <w:tabs>
                <w:tab w:val="left" w:pos="360" w:leader="none"/>
                <w:tab w:val="left" w:pos="720" w:leader="none"/>
              </w:tabs>
              <w:suppressAutoHyphens w:val="1"/>
              <w:spacing w:lineRule="exact" w:line="202" w:before="60" w:after="60"/>
              <w:rPr>
                <w:rFonts w:ascii="Calibri" w:hAnsi="Calibri"/>
                <w:sz w:val="16"/>
              </w:rPr>
            </w:pPr>
            <w:bookmarkStart w:id="63" w:name="Check2"/>
            <w:bookmarkEnd w:id="63"/>
            <w:r>
              <w:rPr>
                <w:rFonts w:ascii="Calibri" w:hAnsi="Calibri"/>
                <w:sz w:val="16"/>
              </w:rPr>
              <w:t>Suction and discharge gauge connections tapped and plugged</w:t>
            </w:r>
          </w:p>
        </w:tc>
      </w:tr>
    </w:tbl>
    <w:p>
      <w:pPr>
        <w:pStyle w:val="P35"/>
        <w:numPr>
          <w:ilvl w:val="2"/>
          <w:numId w:val="0"/>
        </w:numPr>
        <w:ind w:left="720"/>
        <w:rPr>
          <w:rStyle w:val="C11"/>
        </w:rPr>
      </w:pPr>
      <w:r>
        <w:rPr>
          <w:rStyle w:val="C11"/>
          <w:rFonts w:ascii="Calibri" w:hAnsi="Calibri"/>
          <w:b w:val="1"/>
          <w:sz w:val="22"/>
        </w:rPr>
        <w:t xml:space="preserve">Data </w:t>
      </w:r>
      <w:r>
        <w:rPr>
          <w:rStyle w:val="C11"/>
          <w:rFonts w:ascii="Calibri" w:hAnsi="Calibri"/>
          <w:b w:val="1"/>
          <w:sz w:val="22"/>
        </w:rPr>
        <w:t xml:space="preserve">shall </w:t>
      </w:r>
      <w:r>
        <w:rPr>
          <w:rStyle w:val="C11"/>
          <w:rFonts w:ascii="Calibri" w:hAnsi="Calibri"/>
          <w:b w:val="1"/>
          <w:sz w:val="22"/>
        </w:rPr>
        <w:t>be provided in electronic format suitable for up</w:t>
      </w:r>
      <w:r>
        <w:rPr>
          <w:rStyle w:val="C11"/>
          <w:rFonts w:ascii="Calibri" w:hAnsi="Calibri"/>
          <w:b w:val="1"/>
          <w:sz w:val="22"/>
        </w:rPr>
        <w:t xml:space="preserve">load to </w:t>
      </w:r>
      <w:r>
        <w:rPr>
          <w:rStyle w:val="C11"/>
          <w:rFonts w:ascii="Calibri" w:hAnsi="Calibri"/>
          <w:b w:val="1"/>
          <w:sz w:val="22"/>
        </w:rPr>
        <w:t xml:space="preserve">the </w:t>
      </w:r>
      <w:r>
        <w:rPr>
          <w:rStyle w:val="C11"/>
          <w:rFonts w:ascii="Calibri" w:hAnsi="Calibri"/>
          <w:b w:val="1"/>
          <w:sz w:val="22"/>
        </w:rPr>
        <w:t>Region’s CMMS</w:t>
      </w:r>
      <w:r>
        <w:rPr>
          <w:rStyle w:val="C11"/>
          <w:rFonts w:ascii="Calibri" w:hAnsi="Calibri"/>
          <w:b w:val="1"/>
          <w:sz w:val="22"/>
        </w:rPr>
        <w:t>.</w:t>
      </w:r>
    </w:p>
    <w:p>
      <w:pPr>
        <w:rPr>
          <w:sz w:val="6"/>
        </w:rPr>
      </w:pPr>
      <w:r>
        <w:rPr>
          <w:b w:val="1"/>
        </w:rPr>
        <w:br w:type="page"/>
      </w:r>
    </w:p>
    <w:tbl>
      <w:tblPr>
        <w:tblStyle w:val="T2"/>
        <w:tblW w:w="0" w:type="auto"/>
        <w:tblInd w:w="120" w:type="dxa"/>
        <w:tblLayout w:type="fixed"/>
        <w:tblCellMar>
          <w:left w:w="120" w:type="dxa"/>
          <w:right w:w="120" w:type="dxa"/>
        </w:tblCellMar>
      </w:tblPr>
      <w:tblGrid/>
      <w:tr>
        <w:trPr>
          <w:wAfter w:w="0" w:type="dxa"/>
          <w:trHeight w:hRule="atLeast" w:val="484"/>
        </w:trPr>
        <w:tc>
          <w:tcPr>
            <w:tcW w:w="10404" w:type="dxa"/>
            <w:gridSpan w:val="2"/>
            <w:tcBorders>
              <w:top w:val="double" w:sz="6" w:space="0" w:shadow="0" w:frame="0"/>
              <w:left w:val="double" w:sz="6" w:space="0" w:shadow="0" w:frame="0"/>
              <w:bottom w:val="double" w:sz="6" w:space="0" w:shadow="0" w:frame="0"/>
              <w:right w:val="double" w:sz="6" w:space="0" w:shadow="0" w:frame="0"/>
            </w:tcBorders>
          </w:tcPr>
          <w:p>
            <w:pPr>
              <w:pStyle w:val="P21"/>
              <w:spacing w:after="120"/>
              <w:rPr>
                <w:rFonts w:ascii="Calibri" w:hAnsi="Calibri"/>
                <w:sz w:val="18"/>
              </w:rPr>
            </w:pPr>
            <w:r>
              <w:rPr>
                <w:rFonts w:ascii="Calibri" w:hAnsi="Calibri"/>
              </w:rPr>
              <w:br w:type="page"/>
            </w:r>
            <w:r>
              <w:rPr>
                <w:rFonts w:ascii="Calibri" w:hAnsi="Calibri"/>
                <w:sz w:val="18"/>
              </w:rPr>
              <w:t>INDUCTION MOTOR DATA SHEET</w:t>
            </w:r>
          </w:p>
        </w:tc>
      </w:tr>
      <w:tr>
        <w:trPr>
          <w:wAfter w:w="0" w:type="dxa"/>
          <w:trHeight w:hRule="atLeast" w:val="430"/>
        </w:trPr>
        <w:tc>
          <w:tcPr>
            <w:tcW w:w="10404" w:type="dxa"/>
            <w:gridSpan w:val="2"/>
            <w:tcBorders>
              <w:left w:val="double" w:sz="6" w:space="0" w:shadow="0" w:frame="0"/>
              <w:right w:val="double" w:sz="6" w:space="0" w:shadow="0" w:frame="0"/>
            </w:tcBorders>
          </w:tcPr>
          <w:p>
            <w:pPr>
              <w:pStyle w:val="P22"/>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18"/>
              </w:rPr>
            </w:pPr>
            <w:r>
              <w:rPr>
                <w:rFonts w:ascii="Calibri" w:hAnsi="Calibri"/>
                <w:sz w:val="18"/>
              </w:rPr>
              <w:t xml:space="preserve">Project: </w:t>
            </w:r>
            <w:r>
              <w:rPr>
                <w:rFonts w:ascii="Calibri" w:hAnsi="Calibri"/>
                <w:sz w:val="18"/>
              </w:rPr>
              <w:fldChar w:fldCharType="begin"/>
            </w:r>
            <w:bookmarkStart w:id="64" w:name="Text1"/>
            <w:r>
              <w:rPr>
                <w:rFonts w:ascii="Calibri" w:hAnsi="Calibri"/>
                <w:sz w:val="18"/>
                <w:u w:val="single"/>
              </w:rPr>
              <w:instrText xml:space="preserve"> FORMTEXT </w:instrText>
            </w:r>
            <w:r>
              <w:rPr>
                <w:rFonts w:ascii="Calibri" w:hAnsi="Calibri"/>
                <w:sz w:val="18"/>
                <w:u w:val="single"/>
              </w:rPr>
              <w:fldChar w:fldCharType="separate"/>
            </w:r>
            <w:r>
              <w:rPr>
                <w:rFonts w:ascii="Calibri" w:hAnsi="Calibri"/>
                <w:sz w:val="18"/>
                <w:u w:val="single"/>
              </w:rPr>
              <w:fldChar w:fldCharType="end"/>
            </w:r>
            <w:bookmarkEnd w:id="64"/>
            <w:r>
              <w:rPr>
                <w:rFonts w:ascii="Calibri" w:hAnsi="Calibri"/>
                <w:sz w:val="18"/>
                <w:u w:val="single"/>
              </w:rPr>
              <w:tab/>
            </w:r>
          </w:p>
        </w:tc>
      </w:tr>
      <w:tr>
        <w:trPr>
          <w:wAfter w:w="0" w:type="dxa"/>
          <w:trHeight w:hRule="atLeast" w:val="430"/>
        </w:trPr>
        <w:tc>
          <w:tcPr>
            <w:tcW w:w="10404" w:type="dxa"/>
            <w:gridSpan w:val="2"/>
            <w:tcBorders>
              <w:left w:val="double" w:sz="6" w:space="0" w:shadow="0" w:frame="0"/>
              <w:right w:val="double" w:sz="6" w:space="0" w:shadow="0" w:frame="0"/>
            </w:tcBorders>
          </w:tcPr>
          <w:p>
            <w:pPr>
              <w:pStyle w:val="P22"/>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18"/>
              </w:rPr>
            </w:pPr>
            <w:r>
              <w:rPr>
                <w:rFonts w:ascii="Calibri" w:hAnsi="Calibri"/>
                <w:sz w:val="18"/>
              </w:rPr>
              <w:t xml:space="preserve">Region: </w:t>
            </w:r>
            <w:r>
              <w:rPr>
                <w:rFonts w:ascii="Calibri" w:hAnsi="Calibri"/>
                <w:sz w:val="18"/>
              </w:rPr>
              <w:fldChar w:fldCharType="begin"/>
            </w:r>
            <w:r>
              <w:rPr>
                <w:rFonts w:ascii="Calibri" w:hAnsi="Calibri"/>
                <w:sz w:val="18"/>
                <w:u w:val="single"/>
              </w:rPr>
              <w:instrText xml:space="preserve"> FORMTEXT </w:instrText>
            </w:r>
            <w:r>
              <w:rPr>
                <w:rFonts w:ascii="Calibri" w:hAnsi="Calibri"/>
                <w:sz w:val="18"/>
                <w:u w:val="single"/>
              </w:rPr>
              <w:fldChar w:fldCharType="separate"/>
            </w:r>
            <w:r>
              <w:rPr>
                <w:rFonts w:ascii="Calibri" w:hAnsi="Calibri"/>
                <w:sz w:val="18"/>
                <w:u w:val="single"/>
              </w:rPr>
              <w:fldChar w:fldCharType="end"/>
            </w:r>
            <w:r>
              <w:rPr>
                <w:rFonts w:ascii="Calibri" w:hAnsi="Calibri"/>
                <w:sz w:val="18"/>
                <w:u w:val="single"/>
              </w:rPr>
              <w:tab/>
            </w:r>
          </w:p>
        </w:tc>
      </w:tr>
      <w:tr>
        <w:trPr>
          <w:wAfter w:w="0" w:type="dxa"/>
          <w:trHeight w:hRule="atLeast" w:val="430"/>
        </w:trPr>
        <w:tc>
          <w:tcPr>
            <w:tcW w:w="10404" w:type="dxa"/>
            <w:gridSpan w:val="2"/>
            <w:tcBorders>
              <w:left w:val="double" w:sz="6" w:space="0" w:shadow="0" w:frame="0"/>
              <w:right w:val="double" w:sz="6" w:space="0" w:shadow="0" w:frame="0"/>
            </w:tcBorders>
          </w:tcPr>
          <w:p>
            <w:pPr>
              <w:pStyle w:val="P22"/>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18"/>
              </w:rPr>
            </w:pPr>
            <w:r>
              <w:rPr>
                <w:rFonts w:ascii="Calibri" w:hAnsi="Calibri"/>
                <w:sz w:val="18"/>
              </w:rPr>
              <w:t xml:space="preserve">Equipment Name: </w:t>
            </w:r>
            <w:r>
              <w:rPr>
                <w:rFonts w:ascii="Calibri" w:hAnsi="Calibri"/>
                <w:sz w:val="18"/>
              </w:rPr>
              <w:fldChar w:fldCharType="begin"/>
            </w:r>
            <w:r>
              <w:rPr>
                <w:rFonts w:ascii="Calibri" w:hAnsi="Calibri"/>
                <w:sz w:val="18"/>
                <w:u w:val="single"/>
              </w:rPr>
              <w:instrText xml:space="preserve"> FORMTEXT </w:instrText>
            </w:r>
            <w:r>
              <w:rPr>
                <w:rFonts w:ascii="Calibri" w:hAnsi="Calibri"/>
                <w:sz w:val="18"/>
                <w:u w:val="single"/>
              </w:rPr>
              <w:fldChar w:fldCharType="separate"/>
            </w:r>
            <w:r>
              <w:rPr>
                <w:rFonts w:ascii="Calibri" w:hAnsi="Calibri"/>
                <w:sz w:val="18"/>
                <w:u w:val="single"/>
              </w:rPr>
              <w:fldChar w:fldCharType="end"/>
            </w:r>
            <w:r>
              <w:rPr>
                <w:rFonts w:ascii="Calibri" w:hAnsi="Calibri"/>
                <w:sz w:val="18"/>
                <w:u w:val="single"/>
              </w:rPr>
              <w:tab/>
            </w:r>
          </w:p>
        </w:tc>
      </w:tr>
      <w:tr>
        <w:trPr>
          <w:wAfter w:w="0" w:type="dxa"/>
          <w:trHeight w:hRule="atLeast" w:val="430"/>
        </w:trPr>
        <w:tc>
          <w:tcPr>
            <w:tcW w:w="10404" w:type="dxa"/>
            <w:gridSpan w:val="2"/>
            <w:tcBorders>
              <w:left w:val="double" w:sz="6" w:space="0" w:shadow="0" w:frame="0"/>
              <w:right w:val="double" w:sz="6" w:space="0" w:shadow="0" w:frame="0"/>
            </w:tcBorders>
          </w:tcPr>
          <w:p>
            <w:pPr>
              <w:pStyle w:val="P22"/>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18"/>
              </w:rPr>
            </w:pPr>
            <w:r>
              <w:rPr>
                <w:rFonts w:ascii="Calibri" w:hAnsi="Calibri"/>
                <w:sz w:val="18"/>
              </w:rPr>
              <w:t xml:space="preserve">Equipment Tag Number(s): </w:t>
            </w:r>
            <w:r>
              <w:rPr>
                <w:rFonts w:ascii="Calibri" w:hAnsi="Calibri"/>
                <w:sz w:val="18"/>
              </w:rPr>
              <w:fldChar w:fldCharType="begin"/>
            </w:r>
            <w:r>
              <w:rPr>
                <w:rFonts w:ascii="Calibri" w:hAnsi="Calibri"/>
                <w:sz w:val="18"/>
                <w:u w:val="single"/>
              </w:rPr>
              <w:instrText xml:space="preserve"> FORMTEXT </w:instrText>
            </w:r>
            <w:r>
              <w:rPr>
                <w:rFonts w:ascii="Calibri" w:hAnsi="Calibri"/>
                <w:sz w:val="18"/>
                <w:u w:val="single"/>
              </w:rPr>
              <w:fldChar w:fldCharType="separate"/>
            </w:r>
            <w:r>
              <w:rPr>
                <w:rFonts w:ascii="Calibri" w:hAnsi="Calibri"/>
                <w:sz w:val="18"/>
                <w:u w:val="single"/>
              </w:rPr>
              <w:fldChar w:fldCharType="end"/>
            </w:r>
            <w:r>
              <w:rPr>
                <w:rFonts w:ascii="Calibri" w:hAnsi="Calibri"/>
                <w:sz w:val="18"/>
                <w:u w:val="single"/>
              </w:rPr>
              <w:tab/>
            </w:r>
          </w:p>
        </w:tc>
      </w:tr>
      <w:tr>
        <w:trPr>
          <w:wAfter w:w="0" w:type="dxa"/>
          <w:trHeight w:hRule="atLeast" w:val="419"/>
        </w:trPr>
        <w:tc>
          <w:tcPr>
            <w:tcW w:w="10404" w:type="dxa"/>
            <w:gridSpan w:val="2"/>
            <w:tcBorders>
              <w:top w:val="single" w:sz="6" w:space="0" w:shadow="0" w:frame="0"/>
              <w:left w:val="double" w:sz="6" w:space="0" w:shadow="0" w:frame="0"/>
              <w:right w:val="double" w:sz="6" w:space="0" w:shadow="0" w:frame="0"/>
            </w:tcBorders>
          </w:tcPr>
          <w:p>
            <w:pPr>
              <w:pStyle w:val="P22"/>
              <w:spacing w:after="60"/>
              <w:rPr>
                <w:rFonts w:ascii="Calibri" w:hAnsi="Calibri"/>
                <w:sz w:val="18"/>
              </w:rPr>
            </w:pPr>
            <w:r>
              <w:rPr>
                <w:rFonts w:ascii="Calibri" w:hAnsi="Calibri"/>
                <w:sz w:val="18"/>
              </w:rPr>
              <w:t xml:space="preserve">Type:  Squirrel-cage induction meeting requirements of NEMA MG 1-2016</w:t>
            </w:r>
          </w:p>
        </w:tc>
      </w:tr>
      <w:tr>
        <w:trPr>
          <w:wAfter w:w="0" w:type="dxa"/>
          <w:trHeight w:hRule="atLeast" w:val="667"/>
        </w:trPr>
        <w:tc>
          <w:tcPr>
            <w:tcW w:w="10404" w:type="dxa"/>
            <w:gridSpan w:val="2"/>
            <w:tcBorders>
              <w:left w:val="double" w:sz="6" w:space="0" w:shadow="0" w:frame="0"/>
              <w:right w:val="double" w:sz="6" w:space="0" w:shadow="0" w:frame="0"/>
            </w:tcBorders>
          </w:tcPr>
          <w:p>
            <w:pPr>
              <w:pStyle w:val="P22"/>
              <w:spacing w:after="60"/>
              <w:rPr>
                <w:rFonts w:ascii="Calibri" w:hAnsi="Calibri"/>
                <w:sz w:val="18"/>
              </w:rPr>
            </w:pPr>
            <w:r>
              <w:rPr>
                <w:rFonts w:ascii="Calibri" w:hAnsi="Calibri"/>
                <w:sz w:val="18"/>
              </w:rPr>
              <w:t>Manufacturer: For multiple units of the same type of equipment, furnish motors and accessories of a single manufacturer</w:t>
            </w:r>
          </w:p>
        </w:tc>
      </w:tr>
      <w:tr>
        <w:trPr>
          <w:wAfter w:w="0" w:type="dxa"/>
          <w:trHeight w:hRule="atLeast" w:val="667"/>
        </w:trPr>
        <w:tc>
          <w:tcPr>
            <w:tcW w:w="10404" w:type="dxa"/>
            <w:gridSpan w:val="2"/>
            <w:tcBorders>
              <w:left w:val="double" w:sz="6" w:space="0" w:shadow="0" w:frame="0"/>
              <w:right w:val="double" w:sz="6" w:space="0" w:shadow="0" w:frame="0"/>
            </w:tcBorders>
          </w:tcPr>
          <w:p>
            <w:pPr>
              <w:pStyle w:val="P22"/>
              <w:spacing w:after="60"/>
              <w:rPr>
                <w:rFonts w:ascii="Calibri" w:hAnsi="Calibri"/>
                <w:sz w:val="18"/>
              </w:rPr>
            </w:pPr>
            <w:r>
              <w:rPr>
                <w:rFonts w:ascii="Calibri" w:hAnsi="Calibri"/>
                <w:sz w:val="18"/>
              </w:rPr>
              <w:t xml:space="preserve">Hazardous Location:   Furnish motors for hazardous (classified) locations that conform to UL/ULC 674 and have an applied UL/ULC listing mark</w:t>
            </w:r>
          </w:p>
        </w:tc>
      </w:tr>
      <w:tr>
        <w:trPr>
          <w:wAfter w:w="0" w:type="dxa"/>
          <w:trHeight w:hRule="atLeast" w:val="430"/>
        </w:trPr>
        <w:tc>
          <w:tcPr>
            <w:tcW w:w="3591"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r>
              <w:rPr>
                <w:rFonts w:ascii="Calibri" w:hAnsi="Calibri"/>
                <w:sz w:val="18"/>
              </w:rPr>
              <w:t xml:space="preserve">Motor Rating (kw): </w:t>
            </w:r>
            <w:r>
              <w:rPr>
                <w:rFonts w:ascii="Calibri" w:hAnsi="Calibri"/>
                <w:sz w:val="18"/>
              </w:rPr>
              <w:fldChar w:fldCharType="begin"/>
            </w:r>
            <w:r>
              <w:rPr>
                <w:rFonts w:ascii="Calibri" w:hAnsi="Calibri"/>
                <w:sz w:val="18"/>
                <w:u w:val="single"/>
              </w:rPr>
              <w:instrText xml:space="preserve"> FORMTEXT </w:instrText>
            </w:r>
            <w:r>
              <w:rPr>
                <w:rFonts w:ascii="Calibri" w:hAnsi="Calibri"/>
                <w:sz w:val="18"/>
                <w:u w:val="single"/>
              </w:rPr>
              <w:fldChar w:fldCharType="separate"/>
            </w:r>
            <w:r>
              <w:rPr>
                <w:rFonts w:ascii="Calibri" w:hAnsi="Calibri"/>
                <w:sz w:val="18"/>
                <w:u w:val="single"/>
              </w:rPr>
              <w:fldChar w:fldCharType="end"/>
            </w:r>
            <w:r>
              <w:rPr>
                <w:rFonts w:ascii="Calibri" w:hAnsi="Calibri"/>
                <w:sz w:val="18"/>
                <w:u w:val="single"/>
              </w:rPr>
              <w:tab/>
            </w:r>
          </w:p>
        </w:tc>
        <w:tc>
          <w:tcPr>
            <w:tcW w:w="6813"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r>
              <w:rPr>
                <w:rFonts w:ascii="Calibri" w:hAnsi="Calibri"/>
                <w:sz w:val="18"/>
              </w:rPr>
              <w:t xml:space="preserve">Guaranteed Minimum Efficiency at Full Load:  </w:t>
            </w:r>
            <w:r>
              <w:rPr>
                <w:rFonts w:ascii="Calibri" w:hAnsi="Calibri"/>
                <w:sz w:val="18"/>
              </w:rPr>
              <w:fldChar w:fldCharType="begin"/>
            </w:r>
            <w:bookmarkStart w:id="65" w:name="Text4"/>
            <w:r>
              <w:rPr>
                <w:rFonts w:ascii="Calibri" w:hAnsi="Calibri"/>
                <w:sz w:val="18"/>
                <w:u w:val="single"/>
              </w:rPr>
              <w:instrText xml:space="preserve"> FORMTEXT </w:instrText>
            </w:r>
            <w:r>
              <w:rPr>
                <w:rFonts w:ascii="Calibri" w:hAnsi="Calibri"/>
                <w:sz w:val="18"/>
                <w:u w:val="single"/>
              </w:rPr>
              <w:fldChar w:fldCharType="separate"/>
            </w:r>
            <w:r>
              <w:rPr>
                <w:rFonts w:ascii="Calibri" w:hAnsi="Calibri"/>
                <w:sz w:val="18"/>
                <w:u w:val="single"/>
              </w:rPr>
              <w:fldChar w:fldCharType="end"/>
            </w:r>
            <w:bookmarkEnd w:id="65"/>
            <w:r>
              <w:rPr>
                <w:rFonts w:ascii="Calibri" w:hAnsi="Calibri"/>
                <w:sz w:val="18"/>
              </w:rPr>
              <w:t xml:space="preserve"> percent</w:t>
            </w:r>
          </w:p>
        </w:tc>
      </w:tr>
      <w:tr>
        <w:trPr>
          <w:wAfter w:w="0" w:type="dxa"/>
          <w:trHeight w:hRule="atLeast" w:val="430"/>
        </w:trPr>
        <w:tc>
          <w:tcPr>
            <w:tcW w:w="3591"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r>
              <w:rPr>
                <w:rFonts w:ascii="Calibri" w:hAnsi="Calibri"/>
                <w:sz w:val="18"/>
              </w:rPr>
              <w:t xml:space="preserve">Voltage: </w:t>
            </w:r>
            <w:r>
              <w:rPr>
                <w:rFonts w:ascii="Calibri" w:hAnsi="Calibri"/>
                <w:sz w:val="18"/>
              </w:rPr>
              <w:fldChar w:fldCharType="begin"/>
            </w:r>
            <w:r>
              <w:rPr>
                <w:rFonts w:ascii="Calibri" w:hAnsi="Calibri"/>
                <w:sz w:val="18"/>
                <w:u w:val="single"/>
              </w:rPr>
              <w:instrText xml:space="preserve"> FORMTEXT </w:instrText>
            </w:r>
            <w:r>
              <w:rPr>
                <w:rFonts w:ascii="Calibri" w:hAnsi="Calibri"/>
                <w:sz w:val="18"/>
                <w:u w:val="single"/>
              </w:rPr>
              <w:fldChar w:fldCharType="separate"/>
            </w:r>
            <w:r>
              <w:rPr>
                <w:rFonts w:ascii="Calibri" w:hAnsi="Calibri"/>
                <w:sz w:val="18"/>
                <w:u w:val="single"/>
              </w:rPr>
              <w:fldChar w:fldCharType="end"/>
            </w:r>
            <w:r>
              <w:rPr>
                <w:rFonts w:ascii="Calibri" w:hAnsi="Calibri"/>
                <w:sz w:val="18"/>
                <w:u w:val="single"/>
              </w:rPr>
              <w:tab/>
            </w:r>
          </w:p>
        </w:tc>
        <w:tc>
          <w:tcPr>
            <w:tcW w:w="6813"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r>
              <w:rPr>
                <w:rFonts w:ascii="Calibri" w:hAnsi="Calibri"/>
                <w:sz w:val="18"/>
              </w:rPr>
              <w:t xml:space="preserve">Guaranteed Minimum Power Factor at Full Load:  </w:t>
            </w:r>
            <w:r>
              <w:rPr>
                <w:rFonts w:ascii="Calibri" w:hAnsi="Calibri"/>
                <w:sz w:val="18"/>
              </w:rPr>
              <w:fldChar w:fldCharType="begin"/>
            </w:r>
            <w:bookmarkStart w:id="66" w:name="Text5"/>
            <w:r>
              <w:rPr>
                <w:rFonts w:ascii="Calibri" w:hAnsi="Calibri"/>
                <w:sz w:val="18"/>
                <w:u w:val="single"/>
              </w:rPr>
              <w:instrText xml:space="preserve"> FORMTEXT </w:instrText>
            </w:r>
            <w:r>
              <w:rPr>
                <w:rFonts w:ascii="Calibri" w:hAnsi="Calibri"/>
                <w:sz w:val="18"/>
                <w:u w:val="single"/>
              </w:rPr>
              <w:fldChar w:fldCharType="separate"/>
            </w:r>
            <w:r>
              <w:rPr>
                <w:rFonts w:ascii="Calibri" w:hAnsi="Calibri"/>
                <w:sz w:val="18"/>
                <w:u w:val="single"/>
              </w:rPr>
              <w:fldChar w:fldCharType="end"/>
            </w:r>
            <w:bookmarkEnd w:id="66"/>
            <w:r>
              <w:rPr>
                <w:rFonts w:ascii="Calibri" w:hAnsi="Calibri"/>
                <w:sz w:val="18"/>
              </w:rPr>
              <w:t xml:space="preserve"> percent</w:t>
            </w:r>
          </w:p>
        </w:tc>
      </w:tr>
      <w:tr>
        <w:trPr>
          <w:wAfter w:w="0" w:type="dxa"/>
          <w:trHeight w:hRule="atLeast" w:val="430"/>
        </w:trPr>
        <w:tc>
          <w:tcPr>
            <w:tcW w:w="3591"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r>
              <w:rPr>
                <w:rFonts w:ascii="Calibri" w:hAnsi="Calibri"/>
                <w:sz w:val="18"/>
              </w:rPr>
              <w:t xml:space="preserve">Phase: </w:t>
            </w:r>
            <w:r>
              <w:rPr>
                <w:rFonts w:ascii="Calibri" w:hAnsi="Calibri"/>
                <w:sz w:val="18"/>
              </w:rPr>
              <w:fldChar w:fldCharType="begin"/>
            </w:r>
            <w:r>
              <w:rPr>
                <w:rFonts w:ascii="Calibri" w:hAnsi="Calibri"/>
                <w:sz w:val="18"/>
                <w:u w:val="single"/>
              </w:rPr>
              <w:instrText xml:space="preserve"> FORMTEXT </w:instrText>
            </w:r>
            <w:r>
              <w:rPr>
                <w:rFonts w:ascii="Calibri" w:hAnsi="Calibri"/>
                <w:sz w:val="18"/>
                <w:u w:val="single"/>
              </w:rPr>
              <w:fldChar w:fldCharType="separate"/>
            </w:r>
            <w:r>
              <w:rPr>
                <w:rFonts w:ascii="Calibri" w:hAnsi="Calibri"/>
                <w:sz w:val="18"/>
                <w:u w:val="single"/>
              </w:rPr>
              <w:fldChar w:fldCharType="end"/>
            </w:r>
            <w:r>
              <w:rPr>
                <w:rFonts w:ascii="Calibri" w:hAnsi="Calibri"/>
                <w:sz w:val="18"/>
                <w:u w:val="single"/>
              </w:rPr>
              <w:tab/>
            </w:r>
          </w:p>
        </w:tc>
        <w:tc>
          <w:tcPr>
            <w:tcW w:w="6813"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r>
              <w:rPr>
                <w:rFonts w:ascii="Calibri" w:hAnsi="Calibri"/>
                <w:sz w:val="18"/>
              </w:rPr>
              <w:t xml:space="preserve">Service Factor (@ rated max. amb. temp.):   1.0    1.15 </w:t>
            </w:r>
          </w:p>
        </w:tc>
      </w:tr>
      <w:tr>
        <w:trPr>
          <w:wAfter w:w="0" w:type="dxa"/>
          <w:trHeight w:hRule="atLeast" w:val="430"/>
        </w:trPr>
        <w:tc>
          <w:tcPr>
            <w:tcW w:w="3591"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r>
              <w:rPr>
                <w:rFonts w:ascii="Calibri" w:hAnsi="Calibri"/>
                <w:sz w:val="18"/>
              </w:rPr>
              <w:t xml:space="preserve">Frequency: </w:t>
            </w:r>
            <w:r>
              <w:rPr>
                <w:rFonts w:ascii="Calibri" w:hAnsi="Calibri"/>
                <w:sz w:val="18"/>
              </w:rPr>
              <w:fldChar w:fldCharType="begin"/>
            </w:r>
            <w:r>
              <w:rPr>
                <w:rFonts w:ascii="Calibri" w:hAnsi="Calibri"/>
                <w:sz w:val="18"/>
                <w:u w:val="single"/>
              </w:rPr>
              <w:instrText xml:space="preserve"> FORMTEXT </w:instrText>
            </w:r>
            <w:r>
              <w:rPr>
                <w:rFonts w:ascii="Calibri" w:hAnsi="Calibri"/>
                <w:sz w:val="18"/>
                <w:u w:val="single"/>
              </w:rPr>
              <w:fldChar w:fldCharType="separate"/>
            </w:r>
            <w:r>
              <w:rPr>
                <w:rFonts w:ascii="Calibri" w:hAnsi="Calibri"/>
                <w:sz w:val="18"/>
                <w:u w:val="single"/>
              </w:rPr>
              <w:fldChar w:fldCharType="end"/>
            </w:r>
            <w:r>
              <w:rPr>
                <w:rFonts w:ascii="Calibri" w:hAnsi="Calibri"/>
                <w:sz w:val="18"/>
                <w:u w:val="single"/>
              </w:rPr>
              <w:tab/>
            </w:r>
          </w:p>
        </w:tc>
        <w:tc>
          <w:tcPr>
            <w:tcW w:w="6813"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r>
              <w:rPr>
                <w:rFonts w:ascii="Calibri" w:hAnsi="Calibri"/>
                <w:sz w:val="18"/>
              </w:rPr>
              <w:t xml:space="preserve">Enclosure Type: </w:t>
            </w:r>
            <w:r>
              <w:rPr>
                <w:rFonts w:ascii="Calibri" w:hAnsi="Calibri"/>
                <w:sz w:val="18"/>
              </w:rPr>
              <w:fldChar w:fldCharType="begin"/>
            </w:r>
            <w:r>
              <w:rPr>
                <w:rFonts w:ascii="Calibri" w:hAnsi="Calibri"/>
                <w:sz w:val="18"/>
                <w:u w:val="single"/>
              </w:rPr>
              <w:instrText xml:space="preserve"> FORMTEXT </w:instrText>
            </w:r>
            <w:r>
              <w:rPr>
                <w:rFonts w:ascii="Calibri" w:hAnsi="Calibri"/>
                <w:sz w:val="18"/>
                <w:u w:val="single"/>
              </w:rPr>
              <w:fldChar w:fldCharType="separate"/>
            </w:r>
            <w:r>
              <w:rPr>
                <w:rFonts w:ascii="Calibri" w:hAnsi="Calibri"/>
                <w:sz w:val="18"/>
                <w:u w:val="single"/>
              </w:rPr>
              <w:fldChar w:fldCharType="end"/>
            </w:r>
            <w:r>
              <w:rPr>
                <w:rFonts w:ascii="Calibri" w:hAnsi="Calibri"/>
                <w:sz w:val="18"/>
                <w:u w:val="single"/>
              </w:rPr>
              <w:tab/>
            </w:r>
          </w:p>
        </w:tc>
      </w:tr>
      <w:tr>
        <w:trPr>
          <w:wAfter w:w="0" w:type="dxa"/>
          <w:trHeight w:hRule="atLeast" w:val="430"/>
        </w:trPr>
        <w:tc>
          <w:tcPr>
            <w:tcW w:w="3591"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r>
              <w:rPr>
                <w:rFonts w:ascii="Calibri" w:hAnsi="Calibri"/>
                <w:sz w:val="18"/>
              </w:rPr>
              <w:t xml:space="preserve">Synchronous Speed: </w:t>
            </w:r>
            <w:r>
              <w:rPr>
                <w:rFonts w:ascii="Calibri" w:hAnsi="Calibri"/>
                <w:sz w:val="18"/>
              </w:rPr>
              <w:fldChar w:fldCharType="begin"/>
            </w:r>
            <w:r>
              <w:rPr>
                <w:rFonts w:ascii="Calibri" w:hAnsi="Calibri"/>
                <w:sz w:val="18"/>
                <w:u w:val="single"/>
              </w:rPr>
              <w:instrText xml:space="preserve"> FORMTEXT </w:instrText>
            </w:r>
            <w:r>
              <w:rPr>
                <w:rFonts w:ascii="Calibri" w:hAnsi="Calibri"/>
                <w:sz w:val="18"/>
                <w:u w:val="single"/>
              </w:rPr>
              <w:fldChar w:fldCharType="separate"/>
            </w:r>
            <w:r>
              <w:rPr>
                <w:rFonts w:ascii="Calibri" w:hAnsi="Calibri"/>
                <w:sz w:val="18"/>
                <w:u w:val="single"/>
              </w:rPr>
              <w:fldChar w:fldCharType="end"/>
            </w:r>
            <w:r>
              <w:rPr>
                <w:rFonts w:ascii="Calibri" w:hAnsi="Calibri"/>
                <w:sz w:val="18"/>
                <w:u w:val="single"/>
              </w:rPr>
              <w:tab/>
            </w:r>
            <w:r>
              <w:rPr>
                <w:rFonts w:ascii="Calibri" w:hAnsi="Calibri"/>
                <w:sz w:val="18"/>
              </w:rPr>
              <w:t xml:space="preserve"> rpm</w:t>
            </w:r>
          </w:p>
        </w:tc>
        <w:tc>
          <w:tcPr>
            <w:tcW w:w="6813"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p>
        </w:tc>
      </w:tr>
      <w:tr>
        <w:trPr>
          <w:wAfter w:w="0" w:type="dxa"/>
          <w:trHeight w:hRule="atLeast" w:val="430"/>
        </w:trPr>
        <w:tc>
          <w:tcPr>
            <w:tcW w:w="3591"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bookmarkStart w:id="67" w:name="Check6"/>
            <w:bookmarkEnd w:id="67"/>
            <w:r>
              <w:rPr>
                <w:rFonts w:ascii="Calibri" w:hAnsi="Calibri"/>
                <w:sz w:val="18"/>
              </w:rPr>
              <w:t xml:space="preserve"> Multispeed, Two-Speed:</w:t>
            </w:r>
          </w:p>
        </w:tc>
        <w:tc>
          <w:tcPr>
            <w:tcW w:w="6813"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p>
        </w:tc>
      </w:tr>
      <w:tr>
        <w:trPr>
          <w:wAfter w:w="0" w:type="dxa"/>
          <w:trHeight w:hRule="atLeast" w:val="430"/>
        </w:trPr>
        <w:tc>
          <w:tcPr>
            <w:tcW w:w="3591"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r>
              <w:rPr>
                <w:rFonts w:ascii="Calibri" w:hAnsi="Calibri"/>
                <w:sz w:val="18"/>
              </w:rPr>
              <w:tab/>
            </w:r>
            <w:r>
              <w:rPr>
                <w:rFonts w:ascii="Calibri" w:hAnsi="Calibri"/>
                <w:sz w:val="18"/>
              </w:rPr>
              <w:fldChar w:fldCharType="begin"/>
            </w:r>
            <w:r>
              <w:rPr>
                <w:rFonts w:ascii="Calibri" w:hAnsi="Calibri"/>
                <w:sz w:val="18"/>
                <w:u w:val="single"/>
              </w:rPr>
              <w:instrText xml:space="preserve"> FORMTEXT </w:instrText>
            </w:r>
            <w:r>
              <w:rPr>
                <w:rFonts w:ascii="Calibri" w:hAnsi="Calibri"/>
                <w:sz w:val="18"/>
                <w:u w:val="single"/>
              </w:rPr>
              <w:fldChar w:fldCharType="separate"/>
            </w:r>
            <w:r>
              <w:rPr>
                <w:rFonts w:ascii="Calibri" w:hAnsi="Calibri"/>
                <w:sz w:val="18"/>
                <w:u w:val="single"/>
              </w:rPr>
              <w:fldChar w:fldCharType="end"/>
            </w:r>
            <w:r>
              <w:rPr>
                <w:rFonts w:ascii="Calibri" w:hAnsi="Calibri"/>
                <w:sz w:val="18"/>
              </w:rPr>
              <w:t xml:space="preserve">  /  </w:t>
            </w:r>
            <w:r>
              <w:rPr>
                <w:rFonts w:ascii="Calibri" w:hAnsi="Calibri"/>
                <w:sz w:val="18"/>
              </w:rPr>
              <w:fldChar w:fldCharType="begin"/>
            </w:r>
            <w:r>
              <w:rPr>
                <w:rFonts w:ascii="Calibri" w:hAnsi="Calibri"/>
                <w:sz w:val="18"/>
                <w:u w:val="single"/>
              </w:rPr>
              <w:instrText xml:space="preserve"> FORMTEXT </w:instrText>
            </w:r>
            <w:r>
              <w:rPr>
                <w:rFonts w:ascii="Calibri" w:hAnsi="Calibri"/>
                <w:sz w:val="18"/>
                <w:u w:val="single"/>
              </w:rPr>
              <w:fldChar w:fldCharType="separate"/>
            </w:r>
            <w:r>
              <w:rPr>
                <w:rFonts w:ascii="Calibri" w:hAnsi="Calibri"/>
                <w:sz w:val="18"/>
                <w:u w:val="single"/>
              </w:rPr>
              <w:fldChar w:fldCharType="end"/>
            </w:r>
            <w:r>
              <w:rPr>
                <w:rFonts w:ascii="Calibri" w:hAnsi="Calibri"/>
                <w:sz w:val="18"/>
              </w:rPr>
              <w:t xml:space="preserve"> rpm</w:t>
            </w:r>
          </w:p>
        </w:tc>
        <w:tc>
          <w:tcPr>
            <w:tcW w:w="6813"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p>
        </w:tc>
      </w:tr>
      <w:tr>
        <w:trPr>
          <w:wAfter w:w="0" w:type="dxa"/>
          <w:trHeight w:hRule="atLeast" w:val="430"/>
        </w:trPr>
        <w:tc>
          <w:tcPr>
            <w:tcW w:w="3591"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r>
              <w:rPr>
                <w:rFonts w:ascii="Calibri" w:hAnsi="Calibri"/>
                <w:sz w:val="18"/>
              </w:rPr>
              <w:tab/>
              <w:t xml:space="preserve"> Constant Horsepower</w:t>
            </w:r>
          </w:p>
        </w:tc>
        <w:tc>
          <w:tcPr>
            <w:tcW w:w="6813"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r>
              <w:rPr>
                <w:rFonts w:ascii="Calibri" w:hAnsi="Calibri"/>
                <w:sz w:val="18"/>
              </w:rPr>
              <w:tab/>
              <w:t xml:space="preserve">Adjustable Speed Drive:  See Section 16260, Low Voltage </w:t>
            </w:r>
          </w:p>
        </w:tc>
      </w:tr>
      <w:tr>
        <w:trPr>
          <w:wAfter w:w="0" w:type="dxa"/>
          <w:trHeight w:hRule="atLeast" w:val="430"/>
        </w:trPr>
        <w:tc>
          <w:tcPr>
            <w:tcW w:w="3591"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r>
              <w:rPr>
                <w:rFonts w:ascii="Calibri" w:hAnsi="Calibri"/>
                <w:sz w:val="18"/>
              </w:rPr>
              <w:tab/>
              <w:t xml:space="preserve"> Variable Torque</w:t>
            </w:r>
          </w:p>
        </w:tc>
        <w:tc>
          <w:tcPr>
            <w:tcW w:w="6813"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r>
              <w:rPr>
                <w:rFonts w:ascii="Calibri" w:hAnsi="Calibri"/>
                <w:sz w:val="18"/>
              </w:rPr>
              <w:tab/>
              <w:t>Adjustable Frequency Drive Systems.</w:t>
            </w:r>
          </w:p>
        </w:tc>
      </w:tr>
      <w:tr>
        <w:trPr>
          <w:wAfter w:w="0" w:type="dxa"/>
          <w:trHeight w:hRule="atLeast" w:val="430"/>
        </w:trPr>
        <w:tc>
          <w:tcPr>
            <w:tcW w:w="3591"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r>
              <w:rPr>
                <w:rFonts w:ascii="Calibri" w:hAnsi="Calibri"/>
                <w:sz w:val="18"/>
              </w:rPr>
              <w:tab/>
              <w:t xml:space="preserve"> Constant Torque </w:t>
            </w:r>
          </w:p>
        </w:tc>
        <w:tc>
          <w:tcPr>
            <w:tcW w:w="6813"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r>
              <w:rPr>
                <w:rFonts w:ascii="Calibri" w:hAnsi="Calibri"/>
                <w:sz w:val="18"/>
              </w:rPr>
              <w:tab/>
              <w:t xml:space="preserve">Operating Speed Range:  </w:t>
            </w:r>
            <w:r>
              <w:rPr>
                <w:rFonts w:ascii="Calibri" w:hAnsi="Calibri"/>
                <w:sz w:val="18"/>
              </w:rPr>
              <w:fldChar w:fldCharType="begin"/>
            </w:r>
            <w:bookmarkStart w:id="68" w:name="Text8"/>
            <w:r>
              <w:rPr>
                <w:rFonts w:ascii="Calibri" w:hAnsi="Calibri"/>
                <w:sz w:val="18"/>
                <w:u w:val="single"/>
              </w:rPr>
              <w:instrText xml:space="preserve"> FORMTEXT </w:instrText>
            </w:r>
            <w:r>
              <w:rPr>
                <w:rFonts w:ascii="Calibri" w:hAnsi="Calibri"/>
                <w:sz w:val="18"/>
                <w:u w:val="single"/>
              </w:rPr>
              <w:fldChar w:fldCharType="separate"/>
            </w:r>
            <w:r>
              <w:rPr>
                <w:rFonts w:ascii="Calibri" w:hAnsi="Calibri"/>
                <w:sz w:val="18"/>
                <w:u w:val="single"/>
              </w:rPr>
              <w:fldChar w:fldCharType="end"/>
            </w:r>
            <w:bookmarkEnd w:id="68"/>
            <w:r>
              <w:rPr>
                <w:rFonts w:ascii="Calibri" w:hAnsi="Calibri"/>
                <w:sz w:val="18"/>
              </w:rPr>
              <w:t xml:space="preserve"> to  </w:t>
            </w:r>
            <w:r>
              <w:rPr>
                <w:rFonts w:ascii="Calibri" w:hAnsi="Calibri"/>
                <w:sz w:val="18"/>
              </w:rPr>
              <w:fldChar w:fldCharType="begin"/>
            </w:r>
            <w:bookmarkStart w:id="69" w:name="Text9"/>
            <w:r>
              <w:rPr>
                <w:rFonts w:ascii="Calibri" w:hAnsi="Calibri"/>
                <w:sz w:val="18"/>
                <w:u w:val="single"/>
              </w:rPr>
              <w:instrText xml:space="preserve"> FORMTEXT </w:instrText>
            </w:r>
            <w:r>
              <w:rPr>
                <w:rFonts w:ascii="Calibri" w:hAnsi="Calibri"/>
                <w:sz w:val="18"/>
                <w:u w:val="single"/>
              </w:rPr>
              <w:fldChar w:fldCharType="separate"/>
            </w:r>
            <w:r>
              <w:rPr>
                <w:rFonts w:ascii="Calibri" w:hAnsi="Calibri"/>
                <w:sz w:val="18"/>
                <w:u w:val="single"/>
              </w:rPr>
              <w:fldChar w:fldCharType="end"/>
            </w:r>
            <w:bookmarkEnd w:id="69"/>
            <w:r>
              <w:rPr>
                <w:rFonts w:ascii="Calibri" w:hAnsi="Calibri"/>
                <w:sz w:val="18"/>
              </w:rPr>
              <w:t>% of Rated Speed</w:t>
            </w:r>
          </w:p>
        </w:tc>
      </w:tr>
      <w:tr>
        <w:trPr>
          <w:wAfter w:w="0" w:type="dxa"/>
          <w:trHeight w:hRule="atLeast" w:val="430"/>
        </w:trPr>
        <w:tc>
          <w:tcPr>
            <w:tcW w:w="3591"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r>
              <w:rPr>
                <w:rFonts w:ascii="Calibri" w:hAnsi="Calibri"/>
                <w:sz w:val="18"/>
              </w:rPr>
              <w:tab/>
              <w:t xml:space="preserve"> Winding:  One    Two</w:t>
            </w:r>
          </w:p>
        </w:tc>
        <w:tc>
          <w:tcPr>
            <w:tcW w:w="6813"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r>
              <w:rPr>
                <w:rFonts w:ascii="Calibri" w:hAnsi="Calibri"/>
                <w:sz w:val="18"/>
              </w:rPr>
              <w:tab/>
              <w:t xml:space="preserve">Thermal Protection: </w:t>
            </w:r>
            <w:r>
              <w:rPr>
                <w:rFonts w:ascii="Calibri" w:hAnsi="Calibri"/>
                <w:sz w:val="18"/>
              </w:rPr>
              <w:fldChar w:fldCharType="begin"/>
            </w:r>
            <w:r>
              <w:rPr>
                <w:rFonts w:ascii="Calibri" w:hAnsi="Calibri"/>
                <w:sz w:val="18"/>
                <w:u w:val="single"/>
              </w:rPr>
              <w:instrText xml:space="preserve"> FORMTEXT </w:instrText>
            </w:r>
            <w:r>
              <w:rPr>
                <w:rFonts w:ascii="Calibri" w:hAnsi="Calibri"/>
                <w:sz w:val="18"/>
                <w:u w:val="single"/>
              </w:rPr>
              <w:fldChar w:fldCharType="separate"/>
            </w:r>
            <w:r>
              <w:rPr>
                <w:rFonts w:ascii="Calibri" w:hAnsi="Calibri"/>
                <w:sz w:val="18"/>
                <w:u w:val="single"/>
              </w:rPr>
              <w:fldChar w:fldCharType="end"/>
            </w:r>
            <w:r>
              <w:rPr>
                <w:rFonts w:ascii="Calibri" w:hAnsi="Calibri"/>
                <w:sz w:val="18"/>
                <w:u w:val="single"/>
              </w:rPr>
              <w:tab/>
            </w:r>
          </w:p>
        </w:tc>
      </w:tr>
      <w:tr>
        <w:trPr>
          <w:wAfter w:w="0" w:type="dxa"/>
          <w:trHeight w:hRule="atLeast" w:val="430"/>
        </w:trPr>
        <w:tc>
          <w:tcPr>
            <w:tcW w:w="3591"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p>
        </w:tc>
        <w:tc>
          <w:tcPr>
            <w:tcW w:w="6813"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r>
              <w:rPr>
                <w:rFonts w:ascii="Calibri" w:hAnsi="Calibri"/>
                <w:sz w:val="18"/>
              </w:rPr>
              <w:tab/>
              <w:t xml:space="preserve">Space Heater:  </w:t>
            </w:r>
            <w:r>
              <w:rPr>
                <w:rFonts w:ascii="Calibri" w:hAnsi="Calibri"/>
                <w:sz w:val="18"/>
              </w:rPr>
              <w:fldChar w:fldCharType="begin"/>
            </w:r>
            <w:bookmarkStart w:id="70" w:name="Text10"/>
            <w:r>
              <w:rPr>
                <w:rFonts w:ascii="Calibri" w:hAnsi="Calibri"/>
                <w:sz w:val="18"/>
                <w:u w:val="single"/>
              </w:rPr>
              <w:instrText xml:space="preserve"> FORMTEXT </w:instrText>
            </w:r>
            <w:r>
              <w:rPr>
                <w:rFonts w:ascii="Calibri" w:hAnsi="Calibri"/>
                <w:sz w:val="18"/>
                <w:u w:val="single"/>
              </w:rPr>
              <w:fldChar w:fldCharType="separate"/>
            </w:r>
            <w:r>
              <w:rPr>
                <w:rFonts w:ascii="Calibri" w:hAnsi="Calibri"/>
                <w:sz w:val="18"/>
                <w:u w:val="single"/>
              </w:rPr>
              <w:fldChar w:fldCharType="end"/>
            </w:r>
            <w:bookmarkEnd w:id="70"/>
            <w:r>
              <w:rPr>
                <w:rFonts w:ascii="Calibri" w:hAnsi="Calibri"/>
                <w:sz w:val="18"/>
              </w:rPr>
              <w:t xml:space="preserve"> volts, single phase</w:t>
            </w:r>
          </w:p>
        </w:tc>
      </w:tr>
      <w:tr>
        <w:trPr>
          <w:wAfter w:w="0" w:type="dxa"/>
          <w:trHeight w:hRule="atLeast" w:val="430"/>
        </w:trPr>
        <w:tc>
          <w:tcPr>
            <w:tcW w:w="3591"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p>
        </w:tc>
        <w:tc>
          <w:tcPr>
            <w:tcW w:w="6813"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r>
              <w:rPr>
                <w:rFonts w:ascii="Calibri" w:hAnsi="Calibri"/>
                <w:sz w:val="18"/>
              </w:rPr>
              <w:tab/>
              <w:t>Oversize main terminal (conduit) box for motors</w:t>
            </w:r>
          </w:p>
        </w:tc>
      </w:tr>
      <w:tr>
        <w:trPr>
          <w:wAfter w:w="0" w:type="dxa"/>
          <w:trHeight w:hRule="atLeast" w:val="667"/>
        </w:trPr>
        <w:tc>
          <w:tcPr>
            <w:tcW w:w="3591"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p>
        </w:tc>
        <w:tc>
          <w:tcPr>
            <w:tcW w:w="6813"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r>
              <w:rPr>
                <w:rFonts w:ascii="Calibri" w:hAnsi="Calibri"/>
                <w:sz w:val="18"/>
              </w:rPr>
              <w:tab/>
              <w:t>Terminal for connection of equipment grounding wire in each</w:t>
              <w:br w:type="textWrapping"/>
              <w:tab/>
              <w:t>terminal box</w:t>
            </w:r>
          </w:p>
        </w:tc>
      </w:tr>
      <w:tr>
        <w:trPr>
          <w:wAfter w:w="0" w:type="dxa"/>
          <w:trHeight w:hRule="atLeast" w:val="430"/>
        </w:trPr>
        <w:tc>
          <w:tcPr>
            <w:tcW w:w="10404" w:type="dxa"/>
            <w:gridSpan w:val="2"/>
            <w:tcBorders>
              <w:left w:val="double" w:sz="6" w:space="0" w:shadow="0" w:frame="0"/>
              <w:right w:val="double" w:sz="6" w:space="0" w:shadow="0" w:frame="0"/>
            </w:tcBorders>
          </w:tcPr>
          <w:p>
            <w:pPr>
              <w:pStyle w:val="P22"/>
              <w:spacing w:after="60"/>
              <w:rPr>
                <w:rFonts w:ascii="Calibri" w:hAnsi="Calibri"/>
                <w:sz w:val="18"/>
              </w:rPr>
            </w:pPr>
            <w:r>
              <w:rPr>
                <w:rFonts w:ascii="Calibri" w:hAnsi="Calibri"/>
                <w:sz w:val="18"/>
              </w:rPr>
              <w:t xml:space="preserve">Additional Motor Requirements:    </w:t>
            </w:r>
            <w:r>
              <w:rPr>
                <w:rFonts w:ascii="Calibri" w:hAnsi="Calibri"/>
                <w:sz w:val="18"/>
                <w:highlight w:val="yellow"/>
              </w:rPr>
              <w:t>[Consultant to provide specification on],</w:t>
            </w:r>
            <w:r>
              <w:rPr>
                <w:rFonts w:ascii="Calibri" w:hAnsi="Calibri"/>
                <w:sz w:val="18"/>
              </w:rPr>
              <w:t xml:space="preserve"> AC Induction Motors</w:t>
            </w:r>
          </w:p>
        </w:tc>
      </w:tr>
      <w:tr>
        <w:trPr>
          <w:wAfter w:w="0" w:type="dxa"/>
          <w:trHeight w:hRule="atLeast" w:val="430"/>
        </w:trPr>
        <w:tc>
          <w:tcPr>
            <w:tcW w:w="10404" w:type="dxa"/>
            <w:gridSpan w:val="2"/>
            <w:tcBorders>
              <w:left w:val="double" w:sz="6" w:space="0" w:shadow="0" w:frame="0"/>
              <w:right w:val="double" w:sz="6" w:space="0" w:shadow="0" w:frame="0"/>
            </w:tcBorders>
          </w:tcPr>
          <w:p>
            <w:pPr>
              <w:pStyle w:val="P22"/>
              <w:spacing w:after="60"/>
              <w:rPr>
                <w:rFonts w:ascii="Calibri" w:hAnsi="Calibri"/>
                <w:sz w:val="18"/>
              </w:rPr>
            </w:pPr>
            <w:r>
              <w:rPr>
                <w:rFonts w:ascii="Calibri" w:hAnsi="Calibri"/>
                <w:sz w:val="18"/>
              </w:rPr>
              <w:t>Special Features:</w:t>
            </w:r>
          </w:p>
        </w:tc>
      </w:tr>
      <w:tr>
        <w:trPr>
          <w:wAfter w:w="0" w:type="dxa"/>
          <w:trHeight w:hRule="atLeast" w:val="430"/>
        </w:trPr>
        <w:tc>
          <w:tcPr>
            <w:tcW w:w="10404" w:type="dxa"/>
            <w:gridSpan w:val="2"/>
            <w:tcBorders>
              <w:left w:val="double" w:sz="6" w:space="0" w:shadow="0" w:frame="0"/>
              <w:right w:val="double" w:sz="6" w:space="0" w:shadow="0" w:frame="0"/>
            </w:tcBorders>
          </w:tcPr>
          <w:p>
            <w:pPr>
              <w:pStyle w:val="P22"/>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18"/>
              </w:rPr>
            </w:pPr>
            <w:r>
              <w:rPr>
                <w:rFonts w:ascii="Calibri" w:hAnsi="Calibri"/>
                <w:sz w:val="18"/>
              </w:rPr>
              <w:fldChar w:fldCharType="begin"/>
            </w:r>
            <w:r>
              <w:rPr>
                <w:rFonts w:ascii="Calibri" w:hAnsi="Calibri"/>
                <w:sz w:val="18"/>
                <w:u w:val="single"/>
              </w:rPr>
              <w:instrText xml:space="preserve"> FORMTEXT </w:instrText>
            </w:r>
            <w:r>
              <w:rPr>
                <w:rFonts w:ascii="Calibri" w:hAnsi="Calibri"/>
                <w:sz w:val="18"/>
                <w:u w:val="single"/>
              </w:rPr>
              <w:fldChar w:fldCharType="separate"/>
            </w:r>
            <w:r>
              <w:rPr>
                <w:rFonts w:ascii="Calibri" w:hAnsi="Calibri"/>
                <w:sz w:val="18"/>
                <w:u w:val="single"/>
              </w:rPr>
              <w:fldChar w:fldCharType="end"/>
            </w:r>
            <w:r>
              <w:rPr>
                <w:rFonts w:ascii="Calibri" w:hAnsi="Calibri"/>
                <w:sz w:val="18"/>
                <w:u w:val="single"/>
              </w:rPr>
              <w:tab/>
            </w:r>
          </w:p>
        </w:tc>
      </w:tr>
      <w:tr>
        <w:trPr>
          <w:wAfter w:w="0" w:type="dxa"/>
          <w:trHeight w:hRule="atLeast" w:val="430"/>
        </w:trPr>
        <w:tc>
          <w:tcPr>
            <w:tcW w:w="10404" w:type="dxa"/>
            <w:gridSpan w:val="2"/>
            <w:tcBorders>
              <w:left w:val="double" w:sz="6" w:space="0" w:shadow="0" w:frame="0"/>
              <w:bottom w:val="double" w:sz="6" w:space="0" w:shadow="0" w:frame="0"/>
              <w:right w:val="double" w:sz="6" w:space="0" w:shadow="0" w:frame="0"/>
            </w:tcBorders>
          </w:tcPr>
          <w:p>
            <w:pPr>
              <w:pStyle w:val="P22"/>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18"/>
                <w:u w:val="single"/>
              </w:rPr>
            </w:pPr>
            <w:r>
              <w:rPr>
                <w:rFonts w:ascii="Calibri" w:hAnsi="Calibri"/>
                <w:sz w:val="18"/>
              </w:rPr>
              <w:fldChar w:fldCharType="begin"/>
            </w:r>
            <w:r>
              <w:rPr>
                <w:rFonts w:ascii="Calibri" w:hAnsi="Calibri"/>
                <w:sz w:val="18"/>
                <w:u w:val="single"/>
              </w:rPr>
              <w:instrText xml:space="preserve"> FORMTEXT </w:instrText>
            </w:r>
            <w:r>
              <w:rPr>
                <w:rFonts w:ascii="Calibri" w:hAnsi="Calibri"/>
                <w:sz w:val="18"/>
                <w:u w:val="single"/>
              </w:rPr>
              <w:fldChar w:fldCharType="separate"/>
            </w:r>
            <w:r>
              <w:rPr>
                <w:rFonts w:ascii="Calibri" w:hAnsi="Calibri"/>
                <w:sz w:val="18"/>
                <w:u w:val="single"/>
              </w:rPr>
              <w:fldChar w:fldCharType="end"/>
            </w:r>
            <w:r>
              <w:rPr>
                <w:rFonts w:ascii="Calibri" w:hAnsi="Calibri"/>
                <w:sz w:val="18"/>
                <w:u w:val="single"/>
              </w:rPr>
              <w:tab/>
            </w:r>
          </w:p>
        </w:tc>
      </w:tr>
    </w:tbl>
    <w:p>
      <w:pPr>
        <w:pStyle w:val="P35"/>
        <w:numPr>
          <w:ilvl w:val="2"/>
          <w:numId w:val="0"/>
        </w:numPr>
        <w:ind w:left="720"/>
        <w:rPr>
          <w:rStyle w:val="C11"/>
        </w:rPr>
      </w:pPr>
      <w:r>
        <w:rPr>
          <w:rStyle w:val="C11"/>
          <w:rFonts w:ascii="Calibri" w:hAnsi="Calibri"/>
          <w:b w:val="1"/>
          <w:sz w:val="22"/>
        </w:rPr>
        <w:t xml:space="preserve">Data </w:t>
      </w:r>
      <w:r>
        <w:rPr>
          <w:rStyle w:val="C11"/>
          <w:rFonts w:ascii="Calibri" w:hAnsi="Calibri"/>
          <w:b w:val="1"/>
          <w:sz w:val="22"/>
        </w:rPr>
        <w:t>shall</w:t>
      </w:r>
      <w:r>
        <w:rPr>
          <w:rStyle w:val="C11"/>
          <w:rFonts w:ascii="Calibri" w:hAnsi="Calibri"/>
          <w:b w:val="1"/>
          <w:sz w:val="22"/>
        </w:rPr>
        <w:t xml:space="preserve"> be provided in </w:t>
      </w:r>
      <w:r>
        <w:rPr>
          <w:rStyle w:val="C11"/>
          <w:rFonts w:ascii="Calibri" w:hAnsi="Calibri"/>
          <w:b w:val="1"/>
          <w:sz w:val="22"/>
        </w:rPr>
        <w:t xml:space="preserve">an </w:t>
      </w:r>
      <w:r>
        <w:rPr>
          <w:rStyle w:val="C11"/>
          <w:rFonts w:ascii="Calibri" w:hAnsi="Calibri"/>
          <w:b w:val="1"/>
          <w:sz w:val="22"/>
        </w:rPr>
        <w:t>electronic format suitable for upload to</w:t>
      </w:r>
      <w:r>
        <w:rPr>
          <w:rStyle w:val="C11"/>
          <w:rFonts w:ascii="Calibri" w:hAnsi="Calibri"/>
          <w:b w:val="1"/>
          <w:sz w:val="22"/>
        </w:rPr>
        <w:t xml:space="preserve"> the</w:t>
      </w:r>
      <w:r>
        <w:rPr>
          <w:rStyle w:val="C11"/>
          <w:rFonts w:ascii="Calibri" w:hAnsi="Calibri"/>
          <w:b w:val="1"/>
          <w:sz w:val="22"/>
        </w:rPr>
        <w:t xml:space="preserve"> Region’s CMMS</w:t>
      </w:r>
      <w:r>
        <w:rPr>
          <w:rStyle w:val="C11"/>
          <w:rFonts w:ascii="Calibri" w:hAnsi="Calibri"/>
          <w:b w:val="1"/>
          <w:sz w:val="22"/>
        </w:rPr>
        <w:t>.</w:t>
      </w:r>
    </w:p>
    <w:sectPr>
      <w:type w:val="nextPage"/>
      <w:pgMar w:left="720" w:right="720" w:top="1440" w:bottom="1440" w:header="720" w:footer="720" w:gutter="0"/>
      <w:cols w:equalWidth="1" w:space="72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11240</w:t>
    </w:r>
  </w:p>
  <w:p>
    <w:pPr>
      <w:pBdr>
        <w:top w:val="single" w:sz="4" w:space="0" w:shadow="0" w:frame="0"/>
      </w:pBdr>
      <w:tabs>
        <w:tab w:val="left" w:pos="-1440" w:leader="none"/>
        <w:tab w:val="left" w:pos="-720" w:leader="none"/>
        <w:tab w:val="left" w:pos="0" w:leader="none"/>
        <w:tab w:val="center" w:pos="5040" w:leader="none"/>
        <w:tab w:val="right" w:pos="10350" w:leader="none"/>
      </w:tabs>
      <w:rPr>
        <w:rFonts w:ascii="Calibri" w:hAnsi="Calibri"/>
      </w:rPr>
    </w:pPr>
    <w:r>
      <w:rPr>
        <w:rFonts w:ascii="Calibri" w:hAnsi="Calibri"/>
        <w:b w:val="1"/>
      </w:rPr>
      <w:tab/>
      <w:t>DIAPHRAGM CHEMICAL METERING PUMPS</w:t>
    </w:r>
    <w:r>
      <w:rPr>
        <w:rFonts w:ascii="Calibri" w:hAnsi="Calibri"/>
      </w:rPr>
      <w:tab/>
      <w:t>2017-01-30</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rPr>
        <w:rFonts w:ascii="Calibri" w:hAnsi="Calibri"/>
      </w:rPr>
    </w:pPr>
    <w:r>
      <w:rPr>
        <w:rFonts w:ascii="Calibri (Body)" w:hAnsi="Calibri (Body)"/>
        <w:sz w:val="22"/>
      </w:rPr>
      <w:t>CONTRACT NO. SSTR4559</w:t>
      <w:tab/>
      <w:t>Section 11240</w:t>
      <w:tab/>
    </w:r>
  </w:p>
  <w:p>
    <w:pPr>
      <w:pBdr>
        <w:top w:val="single" w:sz="4" w:space="0" w:shadow="0" w:frame="0"/>
      </w:pBdr>
      <w:tabs>
        <w:tab w:val="left" w:pos="-1440" w:leader="none"/>
        <w:tab w:val="left" w:pos="-720" w:leader="none"/>
        <w:tab w:val="left" w:pos="0" w:leader="none"/>
        <w:tab w:val="center" w:pos="5220" w:leader="none"/>
        <w:tab w:val="right" w:pos="10080" w:leader="none"/>
      </w:tabs>
      <w:rPr>
        <w:rFonts w:ascii="Calibri" w:hAnsi="Calibri"/>
      </w:rPr>
    </w:pPr>
    <w:r>
      <w:rPr>
        <w:rFonts w:ascii="Calibri (Body)" w:hAnsi="Calibri (Body)"/>
        <w:b w:val="1"/>
        <w:sz w:val="22"/>
      </w:rPr>
      <w:tab/>
      <w:t>DIAPHRAGM TYPE CHEMICAL METERING PUMPS</w:t>
    </w:r>
    <w:r>
      <w:rPr>
        <w:rFonts w:ascii="Calibri (Body)" w:hAnsi="Calibri (Body)"/>
        <w:sz w:val="22"/>
      </w:rPr>
      <w:tab/>
      <w:t>2017-12-07</w:t>
    </w:r>
  </w:p>
  <w:p>
    <w:pPr>
      <w:pBdr>
        <w:top w:val="single" w:sz="4" w:space="0" w:shadow="0" w:frame="0"/>
      </w:pBdr>
      <w:tabs>
        <w:tab w:val="left" w:pos="-1440" w:leader="none"/>
        <w:tab w:val="left" w:pos="-720" w:leader="none"/>
        <w:tab w:val="left" w:pos="0" w:leader="none"/>
        <w:tab w:val="center" w:pos="5220" w:leader="none"/>
        <w:tab w:val="right" w:pos="10080" w:leader="none"/>
      </w:tabs>
      <w:jc w:val="left"/>
      <w:rPr>
        <w:rFonts w:ascii="Calibri" w:hAnsi="Calibri"/>
        <w:sz w:val="6"/>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Bdr>
        <w:top w:val="single" w:sz="4" w:space="0" w:shadow="0" w:frame="0"/>
      </w:pBdr>
      <w:tabs>
        <w:tab w:val="left" w:pos="-1440" w:leader="none"/>
        <w:tab w:val="left" w:pos="-720" w:leader="none"/>
        <w:tab w:val="left" w:pos="0" w:leader="none"/>
        <w:tab w:val="center" w:pos="5220" w:leader="none"/>
        <w:tab w:val="right" w:pos="10080" w:leader="none"/>
      </w:tabs>
      <w:rPr>
        <w:rFonts w:ascii="Calibri" w:hAnsi="Calibri"/>
        <w:sz w:val="6"/>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rPr>
        <w:rFonts w:ascii="Calibri" w:hAnsi="Calibri"/>
      </w:rPr>
    </w:pPr>
    <w:r>
      <w:rPr>
        <w:rFonts w:ascii="Calibri (Body)" w:hAnsi="Calibri (Body)"/>
        <w:sz w:val="22"/>
      </w:rPr>
      <w:t>Section 11240</w:t>
      <w:tab/>
      <w:t>CONTRACT NO. SSTR4559</w:t>
      <w:tab/>
    </w:r>
  </w:p>
  <w:p>
    <w:pPr>
      <w:pBdr>
        <w:top w:val="single" w:sz="4" w:space="0" w:shadow="0" w:frame="0"/>
      </w:pBdr>
      <w:tabs>
        <w:tab w:val="left" w:pos="-1440" w:leader="none"/>
        <w:tab w:val="left" w:pos="-720" w:leader="none"/>
        <w:tab w:val="left" w:pos="0" w:leader="none"/>
        <w:tab w:val="center" w:pos="5040" w:leader="none"/>
        <w:tab w:val="left" w:pos="9920" w:leader="none"/>
        <w:tab w:val="right" w:pos="10080" w:leader="none"/>
      </w:tabs>
      <w:rPr>
        <w:rFonts w:ascii="Calibri" w:hAnsi="Calibri"/>
      </w:rPr>
    </w:pPr>
    <w:r>
      <w:rPr>
        <w:rFonts w:ascii="Calibri (Body)" w:hAnsi="Calibri (Body)"/>
        <w:sz w:val="22"/>
      </w:rPr>
      <w:t>2017-12-07</w:t>
    </w:r>
    <w:r>
      <w:rPr>
        <w:rFonts w:ascii="Calibri (Body)" w:hAnsi="Calibri (Body)"/>
        <w:b w:val="1"/>
        <w:sz w:val="22"/>
      </w:rPr>
      <w:tab/>
      <w:t>DIAPHRAGM TYPE CHEMICAL METERING PUMPS</w:t>
    </w:r>
    <w:r>
      <w:rPr>
        <w:rFonts w:ascii="Calibri (Body)" w:hAnsi="Calibri (Body)"/>
        <w:sz w:val="22"/>
      </w:rPr>
      <w:tab/>
      <w:tab/>
    </w:r>
  </w:p>
  <w:p>
    <w:pPr>
      <w:pBdr>
        <w:top w:val="single" w:sz="4" w:space="0" w:shadow="0" w:frame="0"/>
      </w:pBdr>
      <w:tabs>
        <w:tab w:val="left" w:pos="-1440" w:leader="none"/>
        <w:tab w:val="left" w:pos="-720" w:leader="none"/>
        <w:tab w:val="left" w:pos="0" w:leader="none"/>
        <w:tab w:val="center" w:pos="5220" w:leader="none"/>
        <w:tab w:val="right" w:pos="1008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0"/>
    </w:pPr>
  </w:p>
</w:hdr>
</file>

<file path=word/numbering.xml><?xml version="1.0" encoding="utf-8"?>
<w:numbering xmlns:w="http://schemas.openxmlformats.org/wordprocessingml/2006/main">
  <w:abstractNum w:abstractNumId="0">
    <w:nsid w:val="FFFFFF89"/>
    <w:multiLevelType w:val="hybridMultilevel"/>
    <w:lvl w:ilvl="0" w:tplc="59E0BC58">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3172736"/>
    <w:multiLevelType w:val="hybridMultilevel"/>
    <w:lvl w:ilvl="0" w:tplc="2629BB4E">
      <w:start w:val="1"/>
      <w:numFmt w:val="bullet"/>
      <w:suff w:val="tab"/>
      <w:lvlText w:val=""/>
      <w:lvlJc w:val="left"/>
      <w:pPr>
        <w:ind w:hanging="360" w:left="720"/>
        <w:tabs>
          <w:tab w:val="left" w:pos="720" w:leader="none"/>
        </w:tabs>
      </w:pPr>
      <w:rPr>
        <w:rFonts w:ascii="Symbol" w:hAnsi="Symbol"/>
      </w:rPr>
    </w:lvl>
    <w:lvl w:ilvl="1" w:tplc="1CCCEA59">
      <w:start w:val="1"/>
      <w:numFmt w:val="bullet"/>
      <w:suff w:val="tab"/>
      <w:lvlText w:val="o"/>
      <w:lvlJc w:val="left"/>
      <w:pPr>
        <w:ind w:hanging="360" w:left="1440"/>
        <w:tabs>
          <w:tab w:val="left" w:pos="1440" w:leader="none"/>
        </w:tabs>
      </w:pPr>
      <w:rPr>
        <w:rFonts w:ascii="Courier New" w:hAnsi="Courier New"/>
      </w:rPr>
    </w:lvl>
    <w:lvl w:ilvl="2" w:tplc="36BA9033">
      <w:start w:val="1"/>
      <w:numFmt w:val="bullet"/>
      <w:suff w:val="tab"/>
      <w:lvlText w:val=""/>
      <w:lvlJc w:val="left"/>
      <w:pPr>
        <w:ind w:hanging="360" w:left="2160"/>
        <w:tabs>
          <w:tab w:val="left" w:pos="2160" w:leader="none"/>
        </w:tabs>
      </w:pPr>
      <w:rPr>
        <w:rFonts w:ascii="Wingdings" w:hAnsi="Wingdings"/>
      </w:rPr>
    </w:lvl>
    <w:lvl w:ilvl="3" w:tplc="1A256C63">
      <w:start w:val="1"/>
      <w:numFmt w:val="bullet"/>
      <w:suff w:val="tab"/>
      <w:lvlText w:val=""/>
      <w:lvlJc w:val="left"/>
      <w:pPr>
        <w:ind w:hanging="360" w:left="2880"/>
        <w:tabs>
          <w:tab w:val="left" w:pos="2880" w:leader="none"/>
        </w:tabs>
      </w:pPr>
      <w:rPr>
        <w:rFonts w:ascii="Symbol" w:hAnsi="Symbol"/>
      </w:rPr>
    </w:lvl>
    <w:lvl w:ilvl="4" w:tplc="6BDEB589">
      <w:start w:val="1"/>
      <w:numFmt w:val="bullet"/>
      <w:suff w:val="tab"/>
      <w:lvlText w:val="o"/>
      <w:lvlJc w:val="left"/>
      <w:pPr>
        <w:ind w:hanging="360" w:left="3600"/>
        <w:tabs>
          <w:tab w:val="left" w:pos="3600" w:leader="none"/>
        </w:tabs>
      </w:pPr>
      <w:rPr>
        <w:rFonts w:ascii="Courier New" w:hAnsi="Courier New"/>
      </w:rPr>
    </w:lvl>
    <w:lvl w:ilvl="5" w:tplc="1CF433B5">
      <w:start w:val="1"/>
      <w:numFmt w:val="bullet"/>
      <w:suff w:val="tab"/>
      <w:lvlText w:val=""/>
      <w:lvlJc w:val="left"/>
      <w:pPr>
        <w:ind w:hanging="360" w:left="4320"/>
        <w:tabs>
          <w:tab w:val="left" w:pos="4320" w:leader="none"/>
        </w:tabs>
      </w:pPr>
      <w:rPr>
        <w:rFonts w:ascii="Wingdings" w:hAnsi="Wingdings"/>
      </w:rPr>
    </w:lvl>
    <w:lvl w:ilvl="6" w:tplc="0BDB856C">
      <w:start w:val="1"/>
      <w:numFmt w:val="bullet"/>
      <w:suff w:val="tab"/>
      <w:lvlText w:val=""/>
      <w:lvlJc w:val="left"/>
      <w:pPr>
        <w:ind w:hanging="360" w:left="5040"/>
        <w:tabs>
          <w:tab w:val="left" w:pos="5040" w:leader="none"/>
        </w:tabs>
      </w:pPr>
      <w:rPr>
        <w:rFonts w:ascii="Symbol" w:hAnsi="Symbol"/>
      </w:rPr>
    </w:lvl>
    <w:lvl w:ilvl="7" w:tplc="7D15E8C1">
      <w:start w:val="1"/>
      <w:numFmt w:val="bullet"/>
      <w:suff w:val="tab"/>
      <w:lvlText w:val="o"/>
      <w:lvlJc w:val="left"/>
      <w:pPr>
        <w:ind w:hanging="360" w:left="5760"/>
        <w:tabs>
          <w:tab w:val="left" w:pos="5760" w:leader="none"/>
        </w:tabs>
      </w:pPr>
      <w:rPr>
        <w:rFonts w:ascii="Courier New" w:hAnsi="Courier New"/>
      </w:rPr>
    </w:lvl>
    <w:lvl w:ilvl="8" w:tplc="0A1FD682">
      <w:start w:val="1"/>
      <w:numFmt w:val="bullet"/>
      <w:suff w:val="tab"/>
      <w:lvlText w:val=""/>
      <w:lvlJc w:val="left"/>
      <w:pPr>
        <w:ind w:hanging="360" w:left="6480"/>
        <w:tabs>
          <w:tab w:val="left" w:pos="6480" w:leader="none"/>
        </w:tabs>
      </w:pPr>
      <w:rPr>
        <w:rFonts w:ascii="Wingdings" w:hAnsi="Wingdings"/>
      </w:rPr>
    </w:lvl>
  </w:abstractNum>
  <w:abstractNum w:abstractNumId="2">
    <w:nsid w:val="13CA6BA7"/>
    <w:multiLevelType w:val="hybridMultilevel"/>
    <w:lvl w:ilvl="0" w:tplc="0EC9D3F1">
      <w:start w:val="1"/>
      <w:numFmt w:val="bullet"/>
      <w:suff w:val="tab"/>
      <w:lvlText w:val=""/>
      <w:lvlJc w:val="left"/>
      <w:pPr>
        <w:ind w:hanging="360" w:left="720"/>
        <w:tabs>
          <w:tab w:val="left" w:pos="720" w:leader="none"/>
        </w:tabs>
      </w:pPr>
      <w:rPr>
        <w:rFonts w:ascii="Symbol" w:hAnsi="Symbol"/>
      </w:rPr>
    </w:lvl>
    <w:lvl w:ilvl="1" w:tplc="5DDEEDC1">
      <w:start w:val="1"/>
      <w:numFmt w:val="bullet"/>
      <w:suff w:val="tab"/>
      <w:lvlText w:val="o"/>
      <w:lvlJc w:val="left"/>
      <w:pPr>
        <w:ind w:hanging="360" w:left="1440"/>
        <w:tabs>
          <w:tab w:val="left" w:pos="1440" w:leader="none"/>
        </w:tabs>
      </w:pPr>
      <w:rPr>
        <w:rFonts w:ascii="Courier New" w:hAnsi="Courier New"/>
      </w:rPr>
    </w:lvl>
    <w:lvl w:ilvl="2" w:tplc="3940EA74">
      <w:start w:val="1"/>
      <w:numFmt w:val="bullet"/>
      <w:suff w:val="tab"/>
      <w:lvlText w:val=""/>
      <w:lvlJc w:val="left"/>
      <w:pPr>
        <w:ind w:hanging="360" w:left="2160"/>
        <w:tabs>
          <w:tab w:val="left" w:pos="2160" w:leader="none"/>
        </w:tabs>
      </w:pPr>
      <w:rPr>
        <w:rFonts w:ascii="Wingdings" w:hAnsi="Wingdings"/>
      </w:rPr>
    </w:lvl>
    <w:lvl w:ilvl="3" w:tplc="38A295AB">
      <w:start w:val="1"/>
      <w:numFmt w:val="bullet"/>
      <w:suff w:val="tab"/>
      <w:lvlText w:val=""/>
      <w:lvlJc w:val="left"/>
      <w:pPr>
        <w:ind w:hanging="360" w:left="2880"/>
        <w:tabs>
          <w:tab w:val="left" w:pos="2880" w:leader="none"/>
        </w:tabs>
      </w:pPr>
      <w:rPr>
        <w:rFonts w:ascii="Symbol" w:hAnsi="Symbol"/>
      </w:rPr>
    </w:lvl>
    <w:lvl w:ilvl="4" w:tplc="1B293BA2">
      <w:start w:val="1"/>
      <w:numFmt w:val="bullet"/>
      <w:suff w:val="tab"/>
      <w:lvlText w:val="o"/>
      <w:lvlJc w:val="left"/>
      <w:pPr>
        <w:ind w:hanging="360" w:left="3600"/>
        <w:tabs>
          <w:tab w:val="left" w:pos="3600" w:leader="none"/>
        </w:tabs>
      </w:pPr>
      <w:rPr>
        <w:rFonts w:ascii="Courier New" w:hAnsi="Courier New"/>
      </w:rPr>
    </w:lvl>
    <w:lvl w:ilvl="5" w:tplc="47DD39CD">
      <w:start w:val="1"/>
      <w:numFmt w:val="bullet"/>
      <w:suff w:val="tab"/>
      <w:lvlText w:val=""/>
      <w:lvlJc w:val="left"/>
      <w:pPr>
        <w:ind w:hanging="360" w:left="4320"/>
        <w:tabs>
          <w:tab w:val="left" w:pos="4320" w:leader="none"/>
        </w:tabs>
      </w:pPr>
      <w:rPr>
        <w:rFonts w:ascii="Wingdings" w:hAnsi="Wingdings"/>
      </w:rPr>
    </w:lvl>
    <w:lvl w:ilvl="6" w:tplc="426E7057">
      <w:start w:val="1"/>
      <w:numFmt w:val="bullet"/>
      <w:suff w:val="tab"/>
      <w:lvlText w:val=""/>
      <w:lvlJc w:val="left"/>
      <w:pPr>
        <w:ind w:hanging="360" w:left="5040"/>
        <w:tabs>
          <w:tab w:val="left" w:pos="5040" w:leader="none"/>
        </w:tabs>
      </w:pPr>
      <w:rPr>
        <w:rFonts w:ascii="Symbol" w:hAnsi="Symbol"/>
      </w:rPr>
    </w:lvl>
    <w:lvl w:ilvl="7" w:tplc="5C14F1ED">
      <w:start w:val="1"/>
      <w:numFmt w:val="bullet"/>
      <w:suff w:val="tab"/>
      <w:lvlText w:val="o"/>
      <w:lvlJc w:val="left"/>
      <w:pPr>
        <w:ind w:hanging="360" w:left="5760"/>
        <w:tabs>
          <w:tab w:val="left" w:pos="5760" w:leader="none"/>
        </w:tabs>
      </w:pPr>
      <w:rPr>
        <w:rFonts w:ascii="Courier New" w:hAnsi="Courier New"/>
      </w:rPr>
    </w:lvl>
    <w:lvl w:ilvl="8" w:tplc="3C7A91E2">
      <w:start w:val="1"/>
      <w:numFmt w:val="bullet"/>
      <w:suff w:val="tab"/>
      <w:lvlText w:val=""/>
      <w:lvlJc w:val="left"/>
      <w:pPr>
        <w:ind w:hanging="360" w:left="6480"/>
        <w:tabs>
          <w:tab w:val="left" w:pos="6480" w:leader="none"/>
        </w:tabs>
      </w:pPr>
      <w:rPr>
        <w:rFonts w:ascii="Wingdings" w:hAnsi="Wingdings"/>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83A65F1"/>
    <w:multiLevelType w:val="hybridMultilevel"/>
    <w:lvl w:ilvl="0" w:tplc="457051D2">
      <w:start w:val="1"/>
      <w:numFmt w:val="bullet"/>
      <w:suff w:val="tab"/>
      <w:lvlText w:val=""/>
      <w:lvlJc w:val="left"/>
      <w:pPr>
        <w:ind w:hanging="360" w:left="720"/>
        <w:tabs>
          <w:tab w:val="left" w:pos="720" w:leader="none"/>
        </w:tabs>
      </w:pPr>
      <w:rPr>
        <w:rFonts w:ascii="Symbol" w:hAnsi="Symbol"/>
        <w:sz w:val="20"/>
      </w:rPr>
    </w:lvl>
    <w:lvl w:ilvl="1" w:tplc="7B9AC90B">
      <w:start w:val="1"/>
      <w:numFmt w:val="bullet"/>
      <w:suff w:val="tab"/>
      <w:lvlText w:val="o"/>
      <w:lvlJc w:val="left"/>
      <w:pPr>
        <w:ind w:hanging="360" w:left="1440"/>
        <w:tabs>
          <w:tab w:val="left" w:pos="1440" w:leader="none"/>
        </w:tabs>
      </w:pPr>
      <w:rPr>
        <w:rFonts w:ascii="Courier New" w:hAnsi="Courier New"/>
        <w:sz w:val="20"/>
      </w:rPr>
    </w:lvl>
    <w:lvl w:ilvl="2" w:tplc="54C5C3FC">
      <w:start w:val="1"/>
      <w:numFmt w:val="bullet"/>
      <w:suff w:val="tab"/>
      <w:lvlText w:val=""/>
      <w:lvlJc w:val="left"/>
      <w:pPr>
        <w:ind w:hanging="360" w:left="2160"/>
        <w:tabs>
          <w:tab w:val="left" w:pos="2160" w:leader="none"/>
        </w:tabs>
      </w:pPr>
      <w:rPr>
        <w:rFonts w:ascii="Wingdings" w:hAnsi="Wingdings"/>
        <w:sz w:val="20"/>
      </w:rPr>
    </w:lvl>
    <w:lvl w:ilvl="3" w:tplc="79762557">
      <w:start w:val="1"/>
      <w:numFmt w:val="bullet"/>
      <w:suff w:val="tab"/>
      <w:lvlText w:val=""/>
      <w:lvlJc w:val="left"/>
      <w:pPr>
        <w:ind w:hanging="360" w:left="2880"/>
        <w:tabs>
          <w:tab w:val="left" w:pos="2880" w:leader="none"/>
        </w:tabs>
      </w:pPr>
      <w:rPr>
        <w:rFonts w:ascii="Wingdings" w:hAnsi="Wingdings"/>
        <w:sz w:val="20"/>
      </w:rPr>
    </w:lvl>
    <w:lvl w:ilvl="4" w:tplc="06655F5C">
      <w:start w:val="1"/>
      <w:numFmt w:val="bullet"/>
      <w:suff w:val="tab"/>
      <w:lvlText w:val=""/>
      <w:lvlJc w:val="left"/>
      <w:pPr>
        <w:ind w:hanging="360" w:left="3600"/>
        <w:tabs>
          <w:tab w:val="left" w:pos="3600" w:leader="none"/>
        </w:tabs>
      </w:pPr>
      <w:rPr>
        <w:rFonts w:ascii="Wingdings" w:hAnsi="Wingdings"/>
        <w:sz w:val="20"/>
      </w:rPr>
    </w:lvl>
    <w:lvl w:ilvl="5" w:tplc="1431BB35">
      <w:start w:val="1"/>
      <w:numFmt w:val="bullet"/>
      <w:suff w:val="tab"/>
      <w:lvlText w:val=""/>
      <w:lvlJc w:val="left"/>
      <w:pPr>
        <w:ind w:hanging="360" w:left="4320"/>
        <w:tabs>
          <w:tab w:val="left" w:pos="4320" w:leader="none"/>
        </w:tabs>
      </w:pPr>
      <w:rPr>
        <w:rFonts w:ascii="Wingdings" w:hAnsi="Wingdings"/>
        <w:sz w:val="20"/>
      </w:rPr>
    </w:lvl>
    <w:lvl w:ilvl="6" w:tplc="476E52D3">
      <w:start w:val="1"/>
      <w:numFmt w:val="bullet"/>
      <w:suff w:val="tab"/>
      <w:lvlText w:val=""/>
      <w:lvlJc w:val="left"/>
      <w:pPr>
        <w:ind w:hanging="360" w:left="5040"/>
        <w:tabs>
          <w:tab w:val="left" w:pos="5040" w:leader="none"/>
        </w:tabs>
      </w:pPr>
      <w:rPr>
        <w:rFonts w:ascii="Wingdings" w:hAnsi="Wingdings"/>
        <w:sz w:val="20"/>
      </w:rPr>
    </w:lvl>
    <w:lvl w:ilvl="7" w:tplc="7D835648">
      <w:start w:val="1"/>
      <w:numFmt w:val="bullet"/>
      <w:suff w:val="tab"/>
      <w:lvlText w:val=""/>
      <w:lvlJc w:val="left"/>
      <w:pPr>
        <w:ind w:hanging="360" w:left="5760"/>
        <w:tabs>
          <w:tab w:val="left" w:pos="5760" w:leader="none"/>
        </w:tabs>
      </w:pPr>
      <w:rPr>
        <w:rFonts w:ascii="Wingdings" w:hAnsi="Wingdings"/>
        <w:sz w:val="20"/>
      </w:rPr>
    </w:lvl>
    <w:lvl w:ilvl="8" w:tplc="77F9D185">
      <w:start w:val="1"/>
      <w:numFmt w:val="bullet"/>
      <w:suff w:val="tab"/>
      <w:lvlText w:val=""/>
      <w:lvlJc w:val="left"/>
      <w:pPr>
        <w:ind w:hanging="360" w:left="6480"/>
        <w:tabs>
          <w:tab w:val="left" w:pos="6480" w:leader="none"/>
        </w:tabs>
      </w:pPr>
      <w:rPr>
        <w:rFonts w:ascii="Wingdings" w:hAnsi="Wingdings"/>
        <w:sz w:val="20"/>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9A770C5"/>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b w:val="0"/>
        <w:i w:val="0"/>
        <w:caps w:val="0"/>
        <w:strike w:val="0"/>
        <w:vanish w:val="0"/>
        <w:u w:val="none"/>
        <w:vertAlign w:val="baseli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5"/>
  </w:num>
  <w:num w:numId="5">
    <w:abstractNumId w:val="11"/>
  </w:num>
  <w:num w:numId="6">
    <w:abstractNumId w:val="4"/>
  </w:num>
  <w:num w:numId="7">
    <w:abstractNumId w:val="8"/>
  </w:num>
  <w:num w:numId="8">
    <w:abstractNumId w:val="3"/>
  </w:num>
  <w:num w:numId="9">
    <w:abstractNumId w:val="12"/>
  </w:num>
  <w:num w:numId="10">
    <w:abstractNumId w:val="7"/>
  </w:num>
  <w:num w:numId="11">
    <w:abstractNumId w:val="6"/>
  </w:num>
  <w:num w:numId="12">
    <w:abstractNumId w:val="2"/>
  </w:num>
  <w:num w:numId="13">
    <w:abstractNumId w:val="9"/>
  </w:num>
  <w:num w:numId="14">
    <w:abstractNumId w:val="1"/>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style>
  <w:style w:type="paragraph" w:styleId="P5">
    <w:name w:val="Comment Text"/>
    <w:basedOn w:val="P0"/>
    <w:next w:val="P5"/>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pPr/>
    <w:rPr>
      <w:rFonts w:ascii="Arial Narrow" w:hAnsi="Arial Narrow"/>
      <w:b w:val="1"/>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Table Heading"/>
    <w:basedOn w:val="P0"/>
    <w:next w:val="P21"/>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2">
    <w:name w:val="Table Text"/>
    <w:basedOn w:val="P0"/>
    <w:next w:val="P22"/>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3">
    <w:name w:val="Normal Table Text"/>
    <w:basedOn w:val="P0"/>
    <w:next w:val="P23"/>
    <w:pPr>
      <w:widowControl w:val="0"/>
      <w:spacing w:before="60" w:after="60"/>
    </w:pPr>
    <w:rPr>
      <w:rFonts w:ascii="Arial" w:hAnsi="Arial"/>
      <w:sz w:val="20"/>
    </w:rPr>
  </w:style>
  <w:style w:type="paragraph" w:styleId="P24">
    <w:name w:val="Balloon Text"/>
    <w:basedOn w:val="P0"/>
    <w:next w:val="P24"/>
    <w:pPr/>
    <w:rPr>
      <w:rFonts w:ascii="Tahoma" w:hAnsi="Tahoma"/>
      <w:sz w:val="16"/>
    </w:rPr>
  </w:style>
  <w:style w:type="paragraph" w:styleId="P25">
    <w:name w:val="Plain Text"/>
    <w:basedOn w:val="P0"/>
    <w:next w:val="P25"/>
    <w:link w:val="C12"/>
    <w:pPr/>
    <w:rPr>
      <w:rFonts w:ascii="Courier New" w:hAnsi="Courier New"/>
      <w:sz w:val="20"/>
    </w:rPr>
  </w:style>
  <w:style w:type="paragraph" w:styleId="P26">
    <w:name w:val="Bullet"/>
    <w:basedOn w:val="P4"/>
    <w:next w:val="P4"/>
    <w:pPr/>
    <w:rPr/>
  </w:style>
  <w:style w:type="paragraph" w:styleId="P27">
    <w:name w:val="CSA"/>
    <w:basedOn w:val="P4"/>
    <w:next w:val="P33"/>
    <w:pPr>
      <w:keepNext w:val="1"/>
      <w:spacing w:after="0"/>
    </w:pPr>
    <w:rPr>
      <w:b w:val="1"/>
      <w:caps w:val="1"/>
      <w:sz w:val="20"/>
    </w:rPr>
  </w:style>
  <w:style w:type="paragraph" w:styleId="P28">
    <w:name w:val="Footnote Text"/>
    <w:basedOn w:val="P4"/>
    <w:next w:val="P28"/>
    <w:pPr>
      <w:spacing w:after="0"/>
    </w:pPr>
    <w:rPr>
      <w:rFonts w:ascii="Arial" w:hAnsi="Arial"/>
      <w:sz w:val="16"/>
    </w:rPr>
  </w:style>
  <w:style w:type="paragraph" w:styleId="P29">
    <w:name w:val="Number"/>
    <w:basedOn w:val="P4"/>
    <w:next w:val="P4"/>
    <w:pPr>
      <w:spacing w:after="0"/>
      <w:ind w:hanging="360" w:left="360"/>
    </w:pPr>
    <w:rPr/>
  </w:style>
  <w:style w:type="paragraph" w:styleId="P30">
    <w:name w:val="Tick"/>
    <w:basedOn w:val="P4"/>
    <w:next w:val="P4"/>
    <w:pPr>
      <w:spacing w:after="0"/>
      <w:ind w:hanging="360" w:left="720"/>
    </w:pPr>
    <w:rPr/>
  </w:style>
  <w:style w:type="paragraph" w:styleId="P31">
    <w:name w:val="TOC 1"/>
    <w:basedOn w:val="P4"/>
    <w:next w:val="P44"/>
    <w:pPr>
      <w:tabs>
        <w:tab w:val="right" w:pos="8640" w:leader="dot"/>
      </w:tabs>
      <w:spacing w:after="0"/>
    </w:pPr>
    <w:rPr>
      <w:b w:val="1"/>
    </w:rPr>
  </w:style>
  <w:style w:type="paragraph" w:styleId="P32">
    <w:name w:val="Comment Subject"/>
    <w:basedOn w:val="P5"/>
    <w:next w:val="P5"/>
    <w:pPr>
      <w:spacing w:before="0"/>
    </w:pPr>
    <w:rPr>
      <w:rFonts w:ascii="Book Antiqua" w:hAnsi="Book Antiqua"/>
      <w:b w:val="1"/>
      <w:sz w:val="20"/>
    </w:rPr>
  </w:style>
  <w:style w:type="paragraph" w:styleId="P33">
    <w:name w:val="Heading 1"/>
    <w:basedOn w:val="P7"/>
    <w:next w:val="P4"/>
    <w:qFormat/>
    <w:pPr>
      <w:keepNext w:val="1"/>
      <w:numPr>
        <w:numId w:val="3"/>
      </w:numPr>
      <w:tabs>
        <w:tab w:val="left" w:pos="720" w:leader="none"/>
      </w:tabs>
      <w:spacing w:before="160"/>
      <w:outlineLvl w:val="0"/>
    </w:pPr>
    <w:rPr>
      <w:rFonts w:ascii="Calibri" w:hAnsi="Calibri"/>
      <w:b w:val="0"/>
      <w:caps w:val="1"/>
      <w:u w:val="single"/>
    </w:rPr>
  </w:style>
  <w:style w:type="paragraph" w:styleId="P34">
    <w:name w:val="Heading 2"/>
    <w:basedOn w:val="P7"/>
    <w:next w:val="P4"/>
    <w:qFormat/>
    <w:pPr>
      <w:keepNext w:val="1"/>
      <w:keepLines w:val="1"/>
      <w:numPr>
        <w:ilvl w:val="1"/>
        <w:numId w:val="3"/>
      </w:numPr>
      <w:spacing w:before="80"/>
      <w:outlineLvl w:val="1"/>
    </w:pPr>
    <w:rPr>
      <w:rFonts w:ascii="Calibri" w:hAnsi="Calibri"/>
      <w:b w:val="0"/>
      <w:u w:val="single"/>
    </w:rPr>
  </w:style>
  <w:style w:type="paragraph" w:styleId="P35">
    <w:name w:val="Heading 3"/>
    <w:basedOn w:val="P7"/>
    <w:next w:val="P35"/>
    <w:link w:val="C8"/>
    <w:qFormat/>
    <w:pPr>
      <w:numPr>
        <w:ilvl w:val="2"/>
        <w:numId w:val="3"/>
      </w:numPr>
      <w:tabs>
        <w:tab w:val="clear" w:pos="720" w:leader="none"/>
      </w:tabs>
      <w:ind w:hanging="720" w:left="1440"/>
      <w:outlineLvl w:val="2"/>
    </w:pPr>
    <w:rPr>
      <w:rFonts w:ascii="Calibri" w:hAnsi="Calibri"/>
      <w:b w:val="0"/>
    </w:rPr>
  </w:style>
  <w:style w:type="paragraph" w:styleId="P36">
    <w:name w:val="Heading 4"/>
    <w:basedOn w:val="P7"/>
    <w:next w:val="P36"/>
    <w:link w:val="C10"/>
    <w:qFormat/>
    <w:pPr>
      <w:numPr>
        <w:ilvl w:val="3"/>
        <w:numId w:val="3"/>
      </w:numPr>
      <w:tabs>
        <w:tab w:val="clear" w:pos="864" w:leader="none"/>
        <w:tab w:val="left" w:pos="2160" w:leader="none"/>
      </w:tabs>
      <w:ind w:hanging="720" w:left="2160"/>
      <w:outlineLvl w:val="3"/>
    </w:pPr>
    <w:rPr>
      <w:rFonts w:ascii="Calibri" w:hAnsi="Calibri"/>
      <w:b w:val="0"/>
    </w:rPr>
  </w:style>
  <w:style w:type="paragraph" w:styleId="P37">
    <w:name w:val="Heading 5"/>
    <w:basedOn w:val="P7"/>
    <w:next w:val="P37"/>
    <w:qFormat/>
    <w:pPr>
      <w:numPr>
        <w:ilvl w:val="4"/>
        <w:numId w:val="3"/>
      </w:numPr>
      <w:tabs>
        <w:tab w:val="clear" w:pos="720" w:leader="none"/>
        <w:tab w:val="left" w:pos="2790" w:leader="none"/>
        <w:tab w:val="left" w:pos="5760" w:leader="none"/>
      </w:tabs>
      <w:ind w:hanging="630" w:left="2790"/>
      <w:outlineLvl w:val="4"/>
    </w:pPr>
    <w:rPr>
      <w:rFonts w:ascii="Calibri" w:hAnsi="Calibri"/>
      <w:b w:val="0"/>
    </w:rPr>
  </w:style>
  <w:style w:type="paragraph" w:styleId="P38">
    <w:name w:val="Heading 6"/>
    <w:basedOn w:val="P7"/>
    <w:next w:val="P4"/>
    <w:qFormat/>
    <w:pPr>
      <w:numPr>
        <w:ilvl w:val="5"/>
        <w:numId w:val="3"/>
      </w:numPr>
      <w:outlineLvl w:val="5"/>
    </w:pPr>
    <w:rPr>
      <w:i w:val="1"/>
      <w:sz w:val="24"/>
    </w:rPr>
  </w:style>
  <w:style w:type="paragraph" w:styleId="P39">
    <w:name w:val="Caption"/>
    <w:basedOn w:val="P7"/>
    <w:next w:val="P0"/>
    <w:qFormat/>
    <w:pPr>
      <w:keepNext w:val="1"/>
      <w:spacing w:after="240"/>
    </w:pPr>
    <w:rPr>
      <w:b w:val="0"/>
      <w:i w:val="1"/>
      <w:sz w:val="20"/>
    </w:rPr>
  </w:style>
  <w:style w:type="paragraph" w:styleId="P40">
    <w:name w:val="Exhibit--Number"/>
    <w:basedOn w:val="P7"/>
    <w:next w:val="P47"/>
    <w:pPr>
      <w:spacing w:before="160"/>
    </w:pPr>
    <w:rPr>
      <w:caps w:val="1"/>
      <w:sz w:val="18"/>
    </w:rPr>
  </w:style>
  <w:style w:type="paragraph" w:styleId="P41">
    <w:name w:val="Title"/>
    <w:basedOn w:val="P7"/>
    <w:next w:val="P41"/>
    <w:qFormat/>
    <w:pPr>
      <w:keepNext w:val="1"/>
      <w:spacing w:before="160" w:after="30"/>
    </w:pPr>
    <w:rPr>
      <w:sz w:val="20"/>
    </w:rPr>
  </w:style>
  <w:style w:type="paragraph" w:styleId="P42">
    <w:name w:val="Table Body"/>
    <w:basedOn w:val="P12"/>
    <w:next w:val="P42"/>
    <w:pPr>
      <w:jc w:val="left"/>
    </w:pPr>
    <w:rPr>
      <w:b w:val="0"/>
    </w:rPr>
  </w:style>
  <w:style w:type="paragraph" w:styleId="P43">
    <w:name w:val="List Bullet"/>
    <w:basedOn w:val="P26"/>
    <w:next w:val="P43"/>
    <w:pPr>
      <w:numPr>
        <w:numId w:val="2"/>
      </w:numPr>
    </w:pPr>
    <w:rPr/>
  </w:style>
  <w:style w:type="paragraph" w:styleId="P44">
    <w:name w:val="TOC 2"/>
    <w:basedOn w:val="P31"/>
    <w:next w:val="P49"/>
    <w:pPr>
      <w:tabs>
        <w:tab w:val="left" w:pos="1008" w:leader="none"/>
      </w:tabs>
      <w:ind w:left="720"/>
    </w:pPr>
    <w:rPr>
      <w:b w:val="0"/>
    </w:rPr>
  </w:style>
  <w:style w:type="paragraph" w:styleId="P45">
    <w:name w:val="Contents"/>
    <w:basedOn w:val="P33"/>
    <w:next w:val="P4"/>
    <w:pPr/>
    <w:rPr/>
  </w:style>
  <w:style w:type="paragraph" w:styleId="P46">
    <w:name w:val="Style1"/>
    <w:basedOn w:val="P35"/>
    <w:next w:val="P46"/>
    <w:link w:val="C13"/>
    <w:qFormat/>
    <w:pPr>
      <w:numPr>
        <w:numId w:val="0"/>
      </w:numPr>
      <w:ind w:left="1440"/>
    </w:pPr>
    <w:rPr>
      <w:i w:val="1"/>
    </w:rPr>
  </w:style>
  <w:style w:type="paragraph" w:styleId="P47">
    <w:name w:val="Exhibit--Title"/>
    <w:basedOn w:val="P40"/>
    <w:next w:val="P50"/>
    <w:pPr>
      <w:spacing w:before="0"/>
    </w:pPr>
    <w:rPr>
      <w:b w:val="1"/>
      <w:caps w:val="0"/>
      <w:sz w:val="20"/>
    </w:rPr>
  </w:style>
  <w:style w:type="paragraph" w:styleId="P48">
    <w:name w:val="Table Notes"/>
    <w:basedOn w:val="P42"/>
    <w:next w:val="P48"/>
    <w:pPr>
      <w:spacing w:after="320"/>
    </w:pPr>
    <w:rPr/>
  </w:style>
  <w:style w:type="paragraph" w:styleId="P49">
    <w:name w:val="TOC 3"/>
    <w:basedOn w:val="P44"/>
    <w:next w:val="P49"/>
    <w:pPr>
      <w:tabs>
        <w:tab w:val="clear" w:pos="1008" w:leader="none"/>
        <w:tab w:val="left" w:pos="1728" w:leader="none"/>
      </w:tabs>
      <w:ind w:left="1440"/>
    </w:pPr>
    <w:rPr/>
  </w:style>
  <w:style w:type="paragraph" w:styleId="P50">
    <w:name w:val="Exhibit--Caption"/>
    <w:basedOn w:val="P47"/>
    <w:next w:val="P4"/>
    <w:pPr/>
    <w:rPr>
      <w:i w:val="1"/>
    </w:rPr>
  </w:style>
  <w:style w:type="paragraph" w:styleId="P51">
    <w:name w:val="TOC 4"/>
    <w:basedOn w:val="P49"/>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rPr>
      <w:rFonts w:ascii="Arial" w:hAnsi="Arial"/>
      <w:b w:val="1"/>
      <w:sz w:val="22"/>
    </w:rPr>
  </w:style>
  <w:style w:type="character" w:styleId="C8">
    <w:name w:val="Heading 3 Char1"/>
    <w:link w:val="P35"/>
    <w:rPr>
      <w:rFonts w:ascii="Calibri" w:hAnsi="Calibri"/>
      <w:b w:val="0"/>
    </w:rPr>
  </w:style>
  <w:style w:type="character" w:styleId="C9">
    <w:name w:val="FollowedHyperlink"/>
    <w:rPr>
      <w:color w:val="800080"/>
      <w:u w:val="single"/>
    </w:rPr>
  </w:style>
  <w:style w:type="character" w:styleId="C10">
    <w:name w:val="Heading 4 Char"/>
    <w:link w:val="P36"/>
    <w:rPr>
      <w:rFonts w:ascii="Calibri" w:hAnsi="Calibri"/>
      <w:b w:val="0"/>
    </w:rPr>
  </w:style>
  <w:style w:type="character" w:styleId="C11">
    <w:name w:val="Choice"/>
    <w:rPr>
      <w:rFonts w:ascii="Times" w:hAnsi="Times"/>
      <w:b w:val="1"/>
      <w:sz w:val="24"/>
    </w:rPr>
  </w:style>
  <w:style w:type="character" w:styleId="C12">
    <w:name w:val="Plain Text Char"/>
    <w:link w:val="P25"/>
    <w:rPr>
      <w:rFonts w:ascii="Courier New" w:hAnsi="Courier New"/>
      <w:sz w:val="20"/>
    </w:rPr>
  </w:style>
  <w:style w:type="character" w:styleId="C13">
    <w:name w:val="Style1 Char"/>
    <w:link w:val="P46"/>
    <w:rPr>
      <w:i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Ftr1" Type="http://schemas.openxmlformats.org/officeDocument/2006/relationships/footer" Target="footer1.xml"/><Relationship Id="RelFtr2" Type="http://schemas.openxmlformats.org/officeDocument/2006/relationships/footer" Target="footer2.xml"/><Relationship Id="RelFtr3" Type="http://schemas.openxmlformats.org/officeDocument/2006/relationships/footer" Target="foot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Andrea;Vukosavljevic, Alex</dc:creator>
  <dcterms:created xsi:type="dcterms:W3CDTF">2017-12-07T18:21:00Z</dcterms:created>
  <cp:lastModifiedBy>Ray</cp:lastModifiedBy>
  <cp:lastPrinted>2013-05-13T13:35:00Z</cp:lastPrinted>
  <dcterms:modified xsi:type="dcterms:W3CDTF">2022-10-04T19:38:52Z</dcterms:modified>
  <cp:revision>3</cp:revision>
  <dc:title>11240_Chemical_Metering_Pumps (Mar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2017-12-07T00:00:00Z</vt:lpwstr>
  </property>
  <property fmtid="{D5CDD505-2E9C-101B-9397-08002B2CF9AE}" pid="5" name="_dlc_DocId">
    <vt:lpwstr>ENVCPD-83-803</vt:lpwstr>
  </property>
  <property fmtid="{D5CDD505-2E9C-101B-9397-08002B2CF9AE}" pid="6" name="_dlc_DocIdItemGuid">
    <vt:lpwstr>24fb3399-b1d4-4d0b-b270-2b429ecfebcc</vt:lpwstr>
  </property>
  <property fmtid="{D5CDD505-2E9C-101B-9397-08002B2CF9AE}" pid="7" name="_dlc_DocIdUrl">
    <vt:lpwstr>https://mycloud.york.ca/projects/EnvServProgramDeliveryOffice/ProjectServer/AEL/_layouts/DocIdRedir.aspx?ID=ENVCPD-83-803, ENVCPD-83-803</vt:lpwstr>
  </property>
  <property fmtid="{D5CDD505-2E9C-101B-9397-08002B2CF9AE}" pid="8" name="ContentTypeId">
    <vt:lpwstr>0x0101001E76F5F51B06864FADA04BB3B6DF741B</vt:lpwstr>
  </property>
</Properties>
</file>