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8C898A" Type="http://schemas.openxmlformats.org/officeDocument/2006/relationships/officeDocument" Target="/word/document.xml" /><Relationship Id="coreR618C898A" Type="http://schemas.openxmlformats.org/package/2006/relationships/metadata/core-properties" Target="/docProps/core.xml" /><Relationship Id="customR618C898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5823661-v4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references to standards ASME B16.5-2013, ASME B16.42-2016, ASTM A106/A106M-15, ASTM A193/A193M-16, ASTM A194/A194M-17, ASTM A216/A216M-16, ASTM A234/A234M-16, ASTM A307-14e1, ASTM A563-15, ASTM D3222-05(2015) (AAM) </w:t>
            </w:r>
          </w:p>
        </w:tc>
      </w:tr>
    </w:tbl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5"/>
        <w:rPr>
          <w:rFonts w:ascii="Calibri" w:hAnsi="Calibri"/>
        </w:rPr>
      </w:pP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2"/>
        <w:tblW w:w="0" w:type="auto"/>
        <w:jc w:val="center"/>
        <w:tblInd w:w="118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62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829" w:type="dxa"/>
            <w:gridSpan w:val="2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7"/>
              <w:ind w:right="-57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622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PVDF Lining</w:t>
            </w:r>
          </w:p>
        </w:tc>
        <w:tc>
          <w:tcPr>
            <w:tcW w:w="7829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ind w:right="-57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Polyvinylidene fluoride (PVDF) meeting the requirements of ASTM D3222-05(2015), Minimum lining thicknesses for nominal pipe sizes: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2.0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2.5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200mm to 300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PVDF-lined black carbon steel pipe; seamless, ERW, or electric welded meeting the requirements of ASTM A53/A53M-12, Type E or S, ASTM A106/A106M-15, ASTM A135/A135M-09(2014), or A587-96(2012). Approved products:</w:t>
            </w:r>
          </w:p>
          <w:p>
            <w:pPr>
              <w:pStyle w:val="P25"/>
              <w:numPr>
                <w:ilvl w:val="0"/>
                <w:numId w:val="11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Crane Co., Resistoflex</w:t>
            </w:r>
          </w:p>
          <w:p>
            <w:pPr>
              <w:pStyle w:val="P25"/>
              <w:numPr>
                <w:ilvl w:val="0"/>
                <w:numId w:val="11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The Dow Chemical Company</w:t>
            </w:r>
          </w:p>
          <w:p>
            <w:pPr>
              <w:pStyle w:val="P25"/>
              <w:numPr>
                <w:ilvl w:val="0"/>
                <w:numId w:val="11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Minimum Pipe Wall Thickness: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 &amp; smaller: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to under 300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300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20.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829" w:type="dxa"/>
            <w:gridSpan w:val="2"/>
            <w:tcBorders>
              <w:top w:val="dotted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PVDF-lined ASME B16.42-2016, Class 150 flanged ductile iron meeting requirements of ASTM A395/A395M-99(2014). Approved products:</w:t>
            </w:r>
          </w:p>
          <w:p>
            <w:pPr>
              <w:pStyle w:val="P25"/>
              <w:numPr>
                <w:ilvl w:val="0"/>
                <w:numId w:val="13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Crane Co.,  Resistoflex</w:t>
            </w:r>
          </w:p>
          <w:p>
            <w:pPr>
              <w:pStyle w:val="P25"/>
              <w:numPr>
                <w:ilvl w:val="0"/>
                <w:numId w:val="13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The Dow Chemical Company</w:t>
            </w:r>
          </w:p>
          <w:p>
            <w:pPr>
              <w:pStyle w:val="P25"/>
              <w:numPr>
                <w:ilvl w:val="0"/>
                <w:numId w:val="13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Approved Equivalent. 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or ASME B16.5-2013, Class 150 flanged cast steel meeting requirements of ASTM A216/A216M-16, Grade WCB.  Approved products:</w:t>
            </w:r>
          </w:p>
          <w:p>
            <w:pPr>
              <w:pStyle w:val="P25"/>
              <w:numPr>
                <w:ilvl w:val="0"/>
                <w:numId w:val="14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Crane Co.,  Resistoflex</w:t>
            </w:r>
          </w:p>
          <w:p>
            <w:pPr>
              <w:pStyle w:val="P25"/>
              <w:numPr>
                <w:ilvl w:val="0"/>
                <w:numId w:val="14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Dow Chemical USA</w:t>
            </w:r>
          </w:p>
          <w:p>
            <w:pPr>
              <w:pStyle w:val="P25"/>
              <w:numPr>
                <w:ilvl w:val="0"/>
                <w:numId w:val="14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Fabricated carbon steel fittings composed of PVDF-lined 1,035 kPag carbon steel flanges in accordance with this data sheet, PVDF-lined carbon steel pipe in accordance with this data sheet, and PVDF-lined carbon steel butt-weld fittings meeting the requirements of ASTM A234/A234M-16, Grade WPB a wall thickness same as pipe.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and Fitting Vents</w:t>
            </w:r>
          </w:p>
        </w:tc>
        <w:tc>
          <w:tcPr>
            <w:tcW w:w="7829" w:type="dxa"/>
            <w:gridSpan w:val="2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Install 1.5 mm minimum to 3 mm maximum diameter vent holes in the pipe wall: 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734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One vent every 1000 mm along the pipe rotated approximately 90 degrees to the preceding vent; 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734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One vent every 450 mm along field-flared pipe rotated approximately 90 degrees to the preceding vent; 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734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Minimum of two vents per pipe spool;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734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Two vents 180 degrees apart located within 150 mm of each flange. 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Provide vent extensions to the outside of pipe insulation or other overwrap. Use 3 mm, 13,800- or 20,700 kPag WOG, half couplings welded to the pipe before lining is installed with a 3 mm carbon steel pipe for the vent.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ASME B16.42-2016, Class 150 ductile iron Van Stone (lap joint) or threaded meeting the requirements of ASTM A395/A395M-99(2014) or ASME B16.5-2013, Class 150 carbon steel Van Stone (lap joint), slip-on or socket-weld meeting the requirements of ASTM A105/A105M-14 or A181/A181M-14. 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 facing shall be molded PVDF or extended and flared PVDF pipe or fitting lining forming a raised-face gasket surface.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steel, ASTM A307-14e1, Grade B square head bolts and ASTM A563-15, Grade A heavy hex head nuts.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Corrosive Conditions: Stainless steel, ASTM A193/A193M-16, Grade B8M studs and ASTM A194/A194M-17, Grade 8M hex head nuts.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Tetrafluoroethylene (TFE) envelope, flat ring type.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When the mating flange has a flat face, provide a filler gasket between the outside diameter of the raised-face PVDF flange liner and the flange outside diameter to protect the flange from excessive bolting moment.</w:t>
            </w:r>
          </w:p>
        </w:tc>
      </w:tr>
    </w:tbl>
    <w:p>
      <w:pPr>
        <w:pStyle w:val="P21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NO. [Insert Contract Number]</w:t>
      <w:tab/>
      <w:tab/>
      <w:t>Section 15200-06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 xml:space="preserve">PVDF-LINED STEEL PIPE AND [DUCTILE IRON] </w:t>
    </w:r>
    <w:r>
      <w:rPr>
        <w:rFonts w:ascii="Calibri" w:hAnsi="Calibri"/>
        <w:b w:val="1"/>
        <w:sz w:val="22"/>
      </w:rPr>
      <w:t>FITTINGS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[Insert Date, (e.g. Jan., 2000)]</w:t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1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15200-06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PVDF-LINED STEEL PIPE AND [DUCTILE IRON] FITTINGS</w:t>
    </w:r>
    <w:r>
      <w:rPr>
        <w:rFonts w:ascii="Calibri" w:hAnsi="Calibri"/>
        <w:sz w:val="22"/>
      </w:rPr>
      <w:tab/>
      <w:t>2017-05-23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1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15200-06</w:t>
      <w:tab/>
      <w:tab/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2017-05-23</w:t>
    </w:r>
    <w:r>
      <w:rPr>
        <w:rFonts w:ascii="Calibri" w:hAnsi="Calibri"/>
        <w:b w:val="1"/>
        <w:sz w:val="22"/>
      </w:rPr>
      <w:tab/>
      <w:t>PVDF-LINED STEEL PIPE AND [DUCTILE IRON] FITTINGS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 </w:t>
    </w:r>
  </w:p>
  <w:p>
    <w:pPr>
      <w:pStyle w:val="P11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1C5C6A31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C481F6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681276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BC3D3E"/>
    <w:multiLevelType w:val="hybridMultilevel"/>
    <w:lvl w:ilvl="0" w:tplc="345AA49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5E9010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FF0F02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1FB476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39872D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8F2A00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9EF6B0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26C497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C71698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6D65049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1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Revision"/>
    <w:next w:val="P1"/>
    <w:hidden/>
    <w:pPr/>
    <w:rPr>
      <w:sz w:val="24"/>
    </w:rPr>
  </w:style>
  <w:style w:type="paragraph" w:styleId="P2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3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4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5">
    <w:name w:val="Body Text"/>
    <w:basedOn w:val="P0"/>
    <w:next w:val="P5"/>
    <w:pPr>
      <w:spacing w:after="160"/>
    </w:pPr>
    <w:rPr>
      <w:rFonts w:ascii="Book Antiqua" w:hAnsi="Book Antiqua"/>
      <w:sz w:val="22"/>
    </w:rPr>
  </w:style>
  <w:style w:type="paragraph" w:styleId="P6">
    <w:name w:val="Comment Text"/>
    <w:basedOn w:val="P0"/>
    <w:next w:val="P6"/>
    <w:link w:val="C10"/>
    <w:pPr>
      <w:spacing w:before="120"/>
    </w:pPr>
    <w:rPr>
      <w:rFonts w:ascii="Arial" w:hAnsi="Arial"/>
    </w:rPr>
  </w:style>
  <w:style w:type="paragraph" w:styleId="P7">
    <w:name w:val="Divider"/>
    <w:basedOn w:val="P0"/>
    <w:next w:val="P9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8">
    <w:name w:val="Main-Head"/>
    <w:basedOn w:val="P0"/>
    <w:next w:val="P5"/>
    <w:link w:val="C6"/>
    <w:pPr/>
    <w:rPr>
      <w:rFonts w:ascii="Arial Narrow" w:hAnsi="Arial Narrow"/>
      <w:b w:val="1"/>
      <w:sz w:val="22"/>
    </w:rPr>
  </w:style>
  <w:style w:type="paragraph" w:styleId="P9">
    <w:name w:val="Block Text"/>
    <w:basedOn w:val="P0"/>
    <w:next w:val="P9"/>
    <w:pPr>
      <w:spacing w:after="120"/>
      <w:ind w:left="1440" w:right="1440"/>
    </w:pPr>
    <w:rPr/>
  </w:style>
  <w:style w:type="paragraph" w:styleId="P10">
    <w:name w:val="Footer"/>
    <w:basedOn w:val="P0"/>
    <w:next w:val="P1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1">
    <w:name w:val="Header"/>
    <w:basedOn w:val="P0"/>
    <w:next w:val="P11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2">
    <w:name w:val="Normal Indent"/>
    <w:basedOn w:val="P0"/>
    <w:next w:val="P12"/>
    <w:pPr>
      <w:ind w:left="360"/>
    </w:pPr>
    <w:rPr/>
  </w:style>
  <w:style w:type="paragraph" w:styleId="P13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4">
    <w:name w:val="TOC 5"/>
    <w:basedOn w:val="P0"/>
    <w:next w:val="P0"/>
    <w:pPr>
      <w:ind w:left="880"/>
    </w:pPr>
    <w:rPr/>
  </w:style>
  <w:style w:type="paragraph" w:styleId="P15">
    <w:name w:val="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Table Flysheet"/>
    <w:basedOn w:val="P0"/>
    <w:next w:val="P18"/>
    <w:pPr>
      <w:jc w:val="right"/>
    </w:pPr>
    <w:rPr>
      <w:rFonts w:ascii="Arial Narrow" w:hAnsi="Arial Narrow"/>
      <w:b w:val="1"/>
      <w:sz w:val="28"/>
    </w:rPr>
  </w:style>
  <w:style w:type="paragraph" w:styleId="P19">
    <w:name w:val="Table Flysheet Cont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Table Flysheet Title"/>
    <w:basedOn w:val="P0"/>
    <w:next w:val="P20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1">
    <w:name w:val="Other"/>
    <w:basedOn w:val="P0"/>
    <w:next w:val="P21"/>
    <w:pPr>
      <w:widowControl w:val="0"/>
    </w:pPr>
    <w:rPr>
      <w:rFonts w:ascii="Courier New" w:hAnsi="Courier New"/>
      <w:sz w:val="24"/>
    </w:rPr>
  </w:style>
  <w:style w:type="paragraph" w:styleId="P22">
    <w:name w:val="Table Text"/>
    <w:basedOn w:val="P0"/>
    <w:next w:val="P22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3">
    <w:name w:val="Table Text1"/>
    <w:basedOn w:val="P0"/>
    <w:next w:val="P23"/>
    <w:pPr>
      <w:spacing w:before="120"/>
    </w:pPr>
    <w:rPr/>
  </w:style>
  <w:style w:type="paragraph" w:styleId="P24">
    <w:name w:val="Table Text2"/>
    <w:basedOn w:val="P0"/>
    <w:next w:val="P24"/>
    <w:pPr>
      <w:spacing w:before="120"/>
    </w:pPr>
    <w:rPr/>
  </w:style>
  <w:style w:type="paragraph" w:styleId="P25">
    <w:name w:val="Table Text4"/>
    <w:basedOn w:val="P0"/>
    <w:next w:val="P25"/>
    <w:pPr>
      <w:spacing w:before="120"/>
    </w:pPr>
    <w:rPr/>
  </w:style>
  <w:style w:type="paragraph" w:styleId="P26">
    <w:name w:val="Normal Table Text"/>
    <w:basedOn w:val="P0"/>
    <w:next w:val="P26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7">
    <w:name w:val="Balloon Text"/>
    <w:basedOn w:val="P0"/>
    <w:next w:val="P27"/>
    <w:link w:val="C9"/>
    <w:pPr/>
    <w:rPr>
      <w:rFonts w:ascii="Tahoma" w:hAnsi="Tahoma"/>
      <w:sz w:val="16"/>
    </w:rPr>
  </w:style>
  <w:style w:type="paragraph" w:styleId="P28">
    <w:name w:val="Bullet"/>
    <w:basedOn w:val="P5"/>
    <w:next w:val="P5"/>
    <w:pPr/>
    <w:rPr/>
  </w:style>
  <w:style w:type="paragraph" w:styleId="P29">
    <w:name w:val="CSA"/>
    <w:basedOn w:val="P5"/>
    <w:next w:val="P35"/>
    <w:pPr>
      <w:keepNext w:val="1"/>
      <w:spacing w:after="0"/>
    </w:pPr>
    <w:rPr>
      <w:b w:val="1"/>
      <w:caps w:val="1"/>
      <w:sz w:val="20"/>
    </w:rPr>
  </w:style>
  <w:style w:type="paragraph" w:styleId="P30">
    <w:name w:val="Footnote Text"/>
    <w:basedOn w:val="P5"/>
    <w:next w:val="P30"/>
    <w:pPr>
      <w:spacing w:after="0"/>
    </w:pPr>
    <w:rPr>
      <w:rFonts w:ascii="Arial" w:hAnsi="Arial"/>
      <w:sz w:val="16"/>
    </w:rPr>
  </w:style>
  <w:style w:type="paragraph" w:styleId="P31">
    <w:name w:val="Number"/>
    <w:basedOn w:val="P5"/>
    <w:next w:val="P5"/>
    <w:pPr>
      <w:spacing w:after="0"/>
      <w:ind w:hanging="360" w:left="360"/>
    </w:pPr>
    <w:rPr/>
  </w:style>
  <w:style w:type="paragraph" w:styleId="P32">
    <w:name w:val="Tick"/>
    <w:basedOn w:val="P5"/>
    <w:next w:val="P5"/>
    <w:pPr>
      <w:spacing w:after="0"/>
      <w:ind w:hanging="360" w:left="720"/>
    </w:pPr>
    <w:rPr/>
  </w:style>
  <w:style w:type="paragraph" w:styleId="P33">
    <w:name w:val="TOC 1"/>
    <w:basedOn w:val="P5"/>
    <w:next w:val="P49"/>
    <w:pPr>
      <w:tabs>
        <w:tab w:val="right" w:pos="8640" w:leader="dot"/>
      </w:tabs>
      <w:spacing w:after="0"/>
    </w:pPr>
    <w:rPr>
      <w:b w:val="1"/>
    </w:rPr>
  </w:style>
  <w:style w:type="paragraph" w:styleId="P34">
    <w:name w:val="Comment Subject"/>
    <w:basedOn w:val="P6"/>
    <w:next w:val="P6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5">
    <w:name w:val="Heading 1"/>
    <w:basedOn w:val="P8"/>
    <w:next w:val="P5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6">
    <w:name w:val="Heading 2"/>
    <w:basedOn w:val="P8"/>
    <w:next w:val="P5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7">
    <w:name w:val="Heading 3"/>
    <w:basedOn w:val="P8"/>
    <w:next w:val="P37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8">
    <w:name w:val="Heading 4"/>
    <w:basedOn w:val="P8"/>
    <w:next w:val="P38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9">
    <w:name w:val="Heading 5"/>
    <w:basedOn w:val="P8"/>
    <w:next w:val="P39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0">
    <w:name w:val="Heading 6"/>
    <w:basedOn w:val="P8"/>
    <w:next w:val="P5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1">
    <w:name w:val="Caption"/>
    <w:basedOn w:val="P8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2">
    <w:name w:val="Exhibit--Number"/>
    <w:basedOn w:val="P8"/>
    <w:next w:val="P51"/>
    <w:pPr>
      <w:spacing w:before="160"/>
    </w:pPr>
    <w:rPr>
      <w:caps w:val="1"/>
      <w:sz w:val="18"/>
    </w:rPr>
  </w:style>
  <w:style w:type="paragraph" w:styleId="P43">
    <w:name w:val="Title"/>
    <w:basedOn w:val="P8"/>
    <w:next w:val="P43"/>
    <w:qFormat/>
    <w:pPr>
      <w:keepNext w:val="1"/>
      <w:spacing w:before="160" w:after="30"/>
    </w:pPr>
    <w:rPr>
      <w:sz w:val="20"/>
    </w:rPr>
  </w:style>
  <w:style w:type="paragraph" w:styleId="P44">
    <w:name w:val="Table Body"/>
    <w:basedOn w:val="P13"/>
    <w:next w:val="P44"/>
    <w:pPr>
      <w:jc w:val="left"/>
    </w:pPr>
    <w:rPr>
      <w:b w:val="0"/>
    </w:rPr>
  </w:style>
  <w:style w:type="paragraph" w:styleId="P45">
    <w:name w:val="Table Heading"/>
    <w:basedOn w:val="P22"/>
    <w:next w:val="P45"/>
    <w:pPr>
      <w:jc w:val="center"/>
    </w:pPr>
    <w:rPr>
      <w:b w:val="1"/>
    </w:rPr>
  </w:style>
  <w:style w:type="paragraph" w:styleId="P46">
    <w:name w:val="Table Heading2"/>
    <w:basedOn w:val="P22"/>
    <w:next w:val="P46"/>
    <w:pPr>
      <w:jc w:val="center"/>
    </w:pPr>
    <w:rPr>
      <w:b w:val="1"/>
    </w:rPr>
  </w:style>
  <w:style w:type="paragraph" w:styleId="P47">
    <w:name w:val="Table Heading4"/>
    <w:basedOn w:val="P22"/>
    <w:next w:val="P47"/>
    <w:pPr>
      <w:jc w:val="center"/>
    </w:pPr>
    <w:rPr>
      <w:b w:val="1"/>
    </w:rPr>
  </w:style>
  <w:style w:type="paragraph" w:styleId="P48">
    <w:name w:val="List Bullet"/>
    <w:basedOn w:val="P28"/>
    <w:next w:val="P48"/>
    <w:pPr>
      <w:numPr>
        <w:numId w:val="2"/>
      </w:numPr>
    </w:pPr>
    <w:rPr/>
  </w:style>
  <w:style w:type="paragraph" w:styleId="P49">
    <w:name w:val="TOC 2"/>
    <w:basedOn w:val="P33"/>
    <w:next w:val="P53"/>
    <w:pPr>
      <w:tabs>
        <w:tab w:val="left" w:pos="1008" w:leader="none"/>
      </w:tabs>
      <w:ind w:left="720"/>
    </w:pPr>
    <w:rPr>
      <w:b w:val="0"/>
    </w:rPr>
  </w:style>
  <w:style w:type="paragraph" w:styleId="P50">
    <w:name w:val="Contents"/>
    <w:basedOn w:val="P35"/>
    <w:next w:val="P5"/>
    <w:pPr/>
    <w:rPr/>
  </w:style>
  <w:style w:type="paragraph" w:styleId="P51">
    <w:name w:val="Exhibit--Title"/>
    <w:basedOn w:val="P42"/>
    <w:next w:val="P54"/>
    <w:pPr>
      <w:spacing w:before="0"/>
    </w:pPr>
    <w:rPr>
      <w:b w:val="1"/>
      <w:caps w:val="0"/>
      <w:sz w:val="20"/>
    </w:rPr>
  </w:style>
  <w:style w:type="paragraph" w:styleId="P52">
    <w:name w:val="Table Notes"/>
    <w:basedOn w:val="P44"/>
    <w:next w:val="P52"/>
    <w:pPr>
      <w:spacing w:after="320"/>
    </w:pPr>
    <w:rPr/>
  </w:style>
  <w:style w:type="paragraph" w:styleId="P53">
    <w:name w:val="TOC 3"/>
    <w:basedOn w:val="P49"/>
    <w:next w:val="P53"/>
    <w:pPr>
      <w:tabs>
        <w:tab w:val="clear" w:pos="1008" w:leader="none"/>
        <w:tab w:val="left" w:pos="1728" w:leader="none"/>
      </w:tabs>
      <w:ind w:left="1440"/>
    </w:pPr>
    <w:rPr/>
  </w:style>
  <w:style w:type="paragraph" w:styleId="P54">
    <w:name w:val="Exhibit--Caption"/>
    <w:basedOn w:val="P51"/>
    <w:next w:val="P5"/>
    <w:pPr/>
    <w:rPr>
      <w:i w:val="1"/>
    </w:rPr>
  </w:style>
  <w:style w:type="paragraph" w:styleId="P55">
    <w:name w:val="TOC 4"/>
    <w:basedOn w:val="P53"/>
    <w:next w:val="P14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8"/>
    <w:rPr>
      <w:rFonts w:ascii="Arial Narrow" w:hAnsi="Arial Narrow"/>
      <w:b w:val="1"/>
      <w:sz w:val="22"/>
    </w:rPr>
  </w:style>
  <w:style w:type="character" w:styleId="C7">
    <w:name w:val="Heading 3 Char"/>
    <w:link w:val="P37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7"/>
    <w:rPr>
      <w:rFonts w:ascii="Tahoma" w:hAnsi="Tahoma"/>
      <w:sz w:val="16"/>
    </w:rPr>
  </w:style>
  <w:style w:type="character" w:styleId="C10">
    <w:name w:val="Comment Text Char"/>
    <w:link w:val="P6"/>
    <w:rPr>
      <w:rFonts w:ascii="Arial" w:hAnsi="Arial"/>
    </w:rPr>
  </w:style>
  <w:style w:type="character" w:styleId="C11">
    <w:name w:val="Comment Subject Char"/>
    <w:link w:val="P34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2017-05-23T18:29:00Z</dcterms:created>
  <cp:lastModifiedBy>Ray</cp:lastModifiedBy>
  <cp:lastPrinted>2006-06-22T13:57:00Z</cp:lastPrinted>
  <dcterms:modified xsi:type="dcterms:W3CDTF">2022-10-04T19:39:02Z</dcterms:modified>
  <cp:revision>3</cp:revision>
  <dc:title>15200-06_PVFD-Lined_Steel_Pipe_And_Ductile_Iron_Fittings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2017-05-23T00:00:00Z</vt:lpwstr>
  </property>
  <property fmtid="{D5CDD505-2E9C-101B-9397-08002B2CF9AE}" pid="4" name="_dlc_DocId">
    <vt:lpwstr>ENVCPD-83-1406</vt:lpwstr>
  </property>
  <property fmtid="{D5CDD505-2E9C-101B-9397-08002B2CF9AE}" pid="5" name="_dlc_DocIdItemGuid">
    <vt:lpwstr>6db177c8-2355-4c52-a953-f66068d92800</vt:lpwstr>
  </property>
  <property fmtid="{D5CDD505-2E9C-101B-9397-08002B2CF9AE}" pid="6" name="_dlc_DocIdUrl">
    <vt:lpwstr>https://mycloud.york.ca/projects/EnvServProgramDeliveryOffice/ProjectServer/AEL/_layouts/DocIdRedir.aspx?ID=ENVCPD-83-1406, ENVCPD-83-1406</vt:lpwstr>
  </property>
</Properties>
</file>