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Practical Components of Discipleship</w:t>
      </w:r>
    </w:p>
    <w:p>
      <w:pPr>
        <w:spacing w:after="200" w:line="360"/>
      </w:pPr>
      <w:r>
        <w:rPr>
          <w:sz w:val="24"/>
          <w:szCs w:val="24"/>
        </w:rPr>
        <w:t xml:space="preserve">Discipleship is one of the most frequently used words in church life and one of the most vaguely defined. Ask ten pastors what discipleship looks like in practice, and you'll likely get ten different answers — a small group curriculum, a mentoring relationship, a series of classes, personal Bible reading habits. Discipleship is all of these things and none of them exclusively. What it actually requires is a set of practical components working together, not any single program.</w:t>
      </w:r>
    </w:p>
    <w:p>
      <w:pPr>
        <w:spacing w:after="200" w:line="360"/>
      </w:pPr>
      <w:r>
        <w:rPr>
          <w:sz w:val="24"/>
          <w:szCs w:val="24"/>
        </w:rPr>
        <w:t xml:space="preserve">When we work with churches on discipleship pathways, this is where we always start: not with a curriculum, but with a clear picture of what maturity should actually look like in that specific congregation.</w:t>
      </w:r>
    </w:p>
    <w:p>
      <w:pPr>
        <w:pStyle w:val="Heading1"/>
        <w:spacing w:after="160" w:before="320"/>
      </w:pPr>
      <w:r>
        <w:t xml:space="preserve">A Clear Picture of the Destination</w:t>
      </w:r>
    </w:p>
    <w:p>
      <w:pPr>
        <w:spacing w:after="200" w:line="360"/>
      </w:pPr>
      <w:r>
        <w:rPr>
          <w:sz w:val="24"/>
          <w:szCs w:val="24"/>
        </w:rPr>
        <w:t xml:space="preserve">Discipleship has to be discipleship toward something specific. Before building any program or process, a church needs a clear, articulable picture of what a mature disciple actually looks like in their context — the character, convictions, and practices they're hoping to see develop in someone over time. Without this picture, discipleship efforts tend to default to simply transferring information, producing people who know a great deal about the Bible without necessarily being formed by it.</w:t>
      </w:r>
    </w:p>
    <w:p>
      <w:pPr>
        <w:spacing w:after="200" w:line="360"/>
      </w:pPr>
      <w:r>
        <w:rPr>
          <w:sz w:val="24"/>
          <w:szCs w:val="24"/>
        </w:rPr>
        <w:t xml:space="preserve">This picture doesn't need to be complicated, but it does need to be specific enough to actually shape decisions about what gets taught, modeled, and practiced.</w:t>
      </w:r>
    </w:p>
    <w:p>
      <w:pPr>
        <w:pStyle w:val="Heading1"/>
        <w:spacing w:after="160" w:before="320"/>
      </w:pPr>
      <w:r>
        <w:t xml:space="preserve">Teaching That Moves from Knowledge to Practice</w:t>
      </w:r>
    </w:p>
    <w:p>
      <w:pPr>
        <w:spacing w:after="200" w:line="360"/>
      </w:pPr>
      <w:r>
        <w:rPr>
          <w:sz w:val="24"/>
          <w:szCs w:val="24"/>
        </w:rPr>
        <w:t xml:space="preserve">Good discipleship teaching does more than convey information. It consistently connects biblical truth to concrete practice — not just what a passage means, but what it looks like to live differently because of it this week. Teaching that stays purely conceptual produces disciples who can discuss theology fluently but haven't necessarily changed how they handle conflict, money, or time.</w:t>
      </w:r>
    </w:p>
    <w:p>
      <w:pPr>
        <w:spacing w:after="200" w:line="360"/>
      </w:pPr>
      <w:r>
        <w:rPr>
          <w:sz w:val="24"/>
          <w:szCs w:val="24"/>
        </w:rPr>
        <w:t xml:space="preserve">This requires intentional effort in how content is taught, whether from the pulpit or in a small group: consistently asking not just "what does this mean" but "what does this require of us now."</w:t>
      </w:r>
    </w:p>
    <w:p>
      <w:pPr>
        <w:pStyle w:val="Heading1"/>
        <w:spacing w:after="160" w:before="320"/>
      </w:pPr>
      <w:r>
        <w:t xml:space="preserve">Relationship as the Primary Delivery System</w:t>
      </w:r>
    </w:p>
    <w:p>
      <w:pPr>
        <w:spacing w:after="200" w:line="360"/>
      </w:pPr>
      <w:r>
        <w:rPr>
          <w:sz w:val="24"/>
          <w:szCs w:val="24"/>
        </w:rPr>
        <w:t xml:space="preserve">Spiritual formation happens most powerfully in relationship, not in isolation. A person growing spiritually almost always has someone else walking closely with them — a mentor, a small group, a discipleship partner — who knows their actual life, not just their spiritual performance on Sunday. Content delivered without relationship (a podcast, a book, even a well-taught sermon) can inform, but it rarely transforms in the same way that being known and challenged by another person does.</w:t>
      </w:r>
    </w:p>
    <w:p>
      <w:pPr>
        <w:spacing w:after="200" w:line="360"/>
      </w:pPr>
      <w:r>
        <w:rPr>
          <w:sz w:val="24"/>
          <w:szCs w:val="24"/>
        </w:rPr>
        <w:t xml:space="preserve">This means discipleship structures need to prioritize sustained relationships over one-time content delivery. A single conference or class might spark growth, but lasting formation usually requires ongoing relational accountability.</w:t>
      </w:r>
    </w:p>
    <w:p>
      <w:pPr>
        <w:pStyle w:val="Heading1"/>
        <w:spacing w:after="160" w:before="320"/>
      </w:pPr>
      <w:r>
        <w:t xml:space="preserve">Practices That Build Spiritual Habits</w:t>
      </w:r>
    </w:p>
    <w:p>
      <w:pPr>
        <w:spacing w:after="200" w:line="360"/>
      </w:pPr>
      <w:r>
        <w:rPr>
          <w:sz w:val="24"/>
          <w:szCs w:val="24"/>
        </w:rPr>
        <w:t xml:space="preserve">Discipleship includes helping people develop concrete spiritual practices — prayer, Scripture engagement, fasting, giving, service — not just understanding why these practices matter. Many believers know intellectually that they should pray consistently or read Scripture regularly, but lack any practical framework for actually building the habit. Effective discipleship gives people simple, sustainable starting points and helps them build from there, rather than assuming spiritual discipline will simply develop on its own.</w:t>
      </w:r>
    </w:p>
    <w:p>
      <w:pPr>
        <w:pStyle w:val="Heading1"/>
        <w:spacing w:after="160" w:before="320"/>
      </w:pPr>
      <w:r>
        <w:t xml:space="preserve">Real Opportunities to Serve and Use Gifts</w:t>
      </w:r>
    </w:p>
    <w:p>
      <w:pPr>
        <w:spacing w:after="200" w:line="360"/>
      </w:pPr>
      <w:r>
        <w:rPr>
          <w:sz w:val="24"/>
          <w:szCs w:val="24"/>
        </w:rPr>
        <w:t xml:space="preserve">Discipleship that stops at personal spiritual growth, without ever moving into serving others, tends to produce a self-focused kind of maturity. Genuine spiritual growth includes discovering and using one's gifts in service to others — teaching, caring for the sick, leading, giving, hospitality. Churches that build discipleship pathways with a natural on-ramp into serving help people experience the truth that spiritual maturity isn't just about personal growth, but about becoming useful to the body.</w:t>
      </w:r>
    </w:p>
    <w:p>
      <w:pPr>
        <w:pStyle w:val="Heading1"/>
        <w:spacing w:after="160" w:before="320"/>
      </w:pPr>
      <w:r>
        <w:t xml:space="preserve">Honest Space for Struggle and Doubt</w:t>
      </w:r>
    </w:p>
    <w:p>
      <w:pPr>
        <w:spacing w:after="200" w:line="360"/>
      </w:pPr>
      <w:r>
        <w:rPr>
          <w:sz w:val="24"/>
          <w:szCs w:val="24"/>
        </w:rPr>
        <w:t xml:space="preserve">A discipleship culture that only makes room for spiritual success stories quietly teaches people to hide their real struggles. Genuine growth requires honest space to voice doubt, confess sin, and process difficulty without fear of judgment. Small groups, mentoring relationships, and even preaching that models appropriate vulnerability create the kind of environment where real transformation, rather than performed maturity, becomes possible.</w:t>
      </w:r>
    </w:p>
    <w:p>
      <w:pPr>
        <w:pStyle w:val="Heading1"/>
        <w:spacing w:after="160" w:before="320"/>
      </w:pPr>
      <w:r>
        <w:t xml:space="preserve">A Clear, Repeatable Next Step</w:t>
      </w:r>
    </w:p>
    <w:p>
      <w:pPr>
        <w:spacing w:after="200" w:line="360"/>
      </w:pPr>
      <w:r>
        <w:rPr>
          <w:sz w:val="24"/>
          <w:szCs w:val="24"/>
        </w:rPr>
        <w:t xml:space="preserve">Finally, effective discipleship gives people a clear sense of what their next step actually is. Vague encouragement to "grow closer to God" leaves people without direction. A defined pathway — even a simple one, like moving from attending, to a small group, to a mentoring relationship, to serving and leading others — gives people a concrete sense of where they are and where to go next.</w:t>
      </w:r>
    </w:p>
    <w:p>
      <w:pPr>
        <w:pStyle w:val="Heading1"/>
        <w:spacing w:after="160" w:before="320"/>
      </w:pPr>
      <w:r>
        <w:t xml:space="preserve">Regular Evaluation of What's Actually Working</w:t>
      </w:r>
    </w:p>
    <w:p>
      <w:pPr>
        <w:spacing w:after="200" w:line="360"/>
      </w:pPr>
      <w:r>
        <w:rPr>
          <w:sz w:val="24"/>
          <w:szCs w:val="24"/>
        </w:rPr>
        <w:t xml:space="preserve">Discipleship efforts should be evaluated periodically with real honesty, not just continued because they've always existed. This means asking, on some regular cycle, whether the current programs and structures are actually producing the kind of maturity the church is hoping for, or whether they've simply become habitual. A willingness to adjust, retire, or rebuild discipleship structures based on genuine evaluation, rather than sentimental attachment to what's familiar, keeps a church's approach to spiritual formation sharp rather than stagnant.</w:t>
      </w:r>
    </w:p>
    <w:p>
      <w:pPr>
        <w:pStyle w:val="Heading1"/>
        <w:spacing w:after="160" w:before="320"/>
      </w:pPr>
      <w:r>
        <w:t xml:space="preserve">Discipleship as a System, Not a Program</w:t>
      </w:r>
    </w:p>
    <w:p>
      <w:pPr>
        <w:spacing w:after="200" w:line="360"/>
      </w:pPr>
      <w:r>
        <w:rPr>
          <w:sz w:val="24"/>
          <w:szCs w:val="24"/>
        </w:rPr>
        <w:t xml:space="preserve">None of these components work in isolation. A church can have excellent teaching and still fail at discipleship if there's no relational structure to embed it in. A church can have strong small groups and still stall if there's no clear picture of spiritual maturity guiding the content. Real discipleship requires all of these pieces working together as a coherent system, continually refined as a church learns more about what's actually producing lasting growth in its people.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Components of Discipleship</dc:title>
  <dc:creator>The Hardy Group</dc:creator>
  <cp:lastModifiedBy>Un-named</cp:lastModifiedBy>
  <cp:revision>1</cp:revision>
  <dcterms:created xsi:type="dcterms:W3CDTF">2026-09-19T19:55:33.317Z</dcterms:created>
  <dcterms:modified xsi:type="dcterms:W3CDTF">2026-09-19T19:55:33.317Z</dcterms:modified>
</cp:coreProperties>
</file>

<file path=docProps/custom.xml><?xml version="1.0" encoding="utf-8"?>
<Properties xmlns="http://schemas.openxmlformats.org/officeDocument/2006/custom-properties" xmlns:vt="http://schemas.openxmlformats.org/officeDocument/2006/docPropsVTypes"/>
</file>