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14:paraId="46A4E4C5" w14:textId="77777777" w:rsidTr="001F2F43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14:paraId="3C5EB9F8" w14:textId="77777777" w:rsidR="00A446BD" w:rsidRPr="00DA5E0B" w:rsidRDefault="00A446BD" w:rsidP="009A5051">
            <w:pPr>
              <w:spacing w:line="360" w:lineRule="auto"/>
              <w:ind w:firstLine="0"/>
              <w:contextualSpacing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14:paraId="19114586" w14:textId="1DF6163F" w:rsidR="00A446BD" w:rsidRPr="00853A30" w:rsidRDefault="00215AC2" w:rsidP="009A5051">
            <w:pPr>
              <w:spacing w:line="360" w:lineRule="auto"/>
              <w:ind w:left="-3236" w:right="-3238" w:firstLine="0"/>
              <w:contextualSpacing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4C02A89" wp14:editId="5B2C6D5C">
                  <wp:extent cx="991870" cy="1123950"/>
                  <wp:effectExtent l="0" t="0" r="0" b="0"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14:paraId="130FB256" w14:textId="77777777" w:rsidTr="001F2F43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EE93128" w14:textId="77777777" w:rsidR="00A446BD" w:rsidRPr="00853A30" w:rsidRDefault="00A446BD" w:rsidP="009A5051">
            <w:pPr>
              <w:spacing w:line="360" w:lineRule="auto"/>
              <w:ind w:firstLine="0"/>
              <w:contextualSpacing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14:paraId="0A18393F" w14:textId="77777777" w:rsidTr="001F2F43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5C3948CF" w14:textId="77777777" w:rsidR="00A446BD" w:rsidRPr="00853A30" w:rsidRDefault="00A446BD" w:rsidP="009A5051">
            <w:pPr>
              <w:pStyle w:val="1"/>
              <w:spacing w:line="360" w:lineRule="auto"/>
              <w:ind w:firstLine="0"/>
              <w:contextualSpacing/>
              <w:rPr>
                <w:b w:val="0"/>
              </w:rPr>
            </w:pPr>
            <w:bookmarkStart w:id="0" w:name="_Toc69716926"/>
            <w:bookmarkStart w:id="1" w:name="_Toc69716976"/>
            <w:bookmarkStart w:id="2" w:name="_Toc69717052"/>
            <w:bookmarkStart w:id="3" w:name="_Toc69717217"/>
            <w:bookmarkStart w:id="4" w:name="_Toc69717501"/>
            <w:bookmarkStart w:id="5" w:name="_Toc69718086"/>
            <w:bookmarkStart w:id="6" w:name="_Toc69842438"/>
            <w:bookmarkStart w:id="7" w:name="_Toc70270525"/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1CAB168D" w14:textId="77777777" w:rsidR="00A446BD" w:rsidRPr="00853A30" w:rsidRDefault="00A446BD" w:rsidP="009A5051">
            <w:pPr>
              <w:pStyle w:val="1"/>
              <w:spacing w:line="360" w:lineRule="auto"/>
              <w:ind w:firstLine="0"/>
              <w:contextualSpacing/>
              <w:rPr>
                <w:b w:val="0"/>
              </w:rPr>
            </w:pPr>
            <w:bookmarkStart w:id="8" w:name="_Toc69716927"/>
            <w:bookmarkStart w:id="9" w:name="_Toc69716977"/>
            <w:bookmarkStart w:id="10" w:name="_Toc69717053"/>
            <w:bookmarkStart w:id="11" w:name="_Toc69717218"/>
            <w:bookmarkStart w:id="12" w:name="_Toc69717502"/>
            <w:bookmarkStart w:id="13" w:name="_Toc69718087"/>
            <w:bookmarkStart w:id="14" w:name="_Toc69842439"/>
            <w:bookmarkStart w:id="15" w:name="_Toc70270526"/>
            <w:r w:rsidRPr="00853A30">
              <w:rPr>
                <w:b w:val="0"/>
              </w:rPr>
              <w:t>высшего профессионального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6A8CE188" w14:textId="77777777" w:rsidR="00A446BD" w:rsidRPr="00745873" w:rsidRDefault="00A446BD" w:rsidP="009A5051">
            <w:pPr>
              <w:pStyle w:val="ParaAttribute2"/>
              <w:wordWrap/>
              <w:spacing w:line="360" w:lineRule="auto"/>
              <w:contextualSpacing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14:paraId="39B51518" w14:textId="77777777" w:rsidR="00A446BD" w:rsidRPr="00745873" w:rsidRDefault="00A446BD" w:rsidP="009A5051">
            <w:pPr>
              <w:pStyle w:val="ParaAttribute2"/>
              <w:wordWrap/>
              <w:spacing w:line="36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14:paraId="72F708C4" w14:textId="77777777" w:rsidR="00A446BD" w:rsidRPr="00853A30" w:rsidRDefault="00C73A50" w:rsidP="009A5051">
            <w:pPr>
              <w:spacing w:line="360" w:lineRule="auto"/>
              <w:ind w:firstLine="0"/>
              <w:contextualSpacing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05492279">
                <v:group id="Полотно 3" o:spid="_x0000_s1026" editas="canvas" alt="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alt="" style="position:absolute;width:58293;height:3429;visibility:visible">
                    <v:fill o:detectmouseclick="t"/>
                    <v:path o:connecttype="none"/>
                  </v:shape>
                  <v:line id="Line 4" o:spid="_x0000_s1028" alt="" style="position:absolute;flip:y;visibility:visible" from="0,1140" to="58293,1156" o:connectortype="straight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5E58EB0B" w14:textId="77777777" w:rsidR="0032410D" w:rsidRDefault="00A446BD" w:rsidP="009A5051">
      <w:pPr>
        <w:spacing w:line="360" w:lineRule="auto"/>
        <w:contextualSpacing/>
        <w:jc w:val="center"/>
      </w:pPr>
      <w:r>
        <w:t>Институт Информационных Технологий</w:t>
      </w:r>
    </w:p>
    <w:p w14:paraId="054AC834" w14:textId="0E29F95E" w:rsidR="00A446BD" w:rsidRDefault="00A446BD" w:rsidP="00BA30E7">
      <w:pPr>
        <w:spacing w:line="360" w:lineRule="auto"/>
        <w:contextualSpacing/>
        <w:jc w:val="center"/>
      </w:pPr>
      <w:r>
        <w:t xml:space="preserve">Кафедра </w:t>
      </w:r>
      <w:r w:rsidR="00BA30E7">
        <w:t>МОСИТ</w:t>
      </w:r>
    </w:p>
    <w:p w14:paraId="20EF2F49" w14:textId="77777777" w:rsidR="00A446BD" w:rsidRDefault="00A446BD" w:rsidP="009A5051">
      <w:pPr>
        <w:spacing w:line="360" w:lineRule="auto"/>
        <w:contextualSpacing/>
        <w:jc w:val="center"/>
      </w:pPr>
    </w:p>
    <w:p w14:paraId="12F5C66F" w14:textId="77777777" w:rsidR="00A446BD" w:rsidRPr="00A446BD" w:rsidRDefault="00A446BD" w:rsidP="009A5051">
      <w:pPr>
        <w:spacing w:line="360" w:lineRule="auto"/>
        <w:contextualSpacing/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14:paraId="79CA4BAA" w14:textId="5EE38C8E" w:rsidR="00A446BD" w:rsidRPr="00A446BD" w:rsidRDefault="0022788A" w:rsidP="009A5051">
      <w:pPr>
        <w:spacing w:line="360" w:lineRule="auto"/>
        <w:contextualSpacing/>
        <w:jc w:val="center"/>
        <w:rPr>
          <w:sz w:val="36"/>
        </w:rPr>
      </w:pPr>
      <w:r>
        <w:rPr>
          <w:sz w:val="36"/>
        </w:rPr>
        <w:t>Практическая работа №1</w:t>
      </w:r>
    </w:p>
    <w:p w14:paraId="145F7BC5" w14:textId="77777777" w:rsidR="00A446BD" w:rsidRDefault="00A446BD" w:rsidP="009A5051">
      <w:pPr>
        <w:spacing w:line="360" w:lineRule="auto"/>
        <w:contextualSpacing/>
        <w:jc w:val="center"/>
      </w:pPr>
      <w:r>
        <w:t>по дисциплине</w:t>
      </w:r>
    </w:p>
    <w:p w14:paraId="1531FC61" w14:textId="2DE2E769" w:rsidR="00A446BD" w:rsidRPr="00BA30E7" w:rsidRDefault="00A446BD" w:rsidP="00BA30E7">
      <w:pPr>
        <w:spacing w:line="360" w:lineRule="auto"/>
        <w:contextualSpacing/>
        <w:jc w:val="center"/>
        <w:rPr>
          <w:sz w:val="28"/>
        </w:rPr>
      </w:pPr>
      <w:r w:rsidRPr="00A446BD">
        <w:rPr>
          <w:sz w:val="28"/>
        </w:rPr>
        <w:t>«</w:t>
      </w:r>
      <w:r w:rsidR="0022788A" w:rsidRPr="0022788A">
        <w:rPr>
          <w:sz w:val="28"/>
        </w:rPr>
        <w:t>Управление информационно-технологическими проектами</w:t>
      </w:r>
      <w:r w:rsidRPr="00A446BD">
        <w:rPr>
          <w:sz w:val="28"/>
        </w:rPr>
        <w:t>»</w:t>
      </w:r>
    </w:p>
    <w:p w14:paraId="39ABD275" w14:textId="77777777" w:rsidR="00A446BD" w:rsidRDefault="00A446BD" w:rsidP="009A5051">
      <w:pPr>
        <w:spacing w:line="360" w:lineRule="auto"/>
        <w:contextualSpacing/>
        <w:jc w:val="center"/>
      </w:pPr>
    </w:p>
    <w:p w14:paraId="0FB59558" w14:textId="1762355A" w:rsidR="00A446BD" w:rsidRDefault="00A446BD" w:rsidP="00BA30E7">
      <w:pPr>
        <w:spacing w:line="360" w:lineRule="auto"/>
        <w:ind w:right="-568" w:firstLine="0"/>
        <w:contextualSpacing/>
        <w:jc w:val="left"/>
        <w:rPr>
          <w:sz w:val="28"/>
        </w:rPr>
      </w:pPr>
      <w:r>
        <w:rPr>
          <w:sz w:val="28"/>
        </w:rPr>
        <w:t>Выполнил студент</w:t>
      </w:r>
      <w:r w:rsidR="0022788A">
        <w:rPr>
          <w:sz w:val="28"/>
        </w:rPr>
        <w:t>ы</w:t>
      </w:r>
      <w:r>
        <w:rPr>
          <w:sz w:val="28"/>
        </w:rPr>
        <w:t xml:space="preserve"> группы</w:t>
      </w:r>
      <w:r w:rsidR="003816FC">
        <w:rPr>
          <w:sz w:val="28"/>
        </w:rPr>
        <w:t xml:space="preserve"> </w:t>
      </w:r>
      <w:r>
        <w:rPr>
          <w:sz w:val="28"/>
        </w:rPr>
        <w:tab/>
        <w:t>И</w:t>
      </w:r>
      <w:r w:rsidR="006C4DF0">
        <w:rPr>
          <w:sz w:val="28"/>
        </w:rPr>
        <w:t>К</w:t>
      </w:r>
      <w:r>
        <w:rPr>
          <w:sz w:val="28"/>
        </w:rPr>
        <w:t>БО-</w:t>
      </w:r>
      <w:r w:rsidR="00A5526B">
        <w:rPr>
          <w:sz w:val="28"/>
        </w:rPr>
        <w:t>08</w:t>
      </w:r>
      <w:r>
        <w:rPr>
          <w:sz w:val="28"/>
        </w:rPr>
        <w:t>-1</w:t>
      </w:r>
      <w:r w:rsidR="006C4DF0">
        <w:rPr>
          <w:sz w:val="28"/>
        </w:rPr>
        <w:t>8</w:t>
      </w:r>
      <w:r w:rsidR="003816FC">
        <w:rPr>
          <w:sz w:val="28"/>
        </w:rPr>
        <w:t xml:space="preserve">                           </w:t>
      </w:r>
      <w:r w:rsidR="008B5576">
        <w:rPr>
          <w:sz w:val="28"/>
        </w:rPr>
        <w:t xml:space="preserve">  </w:t>
      </w:r>
      <w:r w:rsidR="00A5526B">
        <w:rPr>
          <w:sz w:val="28"/>
        </w:rPr>
        <w:t>Валяев Д</w:t>
      </w:r>
      <w:r w:rsidR="006B798D">
        <w:rPr>
          <w:sz w:val="28"/>
        </w:rPr>
        <w:t>.А.</w:t>
      </w:r>
      <w:r w:rsidR="003816FC">
        <w:rPr>
          <w:sz w:val="28"/>
        </w:rPr>
        <w:t xml:space="preserve"> </w:t>
      </w:r>
    </w:p>
    <w:p w14:paraId="2DA574EB" w14:textId="109FDAFE" w:rsidR="0022788A" w:rsidRPr="00A446BD" w:rsidRDefault="0022788A" w:rsidP="00BA30E7">
      <w:pPr>
        <w:spacing w:line="360" w:lineRule="auto"/>
        <w:ind w:right="-568" w:firstLine="0"/>
        <w:contextualSpacing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Корчиков М.Д.</w:t>
      </w:r>
    </w:p>
    <w:p w14:paraId="442F0558" w14:textId="77777777" w:rsidR="00A446BD" w:rsidRDefault="00A446BD" w:rsidP="009A5051">
      <w:pPr>
        <w:spacing w:line="360" w:lineRule="auto"/>
        <w:contextualSpacing/>
        <w:jc w:val="center"/>
      </w:pPr>
    </w:p>
    <w:p w14:paraId="5AECD988" w14:textId="5612921E" w:rsidR="00A446BD" w:rsidRPr="0022788A" w:rsidRDefault="00A446BD" w:rsidP="0022788A">
      <w:pPr>
        <w:spacing w:line="360" w:lineRule="auto"/>
        <w:ind w:firstLine="0"/>
        <w:contextualSpacing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B798D">
        <w:rPr>
          <w:sz w:val="28"/>
        </w:rPr>
        <w:t>старший преподаватель</w:t>
      </w:r>
      <w:r>
        <w:rPr>
          <w:sz w:val="28"/>
        </w:rPr>
        <w:tab/>
      </w:r>
      <w:r w:rsidR="0022788A" w:rsidRPr="0022788A">
        <w:rPr>
          <w:sz w:val="28"/>
        </w:rPr>
        <w:t>Габриелян</w:t>
      </w:r>
      <w:r w:rsidR="0022788A">
        <w:rPr>
          <w:sz w:val="28"/>
        </w:rPr>
        <w:t xml:space="preserve"> Г.А.</w:t>
      </w:r>
    </w:p>
    <w:p w14:paraId="101B2443" w14:textId="3325C2E1" w:rsidR="00A446BD" w:rsidRDefault="00A446BD" w:rsidP="00BA30E7">
      <w:pPr>
        <w:spacing w:line="360" w:lineRule="auto"/>
        <w:ind w:firstLine="0"/>
        <w:contextualSpacing/>
      </w:pPr>
    </w:p>
    <w:p w14:paraId="7C4AE631" w14:textId="77777777" w:rsidR="00A446BD" w:rsidRDefault="00A446BD" w:rsidP="009A5051">
      <w:pPr>
        <w:spacing w:line="360" w:lineRule="auto"/>
        <w:contextualSpacing/>
        <w:jc w:val="center"/>
      </w:pPr>
    </w:p>
    <w:p w14:paraId="606DED6B" w14:textId="274BA8FF" w:rsidR="00A446BD" w:rsidRDefault="00A446BD" w:rsidP="009A5051">
      <w:pPr>
        <w:spacing w:line="360" w:lineRule="auto"/>
        <w:contextualSpacing/>
        <w:jc w:val="left"/>
      </w:pPr>
      <w:r>
        <w:t>Выполнено</w:t>
      </w:r>
      <w:r>
        <w:tab/>
      </w:r>
      <w:r>
        <w:tab/>
        <w:t>«</w:t>
      </w:r>
      <w:r w:rsidR="0022788A">
        <w:t>13</w:t>
      </w:r>
      <w:r>
        <w:t xml:space="preserve">» </w:t>
      </w:r>
      <w:r w:rsidR="0022788A">
        <w:t>сентября</w:t>
      </w:r>
      <w:r w:rsidR="0090318F">
        <w:t xml:space="preserve"> </w:t>
      </w:r>
      <w:r>
        <w:t>20</w:t>
      </w:r>
      <w:r w:rsidR="006C4DF0">
        <w:t>2</w:t>
      </w:r>
      <w:r w:rsidR="0090318F">
        <w:t>1</w:t>
      </w:r>
      <w:r>
        <w:t xml:space="preserve"> г.</w:t>
      </w:r>
    </w:p>
    <w:p w14:paraId="743A1961" w14:textId="77777777" w:rsidR="00A446BD" w:rsidRDefault="00A446BD" w:rsidP="009A5051">
      <w:pPr>
        <w:spacing w:line="360" w:lineRule="auto"/>
        <w:contextualSpacing/>
        <w:jc w:val="center"/>
      </w:pPr>
    </w:p>
    <w:p w14:paraId="73EC9393" w14:textId="310CA13B" w:rsidR="00A446BD" w:rsidRDefault="00A446BD" w:rsidP="009A5051">
      <w:pPr>
        <w:spacing w:line="360" w:lineRule="auto"/>
        <w:contextualSpacing/>
        <w:jc w:val="left"/>
      </w:pPr>
      <w:r>
        <w:t>Зачтено</w:t>
      </w:r>
      <w:r>
        <w:tab/>
      </w:r>
      <w:r>
        <w:tab/>
        <w:t>«___» _________ 20</w:t>
      </w:r>
      <w:r w:rsidR="008E0DE6">
        <w:t>2</w:t>
      </w:r>
      <w:r w:rsidR="008E0DE6" w:rsidRPr="00DA5E0B">
        <w:t>1</w:t>
      </w:r>
      <w:r>
        <w:t xml:space="preserve"> г.</w:t>
      </w:r>
    </w:p>
    <w:p w14:paraId="55E659A0" w14:textId="77777777" w:rsidR="00A446BD" w:rsidRDefault="00A446BD" w:rsidP="009A5051">
      <w:pPr>
        <w:spacing w:line="360" w:lineRule="auto"/>
        <w:contextualSpacing/>
        <w:jc w:val="center"/>
      </w:pPr>
    </w:p>
    <w:p w14:paraId="01092645" w14:textId="77777777" w:rsidR="00A446BD" w:rsidRDefault="00A446BD" w:rsidP="009A5051">
      <w:pPr>
        <w:spacing w:line="360" w:lineRule="auto"/>
        <w:contextualSpacing/>
        <w:jc w:val="center"/>
      </w:pPr>
    </w:p>
    <w:p w14:paraId="570DE20F" w14:textId="77777777" w:rsidR="00A446BD" w:rsidRDefault="00A446BD" w:rsidP="009A5051">
      <w:pPr>
        <w:spacing w:line="360" w:lineRule="auto"/>
        <w:contextualSpacing/>
        <w:jc w:val="center"/>
      </w:pPr>
    </w:p>
    <w:p w14:paraId="6435C496" w14:textId="217C6AD5" w:rsidR="00A446BD" w:rsidRDefault="00A446BD" w:rsidP="0022788A">
      <w:pPr>
        <w:spacing w:line="360" w:lineRule="auto"/>
        <w:ind w:firstLine="0"/>
        <w:contextualSpacing/>
      </w:pPr>
    </w:p>
    <w:p w14:paraId="4C2511AE" w14:textId="3C607AAC" w:rsidR="00DF0F81" w:rsidRPr="0022788A" w:rsidRDefault="006D7977" w:rsidP="0022788A">
      <w:pPr>
        <w:spacing w:line="360" w:lineRule="auto"/>
        <w:contextualSpacing/>
        <w:jc w:val="center"/>
      </w:pPr>
      <w:r w:rsidRPr="006D7977">
        <w:rPr>
          <w:color w:val="000000" w:themeColor="text1"/>
        </w:rPr>
        <w:t>Москва</w:t>
      </w:r>
      <w:r>
        <w:t xml:space="preserve"> </w:t>
      </w:r>
      <w:r w:rsidR="00A446BD">
        <w:t xml:space="preserve"> 20</w:t>
      </w:r>
      <w:r w:rsidR="008E0DE6">
        <w:t>2</w:t>
      </w:r>
      <w:r w:rsidR="008E0DE6" w:rsidRPr="00DA5E0B">
        <w:t>1</w:t>
      </w:r>
      <w:r w:rsidR="00A446BD">
        <w:br w:type="page"/>
      </w:r>
    </w:p>
    <w:p w14:paraId="1640975B" w14:textId="66C433CB" w:rsid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1. Заказчик</w:t>
      </w:r>
    </w:p>
    <w:p w14:paraId="1003EFF4" w14:textId="5E7EE484" w:rsid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22788A">
        <w:rPr>
          <w:sz w:val="28"/>
          <w:szCs w:val="28"/>
        </w:rPr>
        <w:t xml:space="preserve">Описание компании: </w:t>
      </w:r>
    </w:p>
    <w:p w14:paraId="45117A96" w14:textId="4289DBF6" w:rsid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Идея будущего ИТ-проекта:</w:t>
      </w:r>
    </w:p>
    <w:p w14:paraId="3DC841DC" w14:textId="25F70149" w:rsid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Задачи ИТ-компании:</w:t>
      </w:r>
    </w:p>
    <w:p w14:paraId="2E1CCECD" w14:textId="6CCEF4C2" w:rsidR="0022788A" w:rsidRP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22788A">
        <w:rPr>
          <w:b/>
          <w:sz w:val="28"/>
          <w:szCs w:val="28"/>
        </w:rPr>
        <w:t>Часть 2. Исполнить. Предпроектное иссле</w:t>
      </w:r>
      <w:r>
        <w:rPr>
          <w:b/>
          <w:sz w:val="28"/>
          <w:szCs w:val="28"/>
        </w:rPr>
        <w:t>дование</w:t>
      </w:r>
    </w:p>
    <w:p w14:paraId="1C911D51" w14:textId="14A88AC5" w:rsidR="0090318F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1</w:t>
      </w:r>
      <w:r w:rsidR="0090318F" w:rsidRPr="00EA4B02">
        <w:rPr>
          <w:b/>
          <w:sz w:val="28"/>
          <w:szCs w:val="28"/>
        </w:rPr>
        <w:t xml:space="preserve">. </w:t>
      </w:r>
      <w:r w:rsidR="0022788A" w:rsidRPr="0022788A">
        <w:rPr>
          <w:b/>
          <w:sz w:val="28"/>
          <w:szCs w:val="28"/>
        </w:rPr>
        <w:t>Название организации и профиль деятельности</w:t>
      </w:r>
    </w:p>
    <w:p w14:paraId="7BD42D81" w14:textId="1473187E" w:rsidR="0022788A" w:rsidRPr="0022788A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22788A">
        <w:rPr>
          <w:sz w:val="28"/>
          <w:szCs w:val="28"/>
        </w:rPr>
        <w:t xml:space="preserve">Профиль </w:t>
      </w:r>
      <w:r>
        <w:rPr>
          <w:sz w:val="28"/>
          <w:szCs w:val="28"/>
        </w:rPr>
        <w:t>деятельности компании: оказание услуг по сборке компьютеров</w:t>
      </w:r>
      <w:bookmarkStart w:id="16" w:name="_GoBack"/>
      <w:bookmarkEnd w:id="16"/>
    </w:p>
    <w:p w14:paraId="236FD1B3" w14:textId="77777777" w:rsidR="0022788A" w:rsidRPr="00EA4B02" w:rsidRDefault="0022788A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</w:p>
    <w:p w14:paraId="7C19BAAF" w14:textId="6545C730" w:rsidR="0090318F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2</w:t>
      </w:r>
      <w:r w:rsidR="0090318F" w:rsidRPr="00EA4B02">
        <w:rPr>
          <w:b/>
          <w:sz w:val="28"/>
          <w:szCs w:val="28"/>
        </w:rPr>
        <w:t xml:space="preserve">. Описание сущностных </w:t>
      </w:r>
      <w:r w:rsidR="00A5526B" w:rsidRPr="00EA4B02">
        <w:rPr>
          <w:b/>
          <w:sz w:val="28"/>
          <w:szCs w:val="28"/>
        </w:rPr>
        <w:t>свойств</w:t>
      </w:r>
      <w:r w:rsidR="0090318F" w:rsidRPr="00EA4B02">
        <w:rPr>
          <w:b/>
          <w:sz w:val="28"/>
          <w:szCs w:val="28"/>
        </w:rPr>
        <w:t xml:space="preserve"> системы. </w:t>
      </w:r>
    </w:p>
    <w:p w14:paraId="442CF08D" w14:textId="0F62F22A" w:rsidR="0090318F" w:rsidRPr="00A5526B" w:rsidRDefault="0090318F" w:rsidP="009A5051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Сущ</w:t>
      </w:r>
      <w:r w:rsidR="008C32D1" w:rsidRPr="00A5526B">
        <w:rPr>
          <w:sz w:val="28"/>
          <w:szCs w:val="28"/>
        </w:rPr>
        <w:t xml:space="preserve">ностное </w:t>
      </w:r>
      <w:r w:rsidR="008B5576">
        <w:rPr>
          <w:sz w:val="28"/>
          <w:szCs w:val="28"/>
        </w:rPr>
        <w:t xml:space="preserve">свойство данной система – </w:t>
      </w:r>
      <w:r w:rsidR="008B5576" w:rsidRPr="00A5526B">
        <w:rPr>
          <w:sz w:val="28"/>
          <w:szCs w:val="28"/>
        </w:rPr>
        <w:t>предоставление услуг</w:t>
      </w:r>
      <w:r w:rsidRPr="00A5526B">
        <w:rPr>
          <w:sz w:val="28"/>
          <w:szCs w:val="28"/>
        </w:rPr>
        <w:t xml:space="preserve"> </w:t>
      </w:r>
      <w:r w:rsidR="008C32D1" w:rsidRPr="00A5526B">
        <w:rPr>
          <w:sz w:val="28"/>
          <w:szCs w:val="28"/>
        </w:rPr>
        <w:t xml:space="preserve">по </w:t>
      </w:r>
      <w:r w:rsidR="008B5576">
        <w:rPr>
          <w:sz w:val="28"/>
          <w:szCs w:val="28"/>
        </w:rPr>
        <w:t>сборке компьютеров</w:t>
      </w:r>
      <w:r w:rsidR="008C32D1" w:rsidRPr="00A5526B">
        <w:rPr>
          <w:sz w:val="28"/>
          <w:szCs w:val="28"/>
        </w:rPr>
        <w:t>. Явление</w:t>
      </w:r>
      <w:r w:rsidR="008B5576">
        <w:rPr>
          <w:sz w:val="28"/>
          <w:szCs w:val="28"/>
        </w:rPr>
        <w:t xml:space="preserve"> –</w:t>
      </w:r>
      <w:r w:rsidR="008C32D1" w:rsidRPr="00A5526B">
        <w:rPr>
          <w:sz w:val="28"/>
          <w:szCs w:val="28"/>
        </w:rPr>
        <w:t xml:space="preserve"> </w:t>
      </w:r>
      <w:r w:rsidR="008B5576">
        <w:rPr>
          <w:sz w:val="28"/>
          <w:szCs w:val="28"/>
        </w:rPr>
        <w:t>сборка компьютеров</w:t>
      </w:r>
      <w:r w:rsidR="008C32D1" w:rsidRPr="00A5526B">
        <w:rPr>
          <w:sz w:val="28"/>
          <w:szCs w:val="28"/>
        </w:rPr>
        <w:t xml:space="preserve">. </w:t>
      </w:r>
      <w:r w:rsidR="008B5576">
        <w:rPr>
          <w:sz w:val="28"/>
          <w:szCs w:val="28"/>
        </w:rPr>
        <w:t xml:space="preserve">Данное свойство </w:t>
      </w:r>
      <w:r w:rsidR="008B5576" w:rsidRPr="008B5576">
        <w:rPr>
          <w:sz w:val="28"/>
          <w:szCs w:val="28"/>
        </w:rPr>
        <w:t>является эмерджентным, т.к. ни один из компоненто</w:t>
      </w:r>
      <w:r w:rsidR="008B5576">
        <w:rPr>
          <w:sz w:val="28"/>
          <w:szCs w:val="28"/>
        </w:rPr>
        <w:t xml:space="preserve">в производства компьютеров по отдельности </w:t>
      </w:r>
      <w:r w:rsidR="008B5576" w:rsidRPr="008B5576">
        <w:rPr>
          <w:sz w:val="28"/>
          <w:szCs w:val="28"/>
        </w:rPr>
        <w:t xml:space="preserve">не обладает им: </w:t>
      </w:r>
      <w:r w:rsidR="008B5576">
        <w:rPr>
          <w:sz w:val="28"/>
          <w:szCs w:val="28"/>
        </w:rPr>
        <w:t>подсистема хранения предназначена для хранения товара, подсистема продажи выполняет функции принятия заказа, подсистема тестирования предназначена для тестирования, подсистема закупка выполняет функцию пополнения склада комплектующими.</w:t>
      </w:r>
    </w:p>
    <w:p w14:paraId="0BB01F75" w14:textId="0921C6FA" w:rsidR="0090318F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3</w:t>
      </w:r>
      <w:r w:rsidR="008C32D1" w:rsidRPr="00EA4B02">
        <w:rPr>
          <w:b/>
          <w:sz w:val="28"/>
          <w:szCs w:val="28"/>
        </w:rPr>
        <w:t xml:space="preserve">. Описание структуры системы и ее </w:t>
      </w:r>
      <w:r w:rsidR="00A5526B" w:rsidRPr="00EA4B02">
        <w:rPr>
          <w:b/>
          <w:sz w:val="28"/>
          <w:szCs w:val="28"/>
        </w:rPr>
        <w:t>взаимодействия</w:t>
      </w:r>
      <w:r w:rsidR="008C32D1" w:rsidRPr="00EA4B02">
        <w:rPr>
          <w:b/>
          <w:sz w:val="28"/>
          <w:szCs w:val="28"/>
        </w:rPr>
        <w:t xml:space="preserve"> с окружением. </w:t>
      </w:r>
    </w:p>
    <w:p w14:paraId="166683E5" w14:textId="30C16E06" w:rsidR="0090318F" w:rsidRPr="00FC339E" w:rsidRDefault="00FC339E" w:rsidP="009A5051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FC339E">
        <w:rPr>
          <w:noProof/>
          <w:sz w:val="28"/>
          <w:szCs w:val="28"/>
        </w:rPr>
        <w:lastRenderedPageBreak/>
        <w:drawing>
          <wp:inline distT="0" distB="0" distL="0" distR="0" wp14:anchorId="07A69EF2" wp14:editId="41BBA473">
            <wp:extent cx="5940425" cy="484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CE9D" w14:textId="76338F56" w:rsidR="00A66941" w:rsidRPr="00A5526B" w:rsidRDefault="008B5576" w:rsidP="009A5051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64676C">
        <w:rPr>
          <w:sz w:val="28"/>
          <w:szCs w:val="28"/>
        </w:rPr>
        <w:t>1.</w:t>
      </w:r>
      <w:r w:rsidR="00A66941" w:rsidRPr="00A5526B">
        <w:rPr>
          <w:sz w:val="28"/>
          <w:szCs w:val="28"/>
        </w:rPr>
        <w:t xml:space="preserve">2 – Структура </w:t>
      </w:r>
      <w:r>
        <w:rPr>
          <w:sz w:val="28"/>
          <w:szCs w:val="28"/>
        </w:rPr>
        <w:t>производства компьютеров</w:t>
      </w:r>
    </w:p>
    <w:p w14:paraId="2741AA77" w14:textId="0D4EC160" w:rsidR="00A66941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4</w:t>
      </w:r>
      <w:r w:rsidR="00A66941" w:rsidRPr="00EA4B02">
        <w:rPr>
          <w:b/>
          <w:sz w:val="28"/>
          <w:szCs w:val="28"/>
        </w:rPr>
        <w:t xml:space="preserve">. Описание функционирования системы в пространстве состояний. </w:t>
      </w:r>
    </w:p>
    <w:p w14:paraId="0D07D792" w14:textId="7D8AB0CB" w:rsidR="00A66941" w:rsidRPr="00A5526B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Параметры (характеристики):</w:t>
      </w:r>
    </w:p>
    <w:p w14:paraId="2E649DD5" w14:textId="62B755FA" w:rsidR="00A66941" w:rsidRPr="00A5526B" w:rsidRDefault="00062FA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- Физические (объем производства</w:t>
      </w:r>
      <w:r w:rsidR="00A66941" w:rsidRPr="00A5526B">
        <w:rPr>
          <w:sz w:val="28"/>
          <w:szCs w:val="28"/>
        </w:rPr>
        <w:t>)</w:t>
      </w:r>
    </w:p>
    <w:p w14:paraId="49A25C85" w14:textId="065271BE" w:rsidR="00A66941" w:rsidRPr="00A5526B" w:rsidRDefault="008B5576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- Параметры производителя (</w:t>
      </w:r>
      <w:r w:rsidR="00A66941" w:rsidRPr="00A5526B">
        <w:rPr>
          <w:sz w:val="28"/>
          <w:szCs w:val="28"/>
        </w:rPr>
        <w:t xml:space="preserve">страна, дата </w:t>
      </w:r>
      <w:r>
        <w:rPr>
          <w:sz w:val="28"/>
          <w:szCs w:val="28"/>
        </w:rPr>
        <w:t>производства</w:t>
      </w:r>
      <w:r w:rsidR="00A66941" w:rsidRPr="00A5526B">
        <w:rPr>
          <w:sz w:val="28"/>
          <w:szCs w:val="28"/>
        </w:rPr>
        <w:t>, гарантия)</w:t>
      </w:r>
    </w:p>
    <w:p w14:paraId="7787ABA0" w14:textId="5BC7B1FB" w:rsidR="00A66941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- Технические (</w:t>
      </w:r>
      <w:r w:rsidR="008B5576">
        <w:rPr>
          <w:sz w:val="28"/>
          <w:szCs w:val="28"/>
        </w:rPr>
        <w:t>производительность</w:t>
      </w:r>
      <w:r w:rsidRPr="00A5526B">
        <w:rPr>
          <w:sz w:val="28"/>
          <w:szCs w:val="28"/>
        </w:rPr>
        <w:t>)</w:t>
      </w:r>
    </w:p>
    <w:p w14:paraId="6BA53613" w14:textId="541A6A00" w:rsidR="00EA4B02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- Экономические показатели (цена</w:t>
      </w:r>
      <w:r w:rsidR="00F309AD" w:rsidRPr="00A5526B">
        <w:rPr>
          <w:sz w:val="28"/>
          <w:szCs w:val="28"/>
        </w:rPr>
        <w:t>)</w:t>
      </w:r>
    </w:p>
    <w:p w14:paraId="14615925" w14:textId="75A59D6E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6D957F9E" w14:textId="1B4DB794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0F8860E4" w14:textId="7DF9C02C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714E64C6" w14:textId="677CE575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3D7B9824" w14:textId="4988605D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0FE5ADF9" w14:textId="77777777" w:rsidR="0019025E" w:rsidRPr="00A5526B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27DE7425" w14:textId="5CDD5E20" w:rsidR="00F309AD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 w:rsidRPr="00A5526B">
        <w:rPr>
          <w:sz w:val="28"/>
          <w:szCs w:val="28"/>
        </w:rPr>
        <w:lastRenderedPageBreak/>
        <w:t>Таблица 1</w:t>
      </w:r>
      <w:r w:rsidR="0064676C">
        <w:rPr>
          <w:sz w:val="28"/>
          <w:szCs w:val="28"/>
        </w:rPr>
        <w:t>.1</w:t>
      </w:r>
    </w:p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2924"/>
        <w:gridCol w:w="2478"/>
        <w:gridCol w:w="2479"/>
        <w:gridCol w:w="2149"/>
      </w:tblGrid>
      <w:tr w:rsidR="00F309AD" w:rsidRPr="00A5526B" w14:paraId="3BEB5329" w14:textId="5C7D8AEA" w:rsidTr="00A278AF">
        <w:tc>
          <w:tcPr>
            <w:tcW w:w="2924" w:type="dxa"/>
          </w:tcPr>
          <w:p w14:paraId="0C4AD0FF" w14:textId="1B5253AC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A5526B">
              <w:rPr>
                <w:sz w:val="28"/>
                <w:szCs w:val="28"/>
              </w:rPr>
              <w:t>Параметр</w:t>
            </w:r>
          </w:p>
        </w:tc>
        <w:tc>
          <w:tcPr>
            <w:tcW w:w="2478" w:type="dxa"/>
          </w:tcPr>
          <w:p w14:paraId="2D407864" w14:textId="4E296449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 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  <w:tc>
          <w:tcPr>
            <w:tcW w:w="2479" w:type="dxa"/>
          </w:tcPr>
          <w:p w14:paraId="1D575F2F" w14:textId="3D483EC1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b/>
                <w:bCs/>
                <w:sz w:val="28"/>
                <w:szCs w:val="28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  <w:tc>
          <w:tcPr>
            <w:tcW w:w="2149" w:type="dxa"/>
          </w:tcPr>
          <w:p w14:paraId="5747146A" w14:textId="3C689B73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  <w:lang w:val="en-US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</w:tr>
      <w:tr w:rsidR="00F309AD" w:rsidRPr="00A5526B" w14:paraId="788A4199" w14:textId="5CE70571" w:rsidTr="00A278AF">
        <w:tc>
          <w:tcPr>
            <w:tcW w:w="2924" w:type="dxa"/>
          </w:tcPr>
          <w:p w14:paraId="4DE21181" w14:textId="7D222695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Объемы производства</w:t>
            </w:r>
          </w:p>
        </w:tc>
        <w:tc>
          <w:tcPr>
            <w:tcW w:w="2478" w:type="dxa"/>
          </w:tcPr>
          <w:p w14:paraId="74C651E2" w14:textId="2329C821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ед/день</w:t>
            </w:r>
          </w:p>
        </w:tc>
        <w:tc>
          <w:tcPr>
            <w:tcW w:w="2479" w:type="dxa"/>
          </w:tcPr>
          <w:p w14:paraId="77404B00" w14:textId="709C7667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ед/день</w:t>
            </w:r>
          </w:p>
        </w:tc>
        <w:tc>
          <w:tcPr>
            <w:tcW w:w="2149" w:type="dxa"/>
          </w:tcPr>
          <w:p w14:paraId="25C89F36" w14:textId="53A55796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</w:rPr>
              <w:t>ед/день</w:t>
            </w:r>
          </w:p>
        </w:tc>
      </w:tr>
      <w:tr w:rsidR="00F309AD" w:rsidRPr="00A5526B" w14:paraId="4ED059FF" w14:textId="1C90A852" w:rsidTr="00A278AF">
        <w:tc>
          <w:tcPr>
            <w:tcW w:w="2924" w:type="dxa"/>
          </w:tcPr>
          <w:p w14:paraId="6B037B7F" w14:textId="33D68B9A" w:rsidR="00F309AD" w:rsidRPr="00A5526B" w:rsidRDefault="00262C00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14:paraId="7FA5AD25" w14:textId="5CD05864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20 000 руб</w:t>
            </w:r>
          </w:p>
        </w:tc>
        <w:tc>
          <w:tcPr>
            <w:tcW w:w="2479" w:type="dxa"/>
          </w:tcPr>
          <w:p w14:paraId="11F067F2" w14:textId="1120675B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 руб</w:t>
            </w:r>
          </w:p>
        </w:tc>
        <w:tc>
          <w:tcPr>
            <w:tcW w:w="2149" w:type="dxa"/>
          </w:tcPr>
          <w:p w14:paraId="74961320" w14:textId="12AA8A5A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 руб</w:t>
            </w:r>
          </w:p>
        </w:tc>
      </w:tr>
      <w:tr w:rsidR="008C42E6" w:rsidRPr="00A5526B" w14:paraId="541F6164" w14:textId="77777777" w:rsidTr="00A278AF">
        <w:tc>
          <w:tcPr>
            <w:tcW w:w="2924" w:type="dxa"/>
          </w:tcPr>
          <w:p w14:paraId="0060B505" w14:textId="61F4F687" w:rsidR="008C42E6" w:rsidRP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производственных линий</w:t>
            </w:r>
          </w:p>
        </w:tc>
        <w:tc>
          <w:tcPr>
            <w:tcW w:w="2478" w:type="dxa"/>
          </w:tcPr>
          <w:p w14:paraId="190D31BF" w14:textId="45FE5457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линия</w:t>
            </w:r>
          </w:p>
        </w:tc>
        <w:tc>
          <w:tcPr>
            <w:tcW w:w="2479" w:type="dxa"/>
          </w:tcPr>
          <w:p w14:paraId="2A3A3751" w14:textId="628B016E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линии</w:t>
            </w:r>
          </w:p>
        </w:tc>
        <w:tc>
          <w:tcPr>
            <w:tcW w:w="2149" w:type="dxa"/>
          </w:tcPr>
          <w:p w14:paraId="1668F8D9" w14:textId="187CB763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линий</w:t>
            </w:r>
          </w:p>
        </w:tc>
      </w:tr>
    </w:tbl>
    <w:p w14:paraId="4CAD6131" w14:textId="1F4DC158" w:rsidR="00A66941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События переходов из состояния в состояние: </w:t>
      </w:r>
    </w:p>
    <w:p w14:paraId="0B9DC485" w14:textId="49FE448B" w:rsidR="00F309AD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Для состояния «Цена» в таблице 1: </w:t>
      </w:r>
      <w:r w:rsidR="00262C00">
        <w:rPr>
          <w:sz w:val="28"/>
          <w:szCs w:val="28"/>
        </w:rPr>
        <w:t>Использование более дорогих комплектующих.</w:t>
      </w:r>
    </w:p>
    <w:p w14:paraId="16C57892" w14:textId="467EF37C" w:rsidR="00F309AD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Для состояния «</w:t>
      </w:r>
      <w:r w:rsidR="00A278AF">
        <w:rPr>
          <w:sz w:val="28"/>
          <w:szCs w:val="28"/>
        </w:rPr>
        <w:t>Объем производства</w:t>
      </w:r>
      <w:r w:rsidRPr="00A5526B">
        <w:rPr>
          <w:sz w:val="28"/>
          <w:szCs w:val="28"/>
        </w:rPr>
        <w:t xml:space="preserve">» в таблице 1: </w:t>
      </w:r>
      <w:r w:rsidR="00160C84">
        <w:rPr>
          <w:sz w:val="28"/>
          <w:szCs w:val="28"/>
        </w:rPr>
        <w:t>Производство большего количест</w:t>
      </w:r>
      <w:r w:rsidR="00A278AF">
        <w:rPr>
          <w:sz w:val="28"/>
          <w:szCs w:val="28"/>
        </w:rPr>
        <w:t>ва изделий.</w:t>
      </w:r>
    </w:p>
    <w:p w14:paraId="5E30D964" w14:textId="7FB163FF" w:rsidR="00160C84" w:rsidRPr="00A278AF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Для состояния «</w:t>
      </w:r>
      <w:r>
        <w:rPr>
          <w:sz w:val="28"/>
          <w:szCs w:val="28"/>
        </w:rPr>
        <w:t>Кол-во производственных линий</w:t>
      </w:r>
      <w:r w:rsidRPr="00A5526B">
        <w:rPr>
          <w:sz w:val="28"/>
          <w:szCs w:val="28"/>
        </w:rPr>
        <w:t xml:space="preserve">» в таблице 1: </w:t>
      </w:r>
      <w:r>
        <w:rPr>
          <w:sz w:val="28"/>
          <w:szCs w:val="28"/>
        </w:rPr>
        <w:t>Наличие большего числа сборочных линий.</w:t>
      </w:r>
    </w:p>
    <w:p w14:paraId="29E01366" w14:textId="41B13F16" w:rsidR="008722C1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5</w:t>
      </w:r>
      <w:r w:rsidR="008722C1" w:rsidRPr="00EA4B02">
        <w:rPr>
          <w:b/>
          <w:sz w:val="28"/>
          <w:szCs w:val="28"/>
        </w:rPr>
        <w:t xml:space="preserve">. Описание управления </w:t>
      </w:r>
      <w:r w:rsidR="00262C00" w:rsidRPr="00EA4B02">
        <w:rPr>
          <w:b/>
          <w:sz w:val="28"/>
          <w:szCs w:val="28"/>
        </w:rPr>
        <w:t>системой</w:t>
      </w:r>
      <w:r w:rsidR="008722C1" w:rsidRPr="00EA4B02">
        <w:rPr>
          <w:b/>
          <w:sz w:val="28"/>
          <w:szCs w:val="28"/>
        </w:rPr>
        <w:t xml:space="preserve">. </w:t>
      </w:r>
    </w:p>
    <w:p w14:paraId="4943819B" w14:textId="77777777" w:rsidR="00262C00" w:rsidRDefault="008722C1" w:rsidP="009A5051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Для </w:t>
      </w:r>
      <w:r w:rsidR="00262C00">
        <w:rPr>
          <w:sz w:val="28"/>
          <w:szCs w:val="28"/>
        </w:rPr>
        <w:t>производства компьютеров</w:t>
      </w:r>
      <w:r w:rsidRPr="00A5526B">
        <w:rPr>
          <w:sz w:val="28"/>
          <w:szCs w:val="28"/>
        </w:rPr>
        <w:t xml:space="preserve"> целью является: предоставление более качественных услуг.</w:t>
      </w:r>
      <w:r w:rsidR="00262C00">
        <w:rPr>
          <w:sz w:val="28"/>
          <w:szCs w:val="28"/>
        </w:rPr>
        <w:t xml:space="preserve"> </w:t>
      </w:r>
    </w:p>
    <w:p w14:paraId="550DA51F" w14:textId="2D09600D" w:rsidR="0019025E" w:rsidRDefault="008722C1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Управление </w:t>
      </w:r>
      <w:r w:rsidR="00262C00">
        <w:rPr>
          <w:sz w:val="28"/>
          <w:szCs w:val="28"/>
        </w:rPr>
        <w:t>производством компьютеров</w:t>
      </w:r>
      <w:r w:rsidRPr="00A5526B">
        <w:rPr>
          <w:sz w:val="28"/>
          <w:szCs w:val="28"/>
        </w:rPr>
        <w:t xml:space="preserve"> осуществляет </w:t>
      </w:r>
      <w:r w:rsidR="00802662">
        <w:rPr>
          <w:sz w:val="28"/>
          <w:szCs w:val="28"/>
        </w:rPr>
        <w:t>начальник</w:t>
      </w:r>
      <w:r w:rsidR="00802662" w:rsidRPr="00802662">
        <w:rPr>
          <w:sz w:val="28"/>
          <w:szCs w:val="28"/>
        </w:rPr>
        <w:t xml:space="preserve"> службы управления производством</w:t>
      </w:r>
      <w:r w:rsidR="00802662">
        <w:rPr>
          <w:sz w:val="28"/>
          <w:szCs w:val="28"/>
        </w:rPr>
        <w:t xml:space="preserve"> </w:t>
      </w:r>
      <w:r w:rsidRPr="00A5526B">
        <w:rPr>
          <w:sz w:val="28"/>
          <w:szCs w:val="28"/>
        </w:rPr>
        <w:t>посредством тщательной слежки за персоналом, приема на работку</w:t>
      </w:r>
      <w:r w:rsidR="00802662">
        <w:rPr>
          <w:sz w:val="28"/>
          <w:szCs w:val="28"/>
        </w:rPr>
        <w:t xml:space="preserve"> квалифицированных специалистов</w:t>
      </w:r>
      <w:r w:rsidRPr="00A5526B">
        <w:rPr>
          <w:sz w:val="28"/>
          <w:szCs w:val="28"/>
        </w:rPr>
        <w:t xml:space="preserve">, качественных поставщиков. Управляющие воздействия: изучение резюме, поиск </w:t>
      </w:r>
      <w:r w:rsidR="00262C00">
        <w:rPr>
          <w:sz w:val="28"/>
          <w:szCs w:val="28"/>
        </w:rPr>
        <w:t>квалифицированных</w:t>
      </w:r>
      <w:r w:rsidRPr="00A5526B">
        <w:rPr>
          <w:sz w:val="28"/>
          <w:szCs w:val="28"/>
        </w:rPr>
        <w:t xml:space="preserve"> </w:t>
      </w:r>
      <w:r w:rsidR="00262C00">
        <w:rPr>
          <w:sz w:val="28"/>
          <w:szCs w:val="28"/>
        </w:rPr>
        <w:t>специалистов, поставщиков</w:t>
      </w:r>
      <w:r w:rsidRPr="00A5526B">
        <w:rPr>
          <w:sz w:val="28"/>
          <w:szCs w:val="28"/>
        </w:rPr>
        <w:t xml:space="preserve">. Обратная связь – отзывы </w:t>
      </w:r>
      <w:r w:rsidR="00262C00">
        <w:rPr>
          <w:sz w:val="28"/>
          <w:szCs w:val="28"/>
        </w:rPr>
        <w:t>клиентов</w:t>
      </w:r>
      <w:r w:rsidRPr="00A5526B">
        <w:rPr>
          <w:sz w:val="28"/>
          <w:szCs w:val="28"/>
        </w:rPr>
        <w:t>.</w:t>
      </w:r>
    </w:p>
    <w:p w14:paraId="5BB6951C" w14:textId="06832A78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7100E228" w14:textId="49F10AF2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3F3DCDD7" w14:textId="410E8879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65965BDA" w14:textId="77777777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12EF0A74" w14:textId="09B5D929" w:rsidR="00385CE1" w:rsidRPr="0019025E" w:rsidRDefault="009F64F0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7" w:name="_Toc70270528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Дерево ц</w:t>
      </w:r>
      <w:r w:rsidR="00385CE1"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елей</w:t>
      </w:r>
      <w:bookmarkEnd w:id="17"/>
    </w:p>
    <w:p w14:paraId="282C1264" w14:textId="74C76871" w:rsidR="00385CE1" w:rsidRDefault="00385CE1" w:rsidP="009A505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Изначально строится дерево целей, а </w:t>
      </w:r>
      <w:r w:rsidR="00C56C56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происходит рассмотрение детализации.</w:t>
      </w:r>
    </w:p>
    <w:p w14:paraId="3DCA42CC" w14:textId="7FAAA9CB" w:rsidR="00385CE1" w:rsidRDefault="00385CE1" w:rsidP="009A5051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и детализация</w:t>
      </w:r>
      <w:r w:rsidR="00C56C56" w:rsidRPr="0030385F">
        <w:rPr>
          <w:b/>
          <w:sz w:val="28"/>
          <w:szCs w:val="28"/>
        </w:rPr>
        <w:t xml:space="preserve"> </w:t>
      </w:r>
      <w:r w:rsidR="00C56C56">
        <w:rPr>
          <w:b/>
          <w:sz w:val="28"/>
          <w:szCs w:val="28"/>
        </w:rPr>
        <w:t>дерева</w:t>
      </w:r>
      <w:r>
        <w:rPr>
          <w:b/>
          <w:sz w:val="28"/>
          <w:szCs w:val="28"/>
        </w:rPr>
        <w:t xml:space="preserve"> целей</w:t>
      </w:r>
    </w:p>
    <w:p w14:paraId="137155FE" w14:textId="4DD230EC" w:rsidR="00385CE1" w:rsidRDefault="00385CE1" w:rsidP="009A5051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Увеличение </w:t>
      </w:r>
      <w:r w:rsidR="009F0611">
        <w:rPr>
          <w:b/>
          <w:sz w:val="28"/>
          <w:szCs w:val="28"/>
        </w:rPr>
        <w:t>объемов производства</w:t>
      </w:r>
    </w:p>
    <w:p w14:paraId="6AD313D7" w14:textId="35D069F0" w:rsidR="00385CE1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C2E42">
        <w:rPr>
          <w:noProof/>
          <w:sz w:val="28"/>
          <w:szCs w:val="28"/>
        </w:rPr>
        <w:drawing>
          <wp:inline distT="0" distB="0" distL="0" distR="0" wp14:anchorId="177CFC40" wp14:editId="59A56E97">
            <wp:extent cx="5940425" cy="212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C148" w14:textId="0E7DE5FF" w:rsidR="009F0611" w:rsidRPr="00E63143" w:rsidRDefault="0064676C" w:rsidP="009A5051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 2.1</w:t>
      </w:r>
      <w:r w:rsidR="009F0611" w:rsidRPr="00E63143">
        <w:rPr>
          <w:color w:val="000000" w:themeColor="text1"/>
          <w:sz w:val="28"/>
          <w:szCs w:val="28"/>
        </w:rPr>
        <w:t xml:space="preserve"> – </w:t>
      </w:r>
      <w:r w:rsidR="009F0611" w:rsidRPr="00E63143">
        <w:rPr>
          <w:sz w:val="28"/>
          <w:szCs w:val="28"/>
        </w:rPr>
        <w:t>Дерево целей</w:t>
      </w:r>
    </w:p>
    <w:p w14:paraId="05A8C0E2" w14:textId="1D82E2BF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2.1 Повысить популярность компании </w:t>
      </w:r>
      <w:r w:rsidRPr="00E63143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повышение популярности позволит компании получать большее количество заказов.</w:t>
      </w:r>
    </w:p>
    <w:p w14:paraId="7BFBEBEC" w14:textId="68C30AD1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2.2 Увеличить количество поставщиков </w:t>
      </w:r>
      <w:r w:rsidRPr="00E63143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увеличение числа поставщиков уменьшит задержки в производстве, в случае, когда у одного из поставщиков нет в наличии необходимых комплектующих.</w:t>
      </w:r>
    </w:p>
    <w:p w14:paraId="65AF1627" w14:textId="48219197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 w:rsidRPr="00674814">
        <w:rPr>
          <w:sz w:val="28"/>
          <w:szCs w:val="28"/>
        </w:rPr>
        <w:t xml:space="preserve">2.3 </w:t>
      </w:r>
      <w:r>
        <w:rPr>
          <w:sz w:val="28"/>
          <w:szCs w:val="28"/>
        </w:rPr>
        <w:t>Улучшить</w:t>
      </w:r>
      <w:r w:rsidRPr="00674814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Pr="00674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сборки </w:t>
      </w:r>
      <w:r>
        <w:rPr>
          <w:color w:val="000000" w:themeColor="text1"/>
          <w:sz w:val="28"/>
          <w:szCs w:val="28"/>
        </w:rPr>
        <w:t>– повышенное качество сборки уменьшит количество брака и возвратов товара.</w:t>
      </w:r>
    </w:p>
    <w:p w14:paraId="6A3947FF" w14:textId="4ADB18DC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2.4 Увеличить скорость производства – позволить производить большее количество единиц готовой продукции.</w:t>
      </w:r>
    </w:p>
    <w:p w14:paraId="525582F1" w14:textId="205AF350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Расширить ассортимент – увеличение числа производимых моделей даст возможность большему числу покупателей подобрать то, что им нужно.</w:t>
      </w:r>
    </w:p>
    <w:p w14:paraId="5C34FC68" w14:textId="329F1588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3.2 Разработать рекламу – рекламная кампания привлечет новых клиентов.</w:t>
      </w:r>
    </w:p>
    <w:p w14:paraId="1C09CC83" w14:textId="6483AF3B" w:rsidR="00AC2E42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3.3 Повысить лояльность клиентов – повышение лояльности клиентов позволить привлекать новых клиентов и удерживать старых.</w:t>
      </w:r>
    </w:p>
    <w:p w14:paraId="6F726A1C" w14:textId="0964AF62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3.4</w:t>
      </w:r>
      <w:r w:rsidR="00674814">
        <w:rPr>
          <w:color w:val="000000" w:themeColor="text1"/>
          <w:sz w:val="28"/>
          <w:szCs w:val="28"/>
        </w:rPr>
        <w:t xml:space="preserve"> </w:t>
      </w:r>
      <w:r w:rsidR="0059678F">
        <w:rPr>
          <w:color w:val="000000" w:themeColor="text1"/>
          <w:sz w:val="28"/>
          <w:szCs w:val="28"/>
        </w:rPr>
        <w:t>Увеличить закупочный бюджет</w:t>
      </w:r>
      <w:r w:rsidR="00674814">
        <w:rPr>
          <w:color w:val="000000" w:themeColor="text1"/>
          <w:sz w:val="28"/>
          <w:szCs w:val="28"/>
        </w:rPr>
        <w:t xml:space="preserve"> – </w:t>
      </w:r>
      <w:r w:rsidR="0059678F">
        <w:rPr>
          <w:color w:val="000000" w:themeColor="text1"/>
          <w:sz w:val="28"/>
          <w:szCs w:val="28"/>
        </w:rPr>
        <w:t>для произведения большего объема закупок, необходимо увеличить закупочный бюджет</w:t>
      </w:r>
      <w:r w:rsidR="00674814">
        <w:rPr>
          <w:color w:val="000000" w:themeColor="text1"/>
          <w:sz w:val="28"/>
          <w:szCs w:val="28"/>
        </w:rPr>
        <w:t>.</w:t>
      </w:r>
    </w:p>
    <w:p w14:paraId="7EC2F771" w14:textId="4D621301" w:rsidR="0059678F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3.5</w:t>
      </w:r>
      <w:r w:rsidR="0059678F">
        <w:rPr>
          <w:color w:val="000000" w:themeColor="text1"/>
          <w:sz w:val="28"/>
          <w:szCs w:val="28"/>
        </w:rPr>
        <w:t xml:space="preserve"> Подготовить новые рабочие места – необходимо подготовить новые рабочие места, чтобы справиться с большими объемами производства.</w:t>
      </w:r>
    </w:p>
    <w:p w14:paraId="302E7013" w14:textId="26BB3903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3.6</w:t>
      </w:r>
      <w:r w:rsidR="00674814">
        <w:rPr>
          <w:color w:val="000000" w:themeColor="text1"/>
          <w:sz w:val="28"/>
          <w:szCs w:val="28"/>
        </w:rPr>
        <w:t xml:space="preserve"> Повысить квалификацию работников – высококвалифицированные работники уменьшат количество ошибок при сборке.</w:t>
      </w:r>
    </w:p>
    <w:p w14:paraId="338AAE35" w14:textId="742A6D1E" w:rsidR="00674814" w:rsidRDefault="0059678F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AC2E42">
        <w:rPr>
          <w:color w:val="000000" w:themeColor="text1"/>
          <w:sz w:val="28"/>
          <w:szCs w:val="28"/>
        </w:rPr>
        <w:t>7</w:t>
      </w:r>
      <w:r w:rsidR="00674814">
        <w:rPr>
          <w:color w:val="000000" w:themeColor="text1"/>
          <w:sz w:val="28"/>
          <w:szCs w:val="28"/>
        </w:rPr>
        <w:t xml:space="preserve"> Закупить специализированное оборудование – при наличии необходимого оборудования, работники смогут выполнять свою работу более качественно.</w:t>
      </w:r>
    </w:p>
    <w:p w14:paraId="07B0FA9C" w14:textId="3604B3BF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3.8</w:t>
      </w:r>
      <w:r w:rsidR="00674814">
        <w:rPr>
          <w:color w:val="000000" w:themeColor="text1"/>
          <w:sz w:val="28"/>
          <w:szCs w:val="28"/>
        </w:rPr>
        <w:t xml:space="preserve"> Проанализировать структуру склада – анализ структуры склада позволит найти слабые места, при устранении которых повысится скорость производства.</w:t>
      </w:r>
    </w:p>
    <w:p w14:paraId="12A473F2" w14:textId="2C4018D4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3.9</w:t>
      </w:r>
      <w:r w:rsidR="00674814">
        <w:rPr>
          <w:color w:val="000000" w:themeColor="text1"/>
          <w:sz w:val="28"/>
          <w:szCs w:val="28"/>
        </w:rPr>
        <w:t xml:space="preserve"> Нанять больше работников – увеличение числа работников даст возможность производить большее количество готовых изделий.</w:t>
      </w:r>
    </w:p>
    <w:p w14:paraId="7C985D36" w14:textId="3AFBAEC0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4.1 Выбрать способ рекламы – правильный выбор способа рекламы позволит заинтересовать большее количество потенциальных клиентов.</w:t>
      </w:r>
    </w:p>
    <w:p w14:paraId="646BBE49" w14:textId="4267C245" w:rsidR="00AC2E42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4.2 Проведение акций – позволить привлекать новый клиентов.</w:t>
      </w:r>
    </w:p>
    <w:p w14:paraId="0BF79274" w14:textId="7E2083B0" w:rsidR="00212A99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4.3</w:t>
      </w:r>
      <w:r w:rsidR="00212A99">
        <w:rPr>
          <w:color w:val="000000" w:themeColor="text1"/>
          <w:sz w:val="28"/>
          <w:szCs w:val="28"/>
        </w:rPr>
        <w:t xml:space="preserve"> Организовать обучающие курсы – обучающие курсы позволят персоналу поднять свою квалификацию.</w:t>
      </w:r>
    </w:p>
    <w:p w14:paraId="7CE121D9" w14:textId="00D46787" w:rsidR="00212A99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4.4</w:t>
      </w:r>
      <w:r w:rsidR="00212A99">
        <w:rPr>
          <w:color w:val="000000" w:themeColor="text1"/>
          <w:sz w:val="28"/>
          <w:szCs w:val="28"/>
        </w:rPr>
        <w:t xml:space="preserve"> Нанять более квалифицированных работников – найм более квалифицированных сборщиков позволить избежать ошибок при сборке.</w:t>
      </w:r>
    </w:p>
    <w:p w14:paraId="3782352B" w14:textId="7160CD11" w:rsidR="00AC2E42" w:rsidRPr="00EA4B02" w:rsidRDefault="00212A99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5.1 Отобрать подходящие резюме – качественные отбор резюме позволит избежать неточностей на этапе сборки готового изделия.</w:t>
      </w:r>
    </w:p>
    <w:p w14:paraId="74A7472D" w14:textId="491E5E02" w:rsidR="00AC2E42" w:rsidRPr="0019025E" w:rsidRDefault="009F64F0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70270529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Морфологическая карта</w:t>
      </w:r>
      <w:r w:rsidR="00AC2E42"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проблемной ситуации</w:t>
      </w:r>
      <w:bookmarkEnd w:id="18"/>
    </w:p>
    <w:p w14:paraId="38D684BA" w14:textId="3F8583BE" w:rsidR="00AC2E42" w:rsidRDefault="00AC2E42" w:rsidP="0019025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работы:</w:t>
      </w:r>
      <w:r>
        <w:rPr>
          <w:sz w:val="28"/>
          <w:szCs w:val="28"/>
        </w:rPr>
        <w:t xml:space="preserve"> Научиться строить морфологическую карту проблемной ситуации.</w:t>
      </w:r>
    </w:p>
    <w:p w14:paraId="18AEA2EC" w14:textId="77777777" w:rsidR="00AC2E42" w:rsidRDefault="00AC2E42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выполнения:</w:t>
      </w:r>
    </w:p>
    <w:p w14:paraId="4CD6509F" w14:textId="70198C47" w:rsidR="00AC2E42" w:rsidRPr="00AC2E42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Проверить дерево целей на наличие нарушений рангов.</w:t>
      </w:r>
    </w:p>
    <w:p w14:paraId="1F276C84" w14:textId="2364FB39" w:rsidR="00AC2E42" w:rsidRPr="00AC2E42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Построить морфологическую карту проблемной ситуации.</w:t>
      </w:r>
    </w:p>
    <w:p w14:paraId="57E05B54" w14:textId="79664182" w:rsidR="00AC2E42" w:rsidRPr="0064676C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Выделить комбинации приемлемых решений.</w:t>
      </w:r>
    </w:p>
    <w:p w14:paraId="6675B993" w14:textId="6F1B67E5" w:rsidR="00C56C56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Сформулировать окончательное решение.</w:t>
      </w:r>
    </w:p>
    <w:p w14:paraId="096DAA91" w14:textId="77777777" w:rsidR="0012476C" w:rsidRPr="00C56C56" w:rsidRDefault="0012476C" w:rsidP="0012476C">
      <w:pPr>
        <w:pStyle w:val="a4"/>
        <w:spacing w:line="360" w:lineRule="auto"/>
        <w:ind w:left="1070" w:firstLine="0"/>
        <w:rPr>
          <w:sz w:val="28"/>
          <w:szCs w:val="28"/>
        </w:rPr>
      </w:pPr>
    </w:p>
    <w:p w14:paraId="7967C67E" w14:textId="12C2FC1F" w:rsidR="0064676C" w:rsidRPr="0064676C" w:rsidRDefault="0064676C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3.1 </w:t>
      </w:r>
      <w:r w:rsidRPr="0064676C">
        <w:rPr>
          <w:sz w:val="28"/>
          <w:szCs w:val="28"/>
        </w:rPr>
        <w:t>Морфологическая карта проблемной ситуации</w:t>
      </w:r>
    </w:p>
    <w:tbl>
      <w:tblPr>
        <w:tblStyle w:val="a5"/>
        <w:tblW w:w="9604" w:type="dxa"/>
        <w:jc w:val="center"/>
        <w:tblLook w:val="04A0" w:firstRow="1" w:lastRow="0" w:firstColumn="1" w:lastColumn="0" w:noHBand="0" w:noVBand="1"/>
      </w:tblPr>
      <w:tblGrid>
        <w:gridCol w:w="1687"/>
        <w:gridCol w:w="1614"/>
        <w:gridCol w:w="1694"/>
        <w:gridCol w:w="1789"/>
        <w:gridCol w:w="1447"/>
        <w:gridCol w:w="1956"/>
      </w:tblGrid>
      <w:tr w:rsidR="0064676C" w14:paraId="15C86794" w14:textId="77777777" w:rsidTr="00EC5CC7">
        <w:trPr>
          <w:jc w:val="center"/>
        </w:trPr>
        <w:tc>
          <w:tcPr>
            <w:tcW w:w="1555" w:type="dxa"/>
            <w:vMerge w:val="restart"/>
          </w:tcPr>
          <w:p w14:paraId="1D36D034" w14:textId="77777777" w:rsidR="0064676C" w:rsidRPr="0064676C" w:rsidRDefault="0064676C" w:rsidP="009A5051">
            <w:pPr>
              <w:tabs>
                <w:tab w:val="left" w:pos="600"/>
              </w:tabs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Объект воздействия</w:t>
            </w:r>
          </w:p>
        </w:tc>
        <w:tc>
          <w:tcPr>
            <w:tcW w:w="8049" w:type="dxa"/>
            <w:gridSpan w:val="5"/>
          </w:tcPr>
          <w:p w14:paraId="5ADE1B41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Методы воздействия</w:t>
            </w:r>
          </w:p>
        </w:tc>
      </w:tr>
      <w:tr w:rsidR="0064676C" w14:paraId="2EE982C5" w14:textId="77777777" w:rsidTr="00EC5CC7">
        <w:trPr>
          <w:jc w:val="center"/>
        </w:trPr>
        <w:tc>
          <w:tcPr>
            <w:tcW w:w="1555" w:type="dxa"/>
            <w:vMerge/>
          </w:tcPr>
          <w:p w14:paraId="443A5FDF" w14:textId="77777777" w:rsidR="0064676C" w:rsidRPr="0064676C" w:rsidRDefault="0064676C" w:rsidP="009A5051">
            <w:pPr>
              <w:tabs>
                <w:tab w:val="left" w:pos="600"/>
              </w:tabs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95" w:type="dxa"/>
          </w:tcPr>
          <w:p w14:paraId="0E7CD651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Разъяснение</w:t>
            </w:r>
          </w:p>
        </w:tc>
        <w:tc>
          <w:tcPr>
            <w:tcW w:w="1524" w:type="dxa"/>
          </w:tcPr>
          <w:p w14:paraId="66368EE8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Доп. Образование </w:t>
            </w:r>
          </w:p>
        </w:tc>
        <w:tc>
          <w:tcPr>
            <w:tcW w:w="1666" w:type="dxa"/>
          </w:tcPr>
          <w:p w14:paraId="56153DEF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</w:t>
            </w:r>
          </w:p>
        </w:tc>
        <w:tc>
          <w:tcPr>
            <w:tcW w:w="1255" w:type="dxa"/>
          </w:tcPr>
          <w:p w14:paraId="07F5E9FF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Наказание </w:t>
            </w:r>
          </w:p>
        </w:tc>
        <w:tc>
          <w:tcPr>
            <w:tcW w:w="1704" w:type="dxa"/>
          </w:tcPr>
          <w:p w14:paraId="001E8BE5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Финансирование </w:t>
            </w:r>
          </w:p>
        </w:tc>
      </w:tr>
      <w:tr w:rsidR="0064676C" w14:paraId="432FD265" w14:textId="77777777" w:rsidTr="00EC5CC7">
        <w:trPr>
          <w:jc w:val="center"/>
        </w:trPr>
        <w:tc>
          <w:tcPr>
            <w:tcW w:w="1555" w:type="dxa"/>
          </w:tcPr>
          <w:p w14:paraId="4F4A8A58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Сотрудники </w:t>
            </w:r>
          </w:p>
        </w:tc>
        <w:tc>
          <w:tcPr>
            <w:tcW w:w="1895" w:type="dxa"/>
          </w:tcPr>
          <w:p w14:paraId="79AA44D5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Четкая постановка задачи </w:t>
            </w:r>
          </w:p>
        </w:tc>
        <w:tc>
          <w:tcPr>
            <w:tcW w:w="1524" w:type="dxa"/>
          </w:tcPr>
          <w:p w14:paraId="141F8AAE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Курсы повышения квалификации</w:t>
            </w:r>
          </w:p>
        </w:tc>
        <w:tc>
          <w:tcPr>
            <w:tcW w:w="1666" w:type="dxa"/>
          </w:tcPr>
          <w:p w14:paraId="1917ECE3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Ключевые показатели эффективности </w:t>
            </w:r>
          </w:p>
        </w:tc>
        <w:tc>
          <w:tcPr>
            <w:tcW w:w="1255" w:type="dxa"/>
          </w:tcPr>
          <w:p w14:paraId="45E7725E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Увольнение </w:t>
            </w:r>
          </w:p>
        </w:tc>
        <w:tc>
          <w:tcPr>
            <w:tcW w:w="1704" w:type="dxa"/>
          </w:tcPr>
          <w:p w14:paraId="5B1B58F0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Премирование </w:t>
            </w:r>
          </w:p>
        </w:tc>
      </w:tr>
      <w:tr w:rsidR="0064676C" w14:paraId="650C4384" w14:textId="77777777" w:rsidTr="00EC5CC7">
        <w:trPr>
          <w:jc w:val="center"/>
        </w:trPr>
        <w:tc>
          <w:tcPr>
            <w:tcW w:w="1555" w:type="dxa"/>
          </w:tcPr>
          <w:p w14:paraId="1CA7330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Покупатели </w:t>
            </w:r>
          </w:p>
        </w:tc>
        <w:tc>
          <w:tcPr>
            <w:tcW w:w="1895" w:type="dxa"/>
          </w:tcPr>
          <w:p w14:paraId="555E42B4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Реклама </w:t>
            </w:r>
          </w:p>
        </w:tc>
        <w:tc>
          <w:tcPr>
            <w:tcW w:w="1524" w:type="dxa"/>
          </w:tcPr>
          <w:p w14:paraId="1C31CA16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3D22678A" w14:textId="01117B9C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учета продаж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6BEADFCA" w14:textId="3AC71FA3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2C982D3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Система лояльности </w:t>
            </w:r>
          </w:p>
        </w:tc>
      </w:tr>
      <w:tr w:rsidR="0064676C" w14:paraId="36E0B066" w14:textId="77777777" w:rsidTr="00EC5CC7">
        <w:trPr>
          <w:jc w:val="center"/>
        </w:trPr>
        <w:tc>
          <w:tcPr>
            <w:tcW w:w="1555" w:type="dxa"/>
          </w:tcPr>
          <w:p w14:paraId="22870E4C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Материальное обеспечение </w:t>
            </w:r>
          </w:p>
        </w:tc>
        <w:tc>
          <w:tcPr>
            <w:tcW w:w="1895" w:type="dxa"/>
          </w:tcPr>
          <w:p w14:paraId="323C504D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14:paraId="4EE179E1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3B0D99C2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Учет  </w:t>
            </w:r>
          </w:p>
        </w:tc>
        <w:tc>
          <w:tcPr>
            <w:tcW w:w="1255" w:type="dxa"/>
          </w:tcPr>
          <w:p w14:paraId="13D08C55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42A45F16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Увеличение финансирования </w:t>
            </w:r>
          </w:p>
        </w:tc>
      </w:tr>
      <w:tr w:rsidR="0064676C" w14:paraId="5329DAFB" w14:textId="77777777" w:rsidTr="00EC5CC7">
        <w:trPr>
          <w:jc w:val="center"/>
        </w:trPr>
        <w:tc>
          <w:tcPr>
            <w:tcW w:w="1555" w:type="dxa"/>
          </w:tcPr>
          <w:p w14:paraId="64DC17F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Товар</w:t>
            </w:r>
          </w:p>
        </w:tc>
        <w:tc>
          <w:tcPr>
            <w:tcW w:w="1895" w:type="dxa"/>
          </w:tcPr>
          <w:p w14:paraId="6A912411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Инструкция к эксплуатации</w:t>
            </w:r>
          </w:p>
        </w:tc>
        <w:tc>
          <w:tcPr>
            <w:tcW w:w="1524" w:type="dxa"/>
          </w:tcPr>
          <w:p w14:paraId="5D21943D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6C40CFDC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качества </w:t>
            </w:r>
          </w:p>
        </w:tc>
        <w:tc>
          <w:tcPr>
            <w:tcW w:w="1255" w:type="dxa"/>
          </w:tcPr>
          <w:p w14:paraId="0D7313C0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12C964B9" w14:textId="709C9481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4676C">
              <w:rPr>
                <w:sz w:val="24"/>
                <w:szCs w:val="24"/>
              </w:rPr>
              <w:t xml:space="preserve">акупка сырья </w:t>
            </w:r>
          </w:p>
        </w:tc>
      </w:tr>
    </w:tbl>
    <w:p w14:paraId="5AFBD1C3" w14:textId="647A4754" w:rsidR="009759E6" w:rsidRPr="0064676C" w:rsidRDefault="009759E6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3.2 </w:t>
      </w:r>
      <w:r w:rsidRPr="009759E6">
        <w:rPr>
          <w:sz w:val="28"/>
          <w:szCs w:val="28"/>
        </w:rPr>
        <w:t>Дополненная морфологическая</w:t>
      </w:r>
      <w:r>
        <w:rPr>
          <w:sz w:val="28"/>
          <w:szCs w:val="28"/>
        </w:rPr>
        <w:t xml:space="preserve"> карта проблемной </w:t>
      </w:r>
      <w:r w:rsidRPr="009759E6">
        <w:rPr>
          <w:sz w:val="28"/>
          <w:szCs w:val="28"/>
        </w:rPr>
        <w:t>ситуации</w:t>
      </w:r>
    </w:p>
    <w:tbl>
      <w:tblPr>
        <w:tblStyle w:val="a5"/>
        <w:tblW w:w="10187" w:type="dxa"/>
        <w:jc w:val="center"/>
        <w:tblLook w:val="04A0" w:firstRow="1" w:lastRow="0" w:firstColumn="1" w:lastColumn="0" w:noHBand="0" w:noVBand="1"/>
      </w:tblPr>
      <w:tblGrid>
        <w:gridCol w:w="1687"/>
        <w:gridCol w:w="1614"/>
        <w:gridCol w:w="1694"/>
        <w:gridCol w:w="1789"/>
        <w:gridCol w:w="1447"/>
        <w:gridCol w:w="1956"/>
      </w:tblGrid>
      <w:tr w:rsidR="009759E6" w14:paraId="5DD1DF7D" w14:textId="77777777" w:rsidTr="0049299A">
        <w:trPr>
          <w:jc w:val="center"/>
        </w:trPr>
        <w:tc>
          <w:tcPr>
            <w:tcW w:w="1687" w:type="dxa"/>
            <w:vMerge w:val="restart"/>
          </w:tcPr>
          <w:p w14:paraId="09AB1BC8" w14:textId="77777777" w:rsidR="009759E6" w:rsidRPr="0064676C" w:rsidRDefault="009759E6" w:rsidP="009A5051">
            <w:pPr>
              <w:tabs>
                <w:tab w:val="left" w:pos="600"/>
              </w:tabs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Объект воздействия</w:t>
            </w:r>
          </w:p>
        </w:tc>
        <w:tc>
          <w:tcPr>
            <w:tcW w:w="8500" w:type="dxa"/>
            <w:gridSpan w:val="5"/>
          </w:tcPr>
          <w:p w14:paraId="04557764" w14:textId="77777777" w:rsidR="009759E6" w:rsidRPr="0064676C" w:rsidRDefault="009759E6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Методы воздействия</w:t>
            </w:r>
          </w:p>
        </w:tc>
      </w:tr>
      <w:tr w:rsidR="009759E6" w14:paraId="725F02EA" w14:textId="77777777" w:rsidTr="0049299A">
        <w:trPr>
          <w:jc w:val="center"/>
        </w:trPr>
        <w:tc>
          <w:tcPr>
            <w:tcW w:w="1687" w:type="dxa"/>
            <w:vMerge/>
          </w:tcPr>
          <w:p w14:paraId="5777A609" w14:textId="77777777" w:rsidR="009759E6" w:rsidRPr="0064676C" w:rsidRDefault="009759E6" w:rsidP="009A5051">
            <w:pPr>
              <w:tabs>
                <w:tab w:val="left" w:pos="600"/>
              </w:tabs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14" w:type="dxa"/>
          </w:tcPr>
          <w:p w14:paraId="24298921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Разъяснение</w:t>
            </w:r>
          </w:p>
        </w:tc>
        <w:tc>
          <w:tcPr>
            <w:tcW w:w="1694" w:type="dxa"/>
          </w:tcPr>
          <w:p w14:paraId="687E7301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Доп. Образование </w:t>
            </w:r>
          </w:p>
        </w:tc>
        <w:tc>
          <w:tcPr>
            <w:tcW w:w="1789" w:type="dxa"/>
          </w:tcPr>
          <w:p w14:paraId="560EDA28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</w:t>
            </w:r>
          </w:p>
        </w:tc>
        <w:tc>
          <w:tcPr>
            <w:tcW w:w="1447" w:type="dxa"/>
          </w:tcPr>
          <w:p w14:paraId="12D426D9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Наказание </w:t>
            </w:r>
          </w:p>
        </w:tc>
        <w:tc>
          <w:tcPr>
            <w:tcW w:w="1956" w:type="dxa"/>
          </w:tcPr>
          <w:p w14:paraId="6FE2FF0A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Финансирование </w:t>
            </w:r>
          </w:p>
        </w:tc>
      </w:tr>
      <w:tr w:rsidR="009759E6" w14:paraId="23E354C8" w14:textId="77777777" w:rsidTr="0049299A">
        <w:trPr>
          <w:jc w:val="center"/>
        </w:trPr>
        <w:tc>
          <w:tcPr>
            <w:tcW w:w="1687" w:type="dxa"/>
          </w:tcPr>
          <w:p w14:paraId="41FFB495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Сотрудники </w:t>
            </w:r>
          </w:p>
        </w:tc>
        <w:tc>
          <w:tcPr>
            <w:tcW w:w="1614" w:type="dxa"/>
          </w:tcPr>
          <w:p w14:paraId="09BF8F6D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Четкая постановка задачи </w:t>
            </w:r>
          </w:p>
        </w:tc>
        <w:tc>
          <w:tcPr>
            <w:tcW w:w="1694" w:type="dxa"/>
            <w:shd w:val="clear" w:color="auto" w:fill="92D050"/>
          </w:tcPr>
          <w:p w14:paraId="14EDED2A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>Курсы повышения квалификации</w:t>
            </w:r>
          </w:p>
        </w:tc>
        <w:tc>
          <w:tcPr>
            <w:tcW w:w="1789" w:type="dxa"/>
          </w:tcPr>
          <w:p w14:paraId="06B03050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Ключевые показатели эффективности </w:t>
            </w:r>
          </w:p>
        </w:tc>
        <w:tc>
          <w:tcPr>
            <w:tcW w:w="1447" w:type="dxa"/>
          </w:tcPr>
          <w:p w14:paraId="303A2E8D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Увольнение </w:t>
            </w:r>
          </w:p>
        </w:tc>
        <w:tc>
          <w:tcPr>
            <w:tcW w:w="1956" w:type="dxa"/>
          </w:tcPr>
          <w:p w14:paraId="4318A7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Премирование </w:t>
            </w:r>
          </w:p>
        </w:tc>
      </w:tr>
      <w:tr w:rsidR="009759E6" w14:paraId="5EE3CE4E" w14:textId="77777777" w:rsidTr="0049299A">
        <w:trPr>
          <w:jc w:val="center"/>
        </w:trPr>
        <w:tc>
          <w:tcPr>
            <w:tcW w:w="1687" w:type="dxa"/>
          </w:tcPr>
          <w:p w14:paraId="63384436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Покупатели </w:t>
            </w:r>
          </w:p>
        </w:tc>
        <w:tc>
          <w:tcPr>
            <w:tcW w:w="1614" w:type="dxa"/>
          </w:tcPr>
          <w:p w14:paraId="009DB75E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Реклама </w:t>
            </w:r>
          </w:p>
        </w:tc>
        <w:tc>
          <w:tcPr>
            <w:tcW w:w="1694" w:type="dxa"/>
          </w:tcPr>
          <w:p w14:paraId="3D904C44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14:paraId="63CAB29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учета продаж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7" w:type="dxa"/>
          </w:tcPr>
          <w:p w14:paraId="7232CAC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92D050"/>
          </w:tcPr>
          <w:p w14:paraId="219B53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>Система лояльности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</w:tr>
      <w:tr w:rsidR="009759E6" w14:paraId="4717667F" w14:textId="77777777" w:rsidTr="0049299A">
        <w:trPr>
          <w:jc w:val="center"/>
        </w:trPr>
        <w:tc>
          <w:tcPr>
            <w:tcW w:w="1687" w:type="dxa"/>
          </w:tcPr>
          <w:p w14:paraId="646E747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Материальное обеспечение </w:t>
            </w:r>
          </w:p>
        </w:tc>
        <w:tc>
          <w:tcPr>
            <w:tcW w:w="1614" w:type="dxa"/>
          </w:tcPr>
          <w:p w14:paraId="7C776CF8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0C9C6194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  <w:shd w:val="clear" w:color="auto" w:fill="92D050"/>
          </w:tcPr>
          <w:p w14:paraId="66582B6D" w14:textId="77777777" w:rsidR="009759E6" w:rsidRPr="009759E6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 xml:space="preserve">Учет  </w:t>
            </w:r>
          </w:p>
        </w:tc>
        <w:tc>
          <w:tcPr>
            <w:tcW w:w="1447" w:type="dxa"/>
          </w:tcPr>
          <w:p w14:paraId="5F86EB6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</w:tcPr>
          <w:p w14:paraId="5602DE4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Увеличение финансирования </w:t>
            </w:r>
          </w:p>
        </w:tc>
      </w:tr>
      <w:tr w:rsidR="009759E6" w14:paraId="3599BD59" w14:textId="77777777" w:rsidTr="0049299A">
        <w:trPr>
          <w:jc w:val="center"/>
        </w:trPr>
        <w:tc>
          <w:tcPr>
            <w:tcW w:w="1687" w:type="dxa"/>
          </w:tcPr>
          <w:p w14:paraId="67C40242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Товар</w:t>
            </w:r>
          </w:p>
        </w:tc>
        <w:tc>
          <w:tcPr>
            <w:tcW w:w="1614" w:type="dxa"/>
          </w:tcPr>
          <w:p w14:paraId="65977BE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Инструкция к эксплуатации</w:t>
            </w:r>
          </w:p>
        </w:tc>
        <w:tc>
          <w:tcPr>
            <w:tcW w:w="1694" w:type="dxa"/>
          </w:tcPr>
          <w:p w14:paraId="7F7A777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  <w:shd w:val="clear" w:color="auto" w:fill="92D050"/>
          </w:tcPr>
          <w:p w14:paraId="1846ACF6" w14:textId="77777777" w:rsidR="009759E6" w:rsidRPr="009759E6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 xml:space="preserve">Контроль качества </w:t>
            </w:r>
          </w:p>
        </w:tc>
        <w:tc>
          <w:tcPr>
            <w:tcW w:w="1447" w:type="dxa"/>
          </w:tcPr>
          <w:p w14:paraId="6A6615D5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</w:tcPr>
          <w:p w14:paraId="69607C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4676C">
              <w:rPr>
                <w:sz w:val="24"/>
                <w:szCs w:val="24"/>
              </w:rPr>
              <w:t xml:space="preserve">акупка сырья </w:t>
            </w:r>
          </w:p>
        </w:tc>
      </w:tr>
    </w:tbl>
    <w:p w14:paraId="05389AAC" w14:textId="24FF3606" w:rsidR="00584495" w:rsidRDefault="00160C84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При помощи морфологической карты возможно выбрать комбинации приемлемых решений (выделено цветом). В зависимости от конкретной задачи и существующих ограничений, окончательное решение может включать все комбинации приемлемых решений, их часть, либо только одну. Последний случай характерен для технических систем.</w:t>
      </w:r>
    </w:p>
    <w:p w14:paraId="54480575" w14:textId="7206FDC4" w:rsidR="0049299A" w:rsidRPr="000137B1" w:rsidRDefault="009F64F0" w:rsidP="009A5051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9" w:name="_Toc70270530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Моделирование в нотациях IDEF0 в состоянии «as is» и «to be»</w:t>
      </w:r>
      <w:bookmarkEnd w:id="19"/>
    </w:p>
    <w:p w14:paraId="0A079BA6" w14:textId="5BF6DA53" w:rsidR="0090318F" w:rsidRPr="00EA4B02" w:rsidRDefault="00EA4B02" w:rsidP="009A5051">
      <w:pPr>
        <w:pStyle w:val="a3"/>
        <w:spacing w:line="360" w:lineRule="auto"/>
        <w:ind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Описание рабочих процессов предметной области</w:t>
      </w:r>
    </w:p>
    <w:p w14:paraId="726AB4E2" w14:textId="551A4E5F" w:rsidR="0049299A" w:rsidRDefault="0049299A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Дерево целей содержит 4 ветки</w:t>
      </w:r>
      <w:r w:rsidRPr="004929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можно сделать вывод, что главной целью является увеличение количества поставщиков, т.к. остальные задачи зависят от нее.</w:t>
      </w:r>
    </w:p>
    <w:p w14:paraId="6D3D7DBB" w14:textId="5FC1C007" w:rsidR="00EA4B02" w:rsidRDefault="00EA4B02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Посмотрев на дерево целей, можно сделать вывод, что все </w:t>
      </w:r>
      <w:r w:rsidR="00676F6E">
        <w:rPr>
          <w:bCs/>
          <w:sz w:val="28"/>
          <w:szCs w:val="28"/>
        </w:rPr>
        <w:t>задачи</w:t>
      </w:r>
      <w:r>
        <w:rPr>
          <w:bCs/>
          <w:sz w:val="28"/>
          <w:szCs w:val="28"/>
        </w:rPr>
        <w:t xml:space="preserve"> частично зависят от ветки «увеличение количества поставщиков», т.к. при </w:t>
      </w:r>
      <w:r w:rsidR="00676F6E">
        <w:rPr>
          <w:bCs/>
          <w:sz w:val="28"/>
          <w:szCs w:val="28"/>
        </w:rPr>
        <w:t>большем количестве поставщиков у компании появляется возможность увеличить объемы и скорость производства, а также популярность компании.</w:t>
      </w:r>
    </w:p>
    <w:p w14:paraId="765464A9" w14:textId="1A026F8A" w:rsidR="00676F6E" w:rsidRDefault="00676F6E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Первоочередной задачей ветки «увеличение количества поставщиков» является «подготовка новых рабочих мест», т.к. при увеличении количества поставщиков, увеличится нагрузка на работников компании.</w:t>
      </w:r>
    </w:p>
    <w:p w14:paraId="37F47FAB" w14:textId="43E4708E" w:rsidR="00A948D0" w:rsidRDefault="0049299A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76F6E">
        <w:rPr>
          <w:bCs/>
          <w:sz w:val="28"/>
          <w:szCs w:val="28"/>
        </w:rPr>
        <w:t>Рассмотрим задачу «подготовка новых рабочих мест»</w:t>
      </w:r>
    </w:p>
    <w:p w14:paraId="2DBEC789" w14:textId="5C003876" w:rsidR="00676F6E" w:rsidRDefault="00676F6E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 «подготовка новых рабочих мест» состоит из 4 подпроцессов:</w:t>
      </w:r>
    </w:p>
    <w:p w14:paraId="0F82F8D6" w14:textId="55D45866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color w:val="000000" w:themeColor="text1"/>
          <w:sz w:val="28"/>
          <w:szCs w:val="28"/>
        </w:rPr>
      </w:pPr>
      <w:r w:rsidRPr="00676F6E">
        <w:rPr>
          <w:bCs/>
          <w:sz w:val="28"/>
          <w:szCs w:val="28"/>
        </w:rPr>
        <w:t xml:space="preserve">Анализ отчетности организации </w:t>
      </w:r>
      <w:r w:rsidRPr="00676F6E">
        <w:rPr>
          <w:color w:val="000000" w:themeColor="text1"/>
          <w:sz w:val="28"/>
          <w:szCs w:val="28"/>
        </w:rPr>
        <w:t>– производится для выявления показателей продуктивности организации;</w:t>
      </w:r>
    </w:p>
    <w:p w14:paraId="0A7BE6A1" w14:textId="00E001C5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color w:val="000000" w:themeColor="text1"/>
          <w:sz w:val="28"/>
          <w:szCs w:val="28"/>
        </w:rPr>
      </w:pPr>
      <w:r w:rsidRPr="00676F6E">
        <w:rPr>
          <w:color w:val="000000" w:themeColor="text1"/>
          <w:sz w:val="28"/>
          <w:szCs w:val="28"/>
        </w:rPr>
        <w:t>Выделение бюджета – выделение необходимого бюджета на подготовку новых рабочих мест;</w:t>
      </w:r>
    </w:p>
    <w:p w14:paraId="0DD3D6BF" w14:textId="088803C4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bCs/>
          <w:sz w:val="28"/>
          <w:szCs w:val="28"/>
        </w:rPr>
      </w:pPr>
      <w:r w:rsidRPr="00676F6E">
        <w:rPr>
          <w:color w:val="000000" w:themeColor="text1"/>
          <w:sz w:val="28"/>
          <w:szCs w:val="28"/>
        </w:rPr>
        <w:t xml:space="preserve">Утверждение рабочих мест – подпроцесс утверждения новых рабочих мест генеральным директором организации. </w:t>
      </w:r>
    </w:p>
    <w:p w14:paraId="6DD7D1CE" w14:textId="705F65CB" w:rsidR="00BA060F" w:rsidRPr="00CE07C5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0270531"/>
      <w:r w:rsidRPr="00CE07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Выявление характеристик информационных объектов и связей</w:t>
      </w:r>
      <w:bookmarkEnd w:id="20"/>
    </w:p>
    <w:p w14:paraId="16D10460" w14:textId="1425FBF9" w:rsidR="00BA060F" w:rsidRDefault="00413248" w:rsidP="009A5051">
      <w:pPr>
        <w:spacing w:after="160" w:line="360" w:lineRule="auto"/>
        <w:ind w:firstLine="709"/>
        <w:contextualSpacing/>
        <w:jc w:val="left"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Поэтапно рассмотрим характеристики объектов каждого подпроцес</w:t>
      </w:r>
      <w:r>
        <w:rPr>
          <w:color w:val="000000"/>
          <w:sz w:val="28"/>
          <w:szCs w:val="28"/>
        </w:rPr>
        <w:t>са</w:t>
      </w:r>
      <w:r w:rsidRPr="00413248">
        <w:rPr>
          <w:color w:val="000000"/>
          <w:sz w:val="28"/>
          <w:szCs w:val="28"/>
        </w:rPr>
        <w:t>, а также связи, которых их соединяют.</w:t>
      </w:r>
    </w:p>
    <w:p w14:paraId="1FD4E3B0" w14:textId="3D65F3E9" w:rsidR="00413248" w:rsidRPr="00413248" w:rsidRDefault="00413248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отчетности организации</w:t>
      </w:r>
    </w:p>
    <w:p w14:paraId="4F2C520F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4F1F70AD" w14:textId="1344BDA6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1)О</w:t>
      </w:r>
      <w:r>
        <w:rPr>
          <w:color w:val="000000"/>
          <w:sz w:val="28"/>
          <w:szCs w:val="28"/>
        </w:rPr>
        <w:t>тчетность за предыдущие месяцы.</w:t>
      </w:r>
    </w:p>
    <w:p w14:paraId="35CB2521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lastRenderedPageBreak/>
        <w:t>Механизмы:</w:t>
      </w:r>
    </w:p>
    <w:p w14:paraId="03151BF7" w14:textId="0209504F" w:rsid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1)Аналитик.</w:t>
      </w:r>
    </w:p>
    <w:p w14:paraId="7F9F18F0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55E8BC01" w14:textId="10D04A04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1)Нормативные документы.</w:t>
      </w:r>
    </w:p>
    <w:p w14:paraId="5C815963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694F21CD" w14:textId="07EB6859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Заключение аналитика</w:t>
      </w:r>
    </w:p>
    <w:p w14:paraId="1BD09276" w14:textId="0193178B" w:rsidR="00413248" w:rsidRPr="00413248" w:rsidRDefault="00413248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Выделение бюджета</w:t>
      </w:r>
    </w:p>
    <w:p w14:paraId="2B8F7C4E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3AA08218" w14:textId="5BBB627A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Заключение аналитика.</w:t>
      </w:r>
    </w:p>
    <w:p w14:paraId="3AABB0AE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Механизмы:</w:t>
      </w:r>
    </w:p>
    <w:p w14:paraId="67A5D482" w14:textId="2BBF0F51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1)Бухгалтер.</w:t>
      </w:r>
    </w:p>
    <w:p w14:paraId="5FD65C23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3D998D8C" w14:textId="607A21CD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Нормативные документы.</w:t>
      </w:r>
    </w:p>
    <w:p w14:paraId="46D7FDBD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7E0A82B8" w14:textId="77777777" w:rsid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Выделенные бюджет.</w:t>
      </w:r>
    </w:p>
    <w:p w14:paraId="6E8B5AB4" w14:textId="6DB8A46E" w:rsidR="00413248" w:rsidRPr="00413248" w:rsidRDefault="00CE07C5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Утверждение рабочих мест</w:t>
      </w:r>
    </w:p>
    <w:p w14:paraId="73239CE7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38475150" w14:textId="413FF0AE" w:rsidR="00413248" w:rsidRPr="00413248" w:rsidRDefault="00CE07C5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1)Выделенный бюджет.</w:t>
      </w:r>
    </w:p>
    <w:p w14:paraId="23074C98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Механизмы:</w:t>
      </w:r>
    </w:p>
    <w:p w14:paraId="6A123796" w14:textId="504B908C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Генеральный директор.</w:t>
      </w:r>
    </w:p>
    <w:p w14:paraId="57EB6390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7C575EA1" w14:textId="4D0129A3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Нормативные документы.</w:t>
      </w:r>
    </w:p>
    <w:p w14:paraId="3ED64617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10403808" w14:textId="46990485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Новые рабочие места.</w:t>
      </w:r>
    </w:p>
    <w:p w14:paraId="54A85131" w14:textId="0AA5DE5D" w:rsidR="00BA060F" w:rsidRPr="007739DB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70270532"/>
      <w:r w:rsidRPr="00773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Проанализировать рабочие процессы с точки зрения выполняемых функций</w:t>
      </w:r>
      <w:bookmarkEnd w:id="21"/>
    </w:p>
    <w:p w14:paraId="26CD49BC" w14:textId="142B329E" w:rsidR="00BA060F" w:rsidRPr="004229C1" w:rsidRDefault="007739DB" w:rsidP="009A5051">
      <w:pPr>
        <w:spacing w:after="160" w:line="360" w:lineRule="auto"/>
        <w:ind w:firstLine="709"/>
        <w:contextualSpacing/>
        <w:jc w:val="left"/>
        <w:rPr>
          <w:bCs/>
          <w:sz w:val="28"/>
          <w:szCs w:val="28"/>
        </w:rPr>
      </w:pPr>
      <w:r w:rsidRPr="007739DB">
        <w:rPr>
          <w:bCs/>
          <w:sz w:val="28"/>
          <w:szCs w:val="28"/>
        </w:rPr>
        <w:t xml:space="preserve">Анализ рабочих процессов с точки зрения выполняемых </w:t>
      </w:r>
      <w:r>
        <w:rPr>
          <w:bCs/>
          <w:sz w:val="28"/>
          <w:szCs w:val="28"/>
        </w:rPr>
        <w:t xml:space="preserve">им </w:t>
      </w:r>
      <w:r w:rsidRPr="007739DB">
        <w:rPr>
          <w:bCs/>
          <w:sz w:val="28"/>
          <w:szCs w:val="28"/>
        </w:rPr>
        <w:t>функций проводится с целью определения более подробно взаимосвязь между ними. Вместе они реализуют главный процесс</w:t>
      </w:r>
      <w:r>
        <w:rPr>
          <w:bCs/>
          <w:sz w:val="28"/>
          <w:szCs w:val="28"/>
        </w:rPr>
        <w:t xml:space="preserve"> «Подготовка новых рабочих мест»</w:t>
      </w:r>
      <w:r w:rsidRPr="007739D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lastRenderedPageBreak/>
        <w:t xml:space="preserve">рамках проводимого анализа описывается то, что происходит в процессе выполнения функций. </w:t>
      </w:r>
      <w:r w:rsidR="00633FD0">
        <w:rPr>
          <w:bCs/>
          <w:sz w:val="28"/>
          <w:szCs w:val="28"/>
        </w:rPr>
        <w:t xml:space="preserve">Такой анализ </w:t>
      </w:r>
      <w:r w:rsidRPr="007739DB">
        <w:rPr>
          <w:bCs/>
          <w:sz w:val="28"/>
          <w:szCs w:val="28"/>
        </w:rPr>
        <w:t xml:space="preserve">не может проводиться абстрактно, и его результаты </w:t>
      </w:r>
      <w:r w:rsidR="00633FD0">
        <w:rPr>
          <w:bCs/>
          <w:sz w:val="28"/>
          <w:szCs w:val="28"/>
        </w:rPr>
        <w:t xml:space="preserve">напрямую </w:t>
      </w:r>
      <w:r w:rsidRPr="007739DB">
        <w:rPr>
          <w:bCs/>
          <w:sz w:val="28"/>
          <w:szCs w:val="28"/>
        </w:rPr>
        <w:t>зависят от</w:t>
      </w:r>
      <w:r w:rsidR="00633FD0">
        <w:rPr>
          <w:bCs/>
          <w:sz w:val="28"/>
          <w:szCs w:val="28"/>
        </w:rPr>
        <w:t xml:space="preserve"> точности собранной информации,</w:t>
      </w:r>
      <w:r w:rsidRPr="007739DB">
        <w:rPr>
          <w:bCs/>
          <w:sz w:val="28"/>
          <w:szCs w:val="28"/>
        </w:rPr>
        <w:t xml:space="preserve"> от понимания контекста деятельности и её цели.</w:t>
      </w:r>
    </w:p>
    <w:p w14:paraId="4273D50A" w14:textId="6155D095" w:rsidR="00BA060F" w:rsidRPr="00CE07C5" w:rsidRDefault="00CE07C5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0270533"/>
      <w:r w:rsidRPr="00CE07C5">
        <w:rPr>
          <w:rFonts w:ascii="Times New Roman" w:hAnsi="Times New Roman" w:cs="Times New Roman"/>
          <w:b/>
          <w:color w:val="auto"/>
          <w:sz w:val="28"/>
          <w:szCs w:val="28"/>
        </w:rPr>
        <w:t>Выбор инструментального средства</w:t>
      </w:r>
      <w:r w:rsidR="00BA060F" w:rsidRPr="00CE07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моделирования</w:t>
      </w:r>
      <w:bookmarkEnd w:id="22"/>
    </w:p>
    <w:p w14:paraId="5303F0AB" w14:textId="6F10187B" w:rsidR="00BA060F" w:rsidRPr="00CE07C5" w:rsidRDefault="00CE07C5" w:rsidP="009A5051">
      <w:pPr>
        <w:spacing w:after="160" w:line="360" w:lineRule="auto"/>
        <w:ind w:firstLine="709"/>
        <w:contextualSpacing/>
        <w:jc w:val="left"/>
        <w:rPr>
          <w:b/>
          <w:bCs/>
          <w:sz w:val="28"/>
          <w:szCs w:val="28"/>
        </w:rPr>
      </w:pPr>
      <w:r w:rsidRPr="00CE07C5">
        <w:rPr>
          <w:sz w:val="28"/>
          <w:szCs w:val="28"/>
        </w:rPr>
        <w:t xml:space="preserve">Программа Ramus Educational относится к CASE-средствам и является компьютерным инструментом для анализа, моделирования и разработки систем. Программное обеспечение «Ramus Educational» предназначено для использования в проектах, в которых необходимо описание </w:t>
      </w:r>
      <w:r>
        <w:rPr>
          <w:sz w:val="28"/>
          <w:szCs w:val="28"/>
        </w:rPr>
        <w:t>бизнес-процессов предприятия или</w:t>
      </w:r>
      <w:r w:rsidRPr="00CE07C5">
        <w:rPr>
          <w:sz w:val="28"/>
          <w:szCs w:val="28"/>
        </w:rPr>
        <w:t xml:space="preserve"> создание систем классификации и кодирования.</w:t>
      </w:r>
    </w:p>
    <w:p w14:paraId="65B859F8" w14:textId="28BE3EA6" w:rsidR="0049299A" w:rsidRPr="004229C1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0270534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модели «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AS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IS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23"/>
    </w:p>
    <w:p w14:paraId="61D65BBC" w14:textId="4D98D864" w:rsidR="00900BCD" w:rsidRDefault="00900BCD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900BCD">
        <w:rPr>
          <w:bCs/>
          <w:noProof/>
          <w:sz w:val="28"/>
          <w:szCs w:val="28"/>
        </w:rPr>
        <w:drawing>
          <wp:inline distT="0" distB="0" distL="0" distR="0" wp14:anchorId="28C7D495" wp14:editId="72AB6872">
            <wp:extent cx="5523663" cy="3832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246" cy="38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976" w14:textId="6E08CBF2" w:rsidR="00900BCD" w:rsidRPr="00087B11" w:rsidRDefault="00900BCD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4.1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Контекстная диаграмма </w:t>
      </w:r>
      <w:r w:rsidRPr="00B94201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</w:rPr>
        <w:t>Подготовка новых рабочих мест</w:t>
      </w:r>
      <w:r w:rsidRPr="00B94201">
        <w:rPr>
          <w:color w:val="000000"/>
          <w:sz w:val="28"/>
          <w:szCs w:val="28"/>
          <w:shd w:val="clear" w:color="auto" w:fill="FFFFFF"/>
        </w:rPr>
        <w:t>”</w:t>
      </w:r>
      <w:r w:rsidRPr="00087B1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 w:rsidR="00522F9F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</w:p>
    <w:p w14:paraId="638FDFFD" w14:textId="0F198124" w:rsidR="00900BCD" w:rsidRDefault="00522F9F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22F9F">
        <w:rPr>
          <w:bCs/>
          <w:noProof/>
          <w:sz w:val="28"/>
          <w:szCs w:val="28"/>
        </w:rPr>
        <w:lastRenderedPageBreak/>
        <w:drawing>
          <wp:inline distT="0" distB="0" distL="0" distR="0" wp14:anchorId="607BFD45" wp14:editId="5D504738">
            <wp:extent cx="5624972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4CDA" w14:textId="12BEFD33" w:rsidR="00522F9F" w:rsidRPr="004C3462" w:rsidRDefault="00522F9F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4.2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Декомпозиция контекстной диаграммы “Подготовка новых рабочих мест”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</w:p>
    <w:p w14:paraId="4404413A" w14:textId="5832850A" w:rsidR="00BA060F" w:rsidRPr="00CE07C5" w:rsidRDefault="00BA060F" w:rsidP="009A5051">
      <w:pPr>
        <w:spacing w:line="360" w:lineRule="auto"/>
        <w:contextualSpacing/>
        <w:rPr>
          <w:b/>
          <w:sz w:val="28"/>
          <w:szCs w:val="28"/>
          <w:shd w:val="clear" w:color="auto" w:fill="FFFFFF"/>
        </w:rPr>
      </w:pPr>
      <w:r w:rsidRPr="00CE07C5">
        <w:rPr>
          <w:b/>
          <w:sz w:val="28"/>
          <w:szCs w:val="28"/>
          <w:shd w:val="clear" w:color="auto" w:fill="FFFFFF"/>
        </w:rPr>
        <w:t>Описание полученных графических изображений схем декомпозиции (перечислить входные и выходные потоки для каждой из работ на схеме, правильно использовать идентификационные имена и связи между объектами схем)</w:t>
      </w:r>
    </w:p>
    <w:p w14:paraId="2526BB7C" w14:textId="483A028E" w:rsidR="00BA060F" w:rsidRPr="004229C1" w:rsidRDefault="00CE07C5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Описание указано в пункте «Выявление характеристик информационных объектов и связей».</w:t>
      </w:r>
    </w:p>
    <w:p w14:paraId="68A86079" w14:textId="575F611F" w:rsidR="00BA060F" w:rsidRPr="00633FD0" w:rsidRDefault="00BA060F" w:rsidP="009A5051">
      <w:pPr>
        <w:spacing w:line="360" w:lineRule="auto"/>
        <w:contextualSpacing/>
        <w:rPr>
          <w:b/>
          <w:color w:val="000000" w:themeColor="text1"/>
          <w:sz w:val="28"/>
          <w:szCs w:val="28"/>
          <w:shd w:val="clear" w:color="auto" w:fill="FFFFFF"/>
        </w:rPr>
      </w:pPr>
      <w:r w:rsidRPr="00633FD0">
        <w:rPr>
          <w:b/>
          <w:color w:val="000000" w:themeColor="text1"/>
          <w:sz w:val="28"/>
          <w:szCs w:val="28"/>
          <w:shd w:val="clear" w:color="auto" w:fill="FFFFFF"/>
        </w:rPr>
        <w:t>Подробно описать принципы формирования схем, их синтаксис и типы связей между объектами</w:t>
      </w:r>
    </w:p>
    <w:p w14:paraId="011DD5E1" w14:textId="7D874A30" w:rsidR="00BA060F" w:rsidRPr="00633FD0" w:rsidRDefault="00633FD0" w:rsidP="009A5051">
      <w:pPr>
        <w:spacing w:line="360" w:lineRule="auto"/>
        <w:contextualSpacing/>
        <w:rPr>
          <w:b/>
          <w:color w:val="FF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</w:rPr>
        <w:t xml:space="preserve">Изначально строится контекстная диаграмма процесса, </w:t>
      </w:r>
      <w:r>
        <w:rPr>
          <w:color w:val="000000"/>
          <w:sz w:val="28"/>
          <w:szCs w:val="28"/>
        </w:rPr>
        <w:t>далее</w:t>
      </w:r>
      <w:r w:rsidRPr="00633FD0">
        <w:rPr>
          <w:color w:val="000000"/>
          <w:sz w:val="28"/>
          <w:szCs w:val="28"/>
        </w:rPr>
        <w:t xml:space="preserve"> происходит декомпозиция этой диаграммы, </w:t>
      </w:r>
      <w:r>
        <w:rPr>
          <w:color w:val="000000"/>
          <w:sz w:val="28"/>
          <w:szCs w:val="28"/>
        </w:rPr>
        <w:t>которая включает в себя подпроцессы, связи между ними, а также отражает механизмы, управление, в</w:t>
      </w:r>
      <w:r w:rsidRPr="00633FD0">
        <w:rPr>
          <w:color w:val="000000"/>
          <w:sz w:val="28"/>
          <w:szCs w:val="28"/>
        </w:rPr>
        <w:t>ходные и выходные данные</w:t>
      </w:r>
      <w:r>
        <w:rPr>
          <w:color w:val="000000"/>
          <w:sz w:val="28"/>
          <w:szCs w:val="28"/>
        </w:rPr>
        <w:t xml:space="preserve"> каждого подпроцесса</w:t>
      </w:r>
      <w:r w:rsidRPr="00633FD0">
        <w:rPr>
          <w:color w:val="000000"/>
          <w:sz w:val="28"/>
          <w:szCs w:val="28"/>
        </w:rPr>
        <w:t>.</w:t>
      </w:r>
    </w:p>
    <w:p w14:paraId="7041BB97" w14:textId="70A2D6A0" w:rsidR="00BA060F" w:rsidRPr="00CE07C5" w:rsidRDefault="00BA060F" w:rsidP="009A5051">
      <w:pPr>
        <w:spacing w:line="360" w:lineRule="auto"/>
        <w:contextualSpacing/>
        <w:rPr>
          <w:b/>
          <w:sz w:val="28"/>
          <w:szCs w:val="28"/>
        </w:rPr>
      </w:pPr>
      <w:r w:rsidRPr="00CE07C5">
        <w:rPr>
          <w:b/>
          <w:sz w:val="28"/>
          <w:szCs w:val="28"/>
        </w:rPr>
        <w:t>Слабые места модели «</w:t>
      </w:r>
      <w:r w:rsidRPr="00CE07C5">
        <w:rPr>
          <w:b/>
          <w:sz w:val="28"/>
          <w:szCs w:val="28"/>
          <w:lang w:val="en-US"/>
        </w:rPr>
        <w:t>AS</w:t>
      </w:r>
      <w:r w:rsidRPr="00CE07C5">
        <w:rPr>
          <w:b/>
          <w:sz w:val="28"/>
          <w:szCs w:val="28"/>
        </w:rPr>
        <w:t>-</w:t>
      </w:r>
      <w:r w:rsidRPr="00CE07C5">
        <w:rPr>
          <w:b/>
          <w:sz w:val="28"/>
          <w:szCs w:val="28"/>
          <w:lang w:val="en-US"/>
        </w:rPr>
        <w:t>IS</w:t>
      </w:r>
      <w:r w:rsidRPr="00CE07C5">
        <w:rPr>
          <w:b/>
          <w:sz w:val="28"/>
          <w:szCs w:val="28"/>
        </w:rPr>
        <w:t>»</w:t>
      </w:r>
    </w:p>
    <w:p w14:paraId="3210B9AE" w14:textId="5F16B2BE" w:rsidR="00BA060F" w:rsidRPr="006409A6" w:rsidRDefault="00CE07C5" w:rsidP="009A5051">
      <w:pPr>
        <w:spacing w:line="360" w:lineRule="auto"/>
        <w:ind w:firstLine="708"/>
        <w:contextualSpacing/>
        <w:rPr>
          <w:sz w:val="28"/>
          <w:szCs w:val="28"/>
          <w:shd w:val="clear" w:color="auto" w:fill="FFFFFF"/>
        </w:rPr>
      </w:pPr>
      <w:r w:rsidRPr="006409A6">
        <w:rPr>
          <w:sz w:val="28"/>
          <w:szCs w:val="28"/>
          <w:shd w:val="clear" w:color="auto" w:fill="FFFFFF"/>
        </w:rPr>
        <w:lastRenderedPageBreak/>
        <w:t>Слабыми местами модели «</w:t>
      </w:r>
      <w:r w:rsidRPr="006409A6">
        <w:rPr>
          <w:sz w:val="28"/>
          <w:szCs w:val="28"/>
          <w:shd w:val="clear" w:color="auto" w:fill="FFFFFF"/>
          <w:lang w:val="en-US"/>
        </w:rPr>
        <w:t>AS</w:t>
      </w:r>
      <w:r w:rsidRPr="006409A6">
        <w:rPr>
          <w:sz w:val="28"/>
          <w:szCs w:val="28"/>
          <w:shd w:val="clear" w:color="auto" w:fill="FFFFFF"/>
        </w:rPr>
        <w:t>-</w:t>
      </w:r>
      <w:r w:rsidRPr="006409A6">
        <w:rPr>
          <w:sz w:val="28"/>
          <w:szCs w:val="28"/>
          <w:shd w:val="clear" w:color="auto" w:fill="FFFFFF"/>
          <w:lang w:val="en-US"/>
        </w:rPr>
        <w:t>IS</w:t>
      </w:r>
      <w:r w:rsidRPr="006409A6">
        <w:rPr>
          <w:sz w:val="28"/>
          <w:szCs w:val="28"/>
          <w:shd w:val="clear" w:color="auto" w:fill="FFFFFF"/>
        </w:rPr>
        <w:t xml:space="preserve">» является отсутствие автоматизации процессов и программных модулей, позволяющих </w:t>
      </w:r>
      <w:r w:rsidR="006409A6" w:rsidRPr="006409A6">
        <w:rPr>
          <w:sz w:val="28"/>
          <w:szCs w:val="28"/>
          <w:shd w:val="clear" w:color="auto" w:fill="FFFFFF"/>
        </w:rPr>
        <w:t>улучшить работу организации</w:t>
      </w:r>
    </w:p>
    <w:p w14:paraId="575F6AAF" w14:textId="24C66CFB" w:rsidR="00BA060F" w:rsidRPr="004229C1" w:rsidRDefault="00BA060F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4" w:name="_Toc70270535"/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Построение модели «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TO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BE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  <w:bookmarkEnd w:id="24"/>
    </w:p>
    <w:p w14:paraId="50746152" w14:textId="4B730FF4" w:rsidR="00DB7683" w:rsidRDefault="00DB7683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основе модели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  <w:r w:rsidRPr="00DB768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была построена модель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Pr="00DB7683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  <w:r>
        <w:rPr>
          <w:color w:val="000000"/>
          <w:sz w:val="28"/>
          <w:szCs w:val="28"/>
          <w:shd w:val="clear" w:color="auto" w:fill="FFFFFF"/>
        </w:rPr>
        <w:t>, в которую входят:</w:t>
      </w:r>
    </w:p>
    <w:p w14:paraId="518A36FF" w14:textId="2C53B7A5" w:rsidR="00DA5E0B" w:rsidRPr="00DA5E0B" w:rsidRDefault="00DA5E0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Автоматизация процесса “Анализ отчетности </w:t>
      </w:r>
      <w:r>
        <w:rPr>
          <w:color w:val="000000" w:themeColor="text1"/>
          <w:sz w:val="28"/>
          <w:szCs w:val="28"/>
          <w:shd w:val="clear" w:color="auto" w:fill="FFFFFF"/>
        </w:rPr>
        <w:t>организации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>
        <w:rPr>
          <w:color w:val="000000" w:themeColor="text1"/>
          <w:sz w:val="28"/>
          <w:szCs w:val="28"/>
          <w:shd w:val="clear" w:color="auto" w:fill="FFFFFF"/>
        </w:rPr>
        <w:t>вместо аналитика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вставлена программа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Audit</w:t>
      </w:r>
      <w:r w:rsidRPr="00DA5E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expert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Audit</w:t>
      </w:r>
      <w:r w:rsidRPr="00DA5E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expert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5E0B">
        <w:rPr>
          <w:color w:val="000000" w:themeColor="text1"/>
          <w:sz w:val="28"/>
          <w:szCs w:val="28"/>
        </w:rPr>
        <w:t>профессиональная программа для анализа финансового состояния и результатов деятельности предприятия, обрабатывающая стандартные финансовые отчеты компаний</w:t>
      </w:r>
      <w:r w:rsidRPr="00E85BF8">
        <w:rPr>
          <w:color w:val="000000" w:themeColor="text1"/>
          <w:sz w:val="28"/>
          <w:szCs w:val="28"/>
        </w:rPr>
        <w:t xml:space="preserve">. </w:t>
      </w:r>
    </w:p>
    <w:p w14:paraId="75B8335F" w14:textId="1D4FA12B" w:rsidR="00DA5E0B" w:rsidRPr="00DA5E0B" w:rsidRDefault="00DA5E0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 w:rsidRPr="00DA5E0B">
        <w:rPr>
          <w:color w:val="000000" w:themeColor="text1"/>
          <w:sz w:val="28"/>
          <w:szCs w:val="28"/>
          <w:shd w:val="clear" w:color="auto" w:fill="FFFFFF"/>
        </w:rPr>
        <w:t>Выделение бюджета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>
        <w:rPr>
          <w:color w:val="000000" w:themeColor="text1"/>
          <w:sz w:val="28"/>
          <w:szCs w:val="28"/>
          <w:shd w:val="clear" w:color="auto" w:fill="FFFFFF"/>
        </w:rPr>
        <w:t>бухгалтера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 </w:t>
      </w:r>
      <w:r w:rsidRPr="00DA5E0B">
        <w:rPr>
          <w:color w:val="000000" w:themeColor="text1"/>
          <w:sz w:val="28"/>
          <w:szCs w:val="28"/>
          <w:shd w:val="clear" w:color="auto" w:fill="FFFFFF"/>
        </w:rPr>
        <w:t>1С:БизнесСтарт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3279B" w:rsidRPr="00DA5E0B">
        <w:rPr>
          <w:color w:val="000000" w:themeColor="text1"/>
          <w:sz w:val="28"/>
          <w:szCs w:val="28"/>
          <w:shd w:val="clear" w:color="auto" w:fill="FFFFFF"/>
        </w:rPr>
        <w:t>1С:БизнесСтарт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Pr="00DA5E0B">
        <w:rPr>
          <w:color w:val="000000" w:themeColor="text1"/>
          <w:sz w:val="28"/>
          <w:szCs w:val="28"/>
        </w:rPr>
        <w:t>программа</w:t>
      </w:r>
      <w:r w:rsidR="0053279B">
        <w:rPr>
          <w:color w:val="000000" w:themeColor="text1"/>
          <w:sz w:val="28"/>
          <w:szCs w:val="28"/>
        </w:rPr>
        <w:t xml:space="preserve"> для</w:t>
      </w:r>
      <w:r w:rsidRPr="00DA5E0B">
        <w:rPr>
          <w:color w:val="000000" w:themeColor="text1"/>
          <w:sz w:val="28"/>
          <w:szCs w:val="28"/>
        </w:rPr>
        <w:t xml:space="preserve"> </w:t>
      </w:r>
      <w:r w:rsidR="0053279B" w:rsidRPr="0053279B">
        <w:rPr>
          <w:color w:val="000000" w:themeColor="text1"/>
          <w:sz w:val="28"/>
          <w:szCs w:val="28"/>
        </w:rPr>
        <w:t>выставления счетов, приема платежей, банковских операций, создания отчетов, сдачи отчетности в налоговую и фонды.</w:t>
      </w:r>
    </w:p>
    <w:p w14:paraId="79D9B768" w14:textId="3C4CBC83" w:rsidR="00DA5E0B" w:rsidRPr="0053279B" w:rsidRDefault="0053279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>
        <w:rPr>
          <w:color w:val="000000" w:themeColor="text1"/>
          <w:sz w:val="28"/>
          <w:szCs w:val="28"/>
          <w:shd w:val="clear" w:color="auto" w:fill="FFFFFF"/>
        </w:rPr>
        <w:t>Закупка оборудования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 w:rsidR="00811060">
        <w:rPr>
          <w:color w:val="000000" w:themeColor="text1"/>
          <w:sz w:val="28"/>
          <w:szCs w:val="28"/>
          <w:shd w:val="clear" w:color="auto" w:fill="FFFFFF"/>
        </w:rPr>
        <w:t>работника склада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 </w:t>
      </w:r>
      <w:r>
        <w:rPr>
          <w:color w:val="000000" w:themeColor="text1"/>
          <w:sz w:val="28"/>
          <w:szCs w:val="28"/>
          <w:shd w:val="clear" w:color="auto" w:fill="FFFFFF"/>
        </w:rPr>
        <w:t>МойСклад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Мой склад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– </w:t>
      </w:r>
      <w:r w:rsidRPr="0053279B">
        <w:rPr>
          <w:color w:val="000000"/>
          <w:sz w:val="28"/>
          <w:szCs w:val="28"/>
          <w:shd w:val="clear" w:color="auto" w:fill="FFFFFF"/>
        </w:rPr>
        <w:t>облачное ПО с широким набором функций. Войти в личный кабинет можно с любого устройства, в том числе с мобильного телефона. Программа подходит для оптовых и розничных магаз</w:t>
      </w:r>
      <w:r>
        <w:rPr>
          <w:color w:val="000000"/>
          <w:sz w:val="28"/>
          <w:szCs w:val="28"/>
          <w:shd w:val="clear" w:color="auto" w:fill="FFFFFF"/>
        </w:rPr>
        <w:t>инов, для небольших предприятий</w:t>
      </w:r>
      <w:r>
        <w:rPr>
          <w:color w:val="000000" w:themeColor="text1"/>
          <w:sz w:val="28"/>
          <w:szCs w:val="28"/>
        </w:rPr>
        <w:t>.</w:t>
      </w:r>
    </w:p>
    <w:p w14:paraId="1837D1DE" w14:textId="32F25A41" w:rsidR="00DA5E0B" w:rsidRPr="004229C1" w:rsidRDefault="0053279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 w:rsidRPr="0053279B">
        <w:rPr>
          <w:color w:val="000000" w:themeColor="text1"/>
          <w:sz w:val="28"/>
          <w:szCs w:val="28"/>
          <w:shd w:val="clear" w:color="auto" w:fill="FFFFFF"/>
        </w:rPr>
        <w:t>Определение количества необходимых рабочих мест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 w:rsidR="00811060">
        <w:rPr>
          <w:color w:val="000000" w:themeColor="text1"/>
          <w:sz w:val="28"/>
          <w:szCs w:val="28"/>
          <w:shd w:val="clear" w:color="auto" w:fill="FFFFFF"/>
        </w:rPr>
        <w:t>руководителей подразделений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 w:rsidRPr="00811060">
        <w:rPr>
          <w:color w:val="000000" w:themeColor="text1"/>
          <w:sz w:val="28"/>
          <w:szCs w:val="28"/>
          <w:shd w:val="clear" w:color="auto" w:fill="FFFFFF"/>
        </w:rPr>
        <w:t>SAP HCM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811060" w:rsidRPr="00811060">
        <w:rPr>
          <w:color w:val="000000" w:themeColor="text1"/>
          <w:sz w:val="28"/>
          <w:szCs w:val="28"/>
          <w:shd w:val="clear" w:color="auto" w:fill="FFFFFF"/>
        </w:rPr>
        <w:t>SAP HCM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>
        <w:rPr>
          <w:sz w:val="28"/>
          <w:szCs w:val="28"/>
        </w:rPr>
        <w:t>– программа</w:t>
      </w:r>
      <w:r w:rsidR="00811060">
        <w:rPr>
          <w:sz w:val="28"/>
          <w:szCs w:val="28"/>
          <w:lang w:val="en-US"/>
        </w:rPr>
        <w:t xml:space="preserve">, </w:t>
      </w:r>
      <w:r w:rsidR="00811060">
        <w:rPr>
          <w:sz w:val="28"/>
          <w:szCs w:val="28"/>
        </w:rPr>
        <w:t>позволяющая автоматизировать учет кадров.</w:t>
      </w:r>
    </w:p>
    <w:p w14:paraId="24064560" w14:textId="393EF15D" w:rsidR="00522F9F" w:rsidRDefault="0053279B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3279B">
        <w:rPr>
          <w:bCs/>
          <w:noProof/>
          <w:sz w:val="28"/>
          <w:szCs w:val="28"/>
        </w:rPr>
        <w:lastRenderedPageBreak/>
        <w:drawing>
          <wp:inline distT="0" distB="0" distL="0" distR="0" wp14:anchorId="3EBE5D71" wp14:editId="414911CE">
            <wp:extent cx="5940425" cy="3895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6F42" w14:textId="0DE2EC3C" w:rsidR="00DB7683" w:rsidRPr="008E0DE6" w:rsidRDefault="00DB7683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4.3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Контекстная диаграмма </w:t>
      </w:r>
      <w:r w:rsidRPr="00B94201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</w:rPr>
        <w:t>Подготовка новых рабочих мест</w:t>
      </w:r>
      <w:r w:rsidRPr="00B94201">
        <w:rPr>
          <w:color w:val="000000"/>
          <w:sz w:val="28"/>
          <w:szCs w:val="28"/>
          <w:shd w:val="clear" w:color="auto" w:fill="FFFFFF"/>
        </w:rPr>
        <w:t>”</w:t>
      </w:r>
      <w:r w:rsidRPr="00087B1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23486E65" w14:textId="5F563FEE" w:rsidR="00DB7683" w:rsidRDefault="0053279B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3279B">
        <w:rPr>
          <w:bCs/>
          <w:noProof/>
          <w:sz w:val="28"/>
          <w:szCs w:val="28"/>
        </w:rPr>
        <w:drawing>
          <wp:inline distT="0" distB="0" distL="0" distR="0" wp14:anchorId="0ADF722B" wp14:editId="0447904E">
            <wp:extent cx="5940425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010B" w14:textId="6091A9EB" w:rsidR="00DB7683" w:rsidRPr="004C3462" w:rsidRDefault="00DB7683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 4.</w:t>
      </w:r>
      <w:r w:rsidRPr="00DB7683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Декомпозиция контекстной диаграммы “Подготовка новых рабочих мест”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Pr="00DB7683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4F307383" w14:textId="7B4E741F" w:rsidR="00BA060F" w:rsidRPr="004229C1" w:rsidRDefault="00BA060F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5" w:name="_Toc70270536"/>
      <w:r w:rsidRPr="004229C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Выбор первоочередного объекта автоматизации. Обоснование необходимости внедрения информационной системы</w:t>
      </w:r>
      <w:bookmarkEnd w:id="25"/>
    </w:p>
    <w:p w14:paraId="07FDF5DB" w14:textId="22FBB0FC" w:rsidR="004C3462" w:rsidRPr="00775DEA" w:rsidRDefault="00775DE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Цели</w:t>
      </w:r>
      <w:r w:rsidR="004C3462" w:rsidRPr="004C346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 информационной системы:</w:t>
      </w:r>
      <w:r w:rsidRPr="00775DE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минимизация временных затрат на совершение некоторых действий, повышение прибили организации, создание эффективной структуры управления, улучшение взаимодействия подсистем</w:t>
      </w:r>
      <w:r w:rsidR="004C3462" w:rsidRPr="004C3462">
        <w:rPr>
          <w:color w:val="000000"/>
          <w:sz w:val="28"/>
          <w:szCs w:val="28"/>
          <w:shd w:val="clear" w:color="auto" w:fill="FFFFFF"/>
        </w:rPr>
        <w:t>.</w:t>
      </w:r>
    </w:p>
    <w:p w14:paraId="494BB395" w14:textId="0479B18E" w:rsidR="004C3462" w:rsidRPr="00775DEA" w:rsidRDefault="00775DE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 точки зрения конечного пользователя необходимо систематизировать и повысить удобство работы с информационной системой</w:t>
      </w:r>
      <w:r w:rsidR="004C3462" w:rsidRPr="004C3462">
        <w:rPr>
          <w:color w:val="000000"/>
          <w:sz w:val="28"/>
          <w:szCs w:val="28"/>
          <w:shd w:val="clear" w:color="auto" w:fill="FFFFFF"/>
        </w:rPr>
        <w:t>.</w:t>
      </w:r>
    </w:p>
    <w:p w14:paraId="2CEA5802" w14:textId="1D557470" w:rsidR="004C3462" w:rsidRPr="00775DEA" w:rsidRDefault="00A4011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Проблема автоматизации решалась примерно таким же образом, как и в данной ИС, но с использование других программных средств.</w:t>
      </w:r>
    </w:p>
    <w:p w14:paraId="00B709A7" w14:textId="2B3CE84D" w:rsidR="00E04F77" w:rsidRDefault="004C3462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4C3462">
        <w:rPr>
          <w:color w:val="000000"/>
          <w:sz w:val="28"/>
          <w:szCs w:val="28"/>
          <w:shd w:val="clear" w:color="auto" w:fill="FFFFFF"/>
        </w:rPr>
        <w:t xml:space="preserve">Новизна </w:t>
      </w:r>
      <w:r w:rsidR="00A4011A">
        <w:rPr>
          <w:color w:val="000000"/>
          <w:sz w:val="28"/>
          <w:szCs w:val="28"/>
          <w:shd w:val="clear" w:color="auto" w:fill="FFFFFF"/>
        </w:rPr>
        <w:t>информационной системы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 в отличии </w:t>
      </w:r>
      <w:r w:rsidR="00A4011A">
        <w:rPr>
          <w:color w:val="000000"/>
          <w:sz w:val="28"/>
          <w:szCs w:val="28"/>
          <w:shd w:val="clear" w:color="auto" w:fill="FFFFFF"/>
        </w:rPr>
        <w:t xml:space="preserve">от других, это использование 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более </w:t>
      </w:r>
      <w:r w:rsidR="00A4011A">
        <w:rPr>
          <w:color w:val="000000"/>
          <w:sz w:val="28"/>
          <w:szCs w:val="28"/>
          <w:shd w:val="clear" w:color="auto" w:fill="FFFFFF"/>
        </w:rPr>
        <w:t>новых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 технологий, которые упростят работу. Полезность</w:t>
      </w:r>
      <w:r w:rsidR="00A4011A">
        <w:rPr>
          <w:color w:val="000000"/>
          <w:sz w:val="28"/>
          <w:szCs w:val="28"/>
          <w:shd w:val="clear" w:color="auto" w:fill="FFFFFF"/>
        </w:rPr>
        <w:t xml:space="preserve"> информационной системы – понижение материальных затрат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, уменьшит время </w:t>
      </w:r>
      <w:r w:rsidR="00A4011A">
        <w:rPr>
          <w:color w:val="000000"/>
          <w:sz w:val="28"/>
          <w:szCs w:val="28"/>
          <w:shd w:val="clear" w:color="auto" w:fill="FFFFFF"/>
        </w:rPr>
        <w:t>на выполнение тех или иных задач.</w:t>
      </w:r>
    </w:p>
    <w:p w14:paraId="5AA88AFE" w14:textId="7F7526E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4C63A0C0" w14:textId="3789D72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3E10EE4E" w14:textId="33416B8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FC6AF05" w14:textId="34354DA0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7BEFC1DF" w14:textId="37ED848B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2E029E24" w14:textId="35799628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4825686" w14:textId="673E0BEC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525C543F" w14:textId="3B18C3DD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401EB9FF" w14:textId="75D234C4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C3F27D6" w14:textId="3DE7EE1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05A6E9A4" w14:textId="6F5DEBE7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012FE705" w14:textId="25BE6616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45F2779" w14:textId="217A04E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11A7C4D" w14:textId="501F738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19F99DE" w14:textId="77777777" w:rsidR="0019025E" w:rsidRP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7DE09D32" w14:textId="78F9A1A4" w:rsidR="008F15CE" w:rsidRPr="0019025E" w:rsidRDefault="000137B1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6" w:name="_Toc70270537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Архитектура системы</w:t>
      </w:r>
      <w:bookmarkEnd w:id="26"/>
    </w:p>
    <w:p w14:paraId="0A15EF03" w14:textId="77777777" w:rsidR="0066428B" w:rsidRPr="004229C1" w:rsidRDefault="008F15CE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70270538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архитектурной модели</w:t>
      </w:r>
      <w:r w:rsidR="0066428B"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информации</w:t>
      </w:r>
      <w:bookmarkEnd w:id="27"/>
    </w:p>
    <w:p w14:paraId="31E16AA8" w14:textId="2FC58E57" w:rsidR="0066428B" w:rsidRDefault="0022788A" w:rsidP="009A5051">
      <w:pPr>
        <w:spacing w:line="360" w:lineRule="auto"/>
        <w:ind w:firstLine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FAB1B4E">
          <v:shape id="_x0000_i1026" type="#_x0000_t75" style="width:467.25pt;height:407.25pt">
            <v:imagedata r:id="rId15" o:title="info"/>
          </v:shape>
        </w:pict>
      </w:r>
    </w:p>
    <w:p w14:paraId="71E82FB1" w14:textId="7AE0E039" w:rsidR="0066428B" w:rsidRDefault="0066428B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</w:t>
      </w:r>
      <w:r w:rsidRPr="008F15CE">
        <w:rPr>
          <w:color w:val="000000"/>
          <w:sz w:val="28"/>
          <w:szCs w:val="28"/>
          <w:shd w:val="clear" w:color="auto" w:fill="FFFFFF"/>
        </w:rPr>
        <w:t>5.1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Архитектурная модель информации</w:t>
      </w:r>
    </w:p>
    <w:p w14:paraId="446BDE98" w14:textId="41BA473B" w:rsidR="0066428B" w:rsidRPr="004229C1" w:rsidRDefault="0066428B" w:rsidP="009A5051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8" w:name="_Toc70270539"/>
      <w:r w:rsidRPr="004229C1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объектов архитектурной модели информации:</w:t>
      </w:r>
      <w:bookmarkEnd w:id="28"/>
    </w:p>
    <w:p w14:paraId="111042F0" w14:textId="77777777" w:rsidR="005B1B32" w:rsidRPr="004229C1" w:rsidRDefault="0066428B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>Хранилище – подразумевает хранение данных</w:t>
      </w:r>
      <w:r w:rsidR="005B1B32" w:rsidRPr="004229C1">
        <w:rPr>
          <w:sz w:val="28"/>
          <w:szCs w:val="28"/>
        </w:rPr>
        <w:t>, таких как:</w:t>
      </w:r>
    </w:p>
    <w:p w14:paraId="72840455" w14:textId="09A506A7" w:rsidR="005B1B32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1) </w:t>
      </w:r>
      <w:r w:rsidR="005B1B32" w:rsidRPr="004229C1">
        <w:rPr>
          <w:sz w:val="28"/>
          <w:szCs w:val="28"/>
        </w:rPr>
        <w:t>Внутренняя документация;</w:t>
      </w:r>
    </w:p>
    <w:p w14:paraId="1E8F0CEF" w14:textId="116D2817" w:rsidR="005B1B32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2) </w:t>
      </w:r>
      <w:r w:rsidR="005B1B32" w:rsidRPr="004229C1">
        <w:rPr>
          <w:sz w:val="28"/>
          <w:szCs w:val="28"/>
        </w:rPr>
        <w:t>Копии договоров</w:t>
      </w:r>
      <w:r w:rsidRPr="004229C1">
        <w:rPr>
          <w:sz w:val="28"/>
          <w:szCs w:val="28"/>
        </w:rPr>
        <w:t xml:space="preserve">; </w:t>
      </w:r>
    </w:p>
    <w:p w14:paraId="56B42B3E" w14:textId="7C285274" w:rsidR="0066428B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3) </w:t>
      </w:r>
      <w:r w:rsidR="005B1B32" w:rsidRPr="004229C1">
        <w:rPr>
          <w:sz w:val="28"/>
          <w:szCs w:val="28"/>
        </w:rPr>
        <w:t>Перечень товаров на складе;</w:t>
      </w:r>
      <w:r w:rsidRPr="004229C1">
        <w:rPr>
          <w:sz w:val="28"/>
          <w:szCs w:val="28"/>
        </w:rPr>
        <w:t xml:space="preserve"> </w:t>
      </w:r>
    </w:p>
    <w:p w14:paraId="58EBBB45" w14:textId="51444BA4" w:rsidR="0066428B" w:rsidRDefault="005B1B32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Копии данных – хранят </w:t>
      </w:r>
      <w:r w:rsidR="0066428B" w:rsidRPr="004229C1">
        <w:rPr>
          <w:sz w:val="28"/>
          <w:szCs w:val="28"/>
        </w:rPr>
        <w:t xml:space="preserve">резервные </w:t>
      </w:r>
      <w:r w:rsidRPr="004229C1">
        <w:rPr>
          <w:sz w:val="28"/>
          <w:szCs w:val="28"/>
        </w:rPr>
        <w:t>копии данных</w:t>
      </w:r>
      <w:r w:rsidR="0066428B" w:rsidRPr="004229C1">
        <w:rPr>
          <w:sz w:val="28"/>
          <w:szCs w:val="28"/>
        </w:rPr>
        <w:t xml:space="preserve">, которые </w:t>
      </w:r>
      <w:r w:rsidRPr="004229C1">
        <w:rPr>
          <w:sz w:val="28"/>
          <w:szCs w:val="28"/>
        </w:rPr>
        <w:t xml:space="preserve">могут </w:t>
      </w:r>
      <w:r w:rsidR="0066428B" w:rsidRPr="004229C1">
        <w:rPr>
          <w:sz w:val="28"/>
          <w:szCs w:val="28"/>
        </w:rPr>
        <w:t xml:space="preserve">понадобятся для восстановления </w:t>
      </w:r>
      <w:r w:rsidRPr="004229C1">
        <w:rPr>
          <w:sz w:val="28"/>
          <w:szCs w:val="28"/>
        </w:rPr>
        <w:t>работы в случае</w:t>
      </w:r>
      <w:r w:rsidR="0066428B" w:rsidRPr="004229C1">
        <w:rPr>
          <w:sz w:val="28"/>
          <w:szCs w:val="28"/>
        </w:rPr>
        <w:t xml:space="preserve"> </w:t>
      </w:r>
      <w:r w:rsidRPr="004229C1">
        <w:rPr>
          <w:sz w:val="28"/>
          <w:szCs w:val="28"/>
        </w:rPr>
        <w:t>сбоя</w:t>
      </w:r>
      <w:r w:rsidR="0066428B" w:rsidRPr="004229C1">
        <w:rPr>
          <w:sz w:val="28"/>
          <w:szCs w:val="28"/>
        </w:rPr>
        <w:t>.</w:t>
      </w:r>
    </w:p>
    <w:p w14:paraId="0C80593E" w14:textId="12D113FD" w:rsidR="000D60DD" w:rsidRPr="00633FD0" w:rsidRDefault="000D60DD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633FD0">
        <w:rPr>
          <w:color w:val="000000" w:themeColor="text1"/>
          <w:sz w:val="28"/>
          <w:szCs w:val="28"/>
        </w:rPr>
        <w:t xml:space="preserve">Данные – </w:t>
      </w:r>
      <w:r w:rsidR="00633FD0" w:rsidRPr="00633FD0">
        <w:rPr>
          <w:color w:val="000000" w:themeColor="text1"/>
          <w:sz w:val="28"/>
          <w:szCs w:val="28"/>
        </w:rPr>
        <w:t>Какая-либо информация, над которой производятся действия в данный момент</w:t>
      </w:r>
      <w:r w:rsidRPr="00633FD0">
        <w:rPr>
          <w:color w:val="000000" w:themeColor="text1"/>
          <w:sz w:val="28"/>
          <w:szCs w:val="28"/>
        </w:rPr>
        <w:t>.</w:t>
      </w:r>
    </w:p>
    <w:p w14:paraId="48F27B3E" w14:textId="476B0F7E" w:rsidR="0066428B" w:rsidRPr="0012476C" w:rsidRDefault="005B1B32" w:rsidP="0012476C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0270540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Построение архитектурной модели приложений</w:t>
      </w:r>
      <w:bookmarkEnd w:id="29"/>
    </w:p>
    <w:p w14:paraId="152E644B" w14:textId="16C5ABDC" w:rsidR="008F15CE" w:rsidRPr="001A6DEE" w:rsidRDefault="0022788A" w:rsidP="009A5051">
      <w:pPr>
        <w:spacing w:line="360" w:lineRule="auto"/>
        <w:ind w:firstLine="0"/>
        <w:contextualSpacing/>
        <w:jc w:val="center"/>
        <w:rPr>
          <w:b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</w:rPr>
        <w:pict w14:anchorId="71F67F5A">
          <v:shape id="_x0000_i1027" type="#_x0000_t75" style="width:467.25pt;height:197.25pt">
            <v:imagedata r:id="rId16" o:title="priloj"/>
          </v:shape>
        </w:pict>
      </w:r>
    </w:p>
    <w:p w14:paraId="034A8CA5" w14:textId="140EE008" w:rsidR="008F15CE" w:rsidRDefault="008F15C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</w:t>
      </w:r>
      <w:r w:rsidR="005B1B32">
        <w:rPr>
          <w:color w:val="000000"/>
          <w:sz w:val="28"/>
          <w:szCs w:val="28"/>
          <w:shd w:val="clear" w:color="auto" w:fill="FFFFFF"/>
        </w:rPr>
        <w:t>5.2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="005B1B32">
        <w:rPr>
          <w:color w:val="000000"/>
          <w:sz w:val="28"/>
          <w:szCs w:val="28"/>
          <w:shd w:val="clear" w:color="auto" w:fill="FFFFFF"/>
        </w:rPr>
        <w:t xml:space="preserve"> Архитектурная модель приложений</w:t>
      </w:r>
    </w:p>
    <w:p w14:paraId="71FA929A" w14:textId="6855AC9C" w:rsidR="00FE45A2" w:rsidRPr="00633FD0" w:rsidRDefault="00FE45A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0" w:name="_Toc70270541"/>
      <w:r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объектов архитектурной модели</w:t>
      </w:r>
      <w:r w:rsidR="005B1B32"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приложений</w:t>
      </w:r>
      <w:r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bookmarkEnd w:id="30"/>
    </w:p>
    <w:p w14:paraId="713ED2F8" w14:textId="44284266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920E2">
        <w:rPr>
          <w:color w:val="000000"/>
          <w:sz w:val="28"/>
          <w:szCs w:val="28"/>
          <w:shd w:val="clear" w:color="auto" w:fill="FFFFFF"/>
        </w:rPr>
        <w:t xml:space="preserve">Подсистема закупки комплектующих </w:t>
      </w:r>
      <w:r w:rsidRPr="00E920E2">
        <w:rPr>
          <w:sz w:val="28"/>
          <w:szCs w:val="28"/>
        </w:rPr>
        <w:t>–</w:t>
      </w:r>
      <w:r w:rsidR="005D6B1B" w:rsidRPr="00E920E2">
        <w:rPr>
          <w:sz w:val="28"/>
          <w:szCs w:val="28"/>
        </w:rPr>
        <w:t xml:space="preserve"> подсистема,</w:t>
      </w:r>
      <w:r w:rsidR="00E920E2">
        <w:rPr>
          <w:sz w:val="28"/>
          <w:szCs w:val="28"/>
        </w:rPr>
        <w:t xml:space="preserve"> отвечающая </w:t>
      </w:r>
      <w:r w:rsidR="005D6B1B" w:rsidRPr="00E920E2">
        <w:rPr>
          <w:sz w:val="28"/>
          <w:szCs w:val="28"/>
        </w:rPr>
        <w:t>за закупку комплектующих, необходимых для сборки.</w:t>
      </w:r>
    </w:p>
    <w:p w14:paraId="454BB689" w14:textId="615D51B6" w:rsidR="00E04F77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color w:val="000000"/>
          <w:sz w:val="28"/>
          <w:szCs w:val="28"/>
          <w:shd w:val="clear" w:color="auto" w:fill="FFFFFF"/>
        </w:rPr>
        <w:t xml:space="preserve">Подсистема сборки </w:t>
      </w:r>
      <w:r w:rsidRPr="00E920E2">
        <w:rPr>
          <w:sz w:val="28"/>
          <w:szCs w:val="28"/>
        </w:rPr>
        <w:t>–</w:t>
      </w:r>
      <w:r w:rsidR="005D6B1B" w:rsidRPr="00E920E2">
        <w:rPr>
          <w:sz w:val="28"/>
          <w:szCs w:val="28"/>
        </w:rPr>
        <w:t xml:space="preserve"> </w:t>
      </w:r>
      <w:r w:rsidR="00765191" w:rsidRPr="00E920E2">
        <w:rPr>
          <w:sz w:val="28"/>
          <w:szCs w:val="28"/>
        </w:rPr>
        <w:t>подсистема, осуществляющая сборку изделий.</w:t>
      </w:r>
    </w:p>
    <w:p w14:paraId="6740CA91" w14:textId="2DA656D1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тестирования –</w:t>
      </w:r>
      <w:r w:rsidR="00765191" w:rsidRPr="00E920E2">
        <w:rPr>
          <w:sz w:val="28"/>
          <w:szCs w:val="28"/>
        </w:rPr>
        <w:t xml:space="preserve"> подсистема, отвечающая за тестирование совместимости и стабильности сборки.</w:t>
      </w:r>
    </w:p>
    <w:p w14:paraId="0DD39FE1" w14:textId="21EBF21F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хранения –</w:t>
      </w:r>
      <w:r w:rsidR="00765191" w:rsidRPr="00E920E2">
        <w:rPr>
          <w:sz w:val="28"/>
          <w:szCs w:val="28"/>
        </w:rPr>
        <w:t xml:space="preserve"> подсистема, осуществляющая хранение и выдачу необходимых комплектующих.</w:t>
      </w:r>
    </w:p>
    <w:p w14:paraId="5ECE2F9F" w14:textId="57B9E290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продаж –</w:t>
      </w:r>
      <w:r w:rsidR="00765191" w:rsidRPr="00E920E2">
        <w:rPr>
          <w:sz w:val="28"/>
          <w:szCs w:val="28"/>
        </w:rPr>
        <w:t xml:space="preserve"> подсистема, выполняющая основные функции работы с клиентами, такие как принятие заказа и аналитика продаж.</w:t>
      </w:r>
    </w:p>
    <w:p w14:paraId="272EDFD3" w14:textId="54920311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База данных –</w:t>
      </w:r>
      <w:r w:rsidR="00765191" w:rsidRPr="00E920E2">
        <w:rPr>
          <w:sz w:val="28"/>
          <w:szCs w:val="28"/>
        </w:rPr>
        <w:t xml:space="preserve"> база данных необходима для хранения выполненных заказов и данных о кли</w:t>
      </w:r>
      <w:r w:rsidR="00413949" w:rsidRPr="00E920E2">
        <w:rPr>
          <w:sz w:val="28"/>
          <w:szCs w:val="28"/>
        </w:rPr>
        <w:t>е</w:t>
      </w:r>
      <w:r w:rsidR="00765191" w:rsidRPr="00E920E2">
        <w:rPr>
          <w:sz w:val="28"/>
          <w:szCs w:val="28"/>
        </w:rPr>
        <w:t>нтах.</w:t>
      </w:r>
    </w:p>
    <w:p w14:paraId="3270B197" w14:textId="3CC8C14D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СУБД –</w:t>
      </w:r>
      <w:r w:rsidR="00413949" w:rsidRPr="00E920E2">
        <w:rPr>
          <w:sz w:val="28"/>
          <w:szCs w:val="28"/>
        </w:rPr>
        <w:t xml:space="preserve"> совокупность программных средств общего или специального назначения, обеспечивающих управление созданием и использованием базы данных.</w:t>
      </w:r>
    </w:p>
    <w:p w14:paraId="46873C54" w14:textId="34DAF07A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Сервер –</w:t>
      </w:r>
      <w:r w:rsidR="00413949" w:rsidRPr="00E920E2">
        <w:rPr>
          <w:sz w:val="28"/>
          <w:szCs w:val="28"/>
        </w:rPr>
        <w:t xml:space="preserve"> необходим для раз</w:t>
      </w:r>
      <w:r w:rsidR="001A6DEE" w:rsidRPr="00E920E2">
        <w:rPr>
          <w:sz w:val="28"/>
          <w:szCs w:val="28"/>
        </w:rPr>
        <w:t>мещения базы данных и интернет сайта.</w:t>
      </w:r>
    </w:p>
    <w:p w14:paraId="01992D5F" w14:textId="16C87449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Интернет сайт –</w:t>
      </w:r>
      <w:r w:rsidR="001A6DEE" w:rsidRPr="00E920E2">
        <w:rPr>
          <w:sz w:val="28"/>
          <w:szCs w:val="28"/>
        </w:rPr>
        <w:t xml:space="preserve"> необходим для предоставления информации клиентам и сотрудникам.</w:t>
      </w:r>
    </w:p>
    <w:p w14:paraId="0F587C13" w14:textId="33837789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lastRenderedPageBreak/>
        <w:t>Сотрудник компании –</w:t>
      </w:r>
      <w:r w:rsidR="001A6DEE" w:rsidRPr="00E920E2">
        <w:rPr>
          <w:sz w:val="28"/>
          <w:szCs w:val="28"/>
        </w:rPr>
        <w:t xml:space="preserve"> изображен на схеме для изображения взаимодействия с клиентом через интернет сайт (например, принять заказ).</w:t>
      </w:r>
    </w:p>
    <w:p w14:paraId="61512A26" w14:textId="2F477018" w:rsidR="00FE45A2" w:rsidRPr="005B1B3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920E2">
        <w:rPr>
          <w:sz w:val="28"/>
          <w:szCs w:val="28"/>
        </w:rPr>
        <w:t>Клиент –</w:t>
      </w:r>
      <w:r w:rsidR="001A6DEE" w:rsidRPr="00E920E2">
        <w:rPr>
          <w:sz w:val="28"/>
          <w:szCs w:val="28"/>
        </w:rPr>
        <w:t xml:space="preserve"> изображен на схеме для изображения взаимодействия с компанией через интернет сайт (например, задать</w:t>
      </w:r>
      <w:r w:rsidR="00797A6C" w:rsidRPr="00E920E2">
        <w:rPr>
          <w:sz w:val="28"/>
          <w:szCs w:val="28"/>
        </w:rPr>
        <w:t xml:space="preserve"> </w:t>
      </w:r>
      <w:r w:rsidR="00E920E2" w:rsidRPr="00E920E2">
        <w:rPr>
          <w:sz w:val="28"/>
          <w:szCs w:val="28"/>
        </w:rPr>
        <w:t>интересующий</w:t>
      </w:r>
      <w:r w:rsidR="001A6DEE" w:rsidRPr="00E920E2">
        <w:rPr>
          <w:sz w:val="28"/>
          <w:szCs w:val="28"/>
        </w:rPr>
        <w:t xml:space="preserve"> вопрос).</w:t>
      </w:r>
    </w:p>
    <w:p w14:paraId="49F1C61C" w14:textId="321DA36F" w:rsidR="005B1B32" w:rsidRPr="004229C1" w:rsidRDefault="005B1B3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70270542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системно-технической архитектурной модели</w:t>
      </w:r>
      <w:bookmarkEnd w:id="31"/>
    </w:p>
    <w:p w14:paraId="62A408C8" w14:textId="17775D6E" w:rsidR="005B1B32" w:rsidRDefault="00822DFA" w:rsidP="009A5051">
      <w:pPr>
        <w:pStyle w:val="a4"/>
        <w:spacing w:line="360" w:lineRule="auto"/>
        <w:ind w:left="567"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13B2BB" wp14:editId="07C4798A">
            <wp:extent cx="1955800" cy="4038600"/>
            <wp:effectExtent l="0" t="0" r="0" b="0"/>
            <wp:docPr id="11" name="Рисунок 11" descr="C:\Users\d2820\Downloads\info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2820\Downloads\info-Page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6E4D" w14:textId="7B8E578B" w:rsidR="005B1B32" w:rsidRPr="00822DFA" w:rsidRDefault="005B1B32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822DFA">
        <w:rPr>
          <w:color w:val="000000"/>
          <w:sz w:val="28"/>
          <w:szCs w:val="28"/>
          <w:shd w:val="clear" w:color="auto" w:fill="FFFFFF"/>
        </w:rPr>
        <w:t xml:space="preserve">Рис 5.1 </w:t>
      </w:r>
      <w:r w:rsidRPr="00822DFA">
        <w:rPr>
          <w:sz w:val="28"/>
          <w:szCs w:val="28"/>
        </w:rPr>
        <w:t>–</w:t>
      </w:r>
      <w:r w:rsidRPr="00822DFA">
        <w:rPr>
          <w:color w:val="000000"/>
          <w:sz w:val="28"/>
          <w:szCs w:val="28"/>
          <w:shd w:val="clear" w:color="auto" w:fill="FFFFFF"/>
        </w:rPr>
        <w:t xml:space="preserve"> системно-техническая архитектурная модель</w:t>
      </w:r>
    </w:p>
    <w:p w14:paraId="680CAED1" w14:textId="5DA9B39A" w:rsidR="005B1B32" w:rsidRPr="00822DFA" w:rsidRDefault="005B1B3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2" w:name="_Toc70270543"/>
      <w:r w:rsidRPr="00822D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объектов системно-технической архитектурной модели:</w:t>
      </w:r>
      <w:bookmarkEnd w:id="32"/>
    </w:p>
    <w:p w14:paraId="1CDFAACA" w14:textId="022495BD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ПК персонала – компьютер работника организации.</w:t>
      </w:r>
    </w:p>
    <w:p w14:paraId="0016B4CD" w14:textId="4B142952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Сервер необходим для сохранения внутренней документации организации, а также для отображения информации на интернет сайте.</w:t>
      </w:r>
    </w:p>
    <w:p w14:paraId="0222C6D0" w14:textId="2937CCDC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Интернет сайт – предназначен для того, чтобы потенциальный заказчик мог ознакомиться с информацией об организации и ее услугах.</w:t>
      </w:r>
    </w:p>
    <w:p w14:paraId="5137568F" w14:textId="3CC1A7EB" w:rsidR="005B1B32" w:rsidRPr="00BA060F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ПК </w:t>
      </w:r>
      <w:r w:rsidR="00BA060F">
        <w:rPr>
          <w:color w:val="000000"/>
          <w:sz w:val="27"/>
          <w:szCs w:val="27"/>
        </w:rPr>
        <w:t>заказчика – удаленный компьютер потенциального покупателя.</w:t>
      </w:r>
    </w:p>
    <w:p w14:paraId="4C5C84B6" w14:textId="4610625D" w:rsidR="00FE45A2" w:rsidRDefault="00FE45A2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14:paraId="59374761" w14:textId="57A57862" w:rsidR="00E04F77" w:rsidRPr="002C74B0" w:rsidRDefault="000137B1" w:rsidP="009A5051">
      <w:pPr>
        <w:pStyle w:val="2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3" w:name="_Toc70270544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BPMN в состоянии «to be» На основе выявленных «слабых мест»</w:t>
      </w:r>
      <w:bookmarkEnd w:id="33"/>
    </w:p>
    <w:p w14:paraId="7D7AD0F5" w14:textId="4B6FAB76" w:rsidR="00797A6C" w:rsidRPr="004229C1" w:rsidRDefault="00797A6C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70270545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Построение модели 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</w:t>
      </w:r>
      <w:bookmarkEnd w:id="34"/>
    </w:p>
    <w:p w14:paraId="1611B56C" w14:textId="280D73EB" w:rsidR="008A0AC2" w:rsidRPr="00797A6C" w:rsidRDefault="000D60DD" w:rsidP="009A5051">
      <w:pPr>
        <w:spacing w:line="360" w:lineRule="auto"/>
        <w:ind w:firstLine="0"/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B9F160" wp14:editId="2FE2BA2F">
            <wp:extent cx="5934075" cy="6609080"/>
            <wp:effectExtent l="0" t="0" r="0" b="0"/>
            <wp:docPr id="10" name="Рисунок 10" descr="C:\Users\d2820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2820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F4C5" w14:textId="0F401465" w:rsidR="00E04F77" w:rsidRDefault="00EF2F3D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 6.1</w:t>
      </w:r>
      <w:r w:rsidR="00633FD0">
        <w:rPr>
          <w:color w:val="000000"/>
          <w:sz w:val="28"/>
          <w:szCs w:val="28"/>
          <w:shd w:val="clear" w:color="auto" w:fill="FFFFFF"/>
        </w:rPr>
        <w:t xml:space="preserve"> </w:t>
      </w:r>
      <w:r w:rsidR="00633FD0" w:rsidRPr="00822DFA">
        <w:rPr>
          <w:sz w:val="28"/>
          <w:szCs w:val="28"/>
        </w:rPr>
        <w:t>–</w:t>
      </w:r>
      <w:r w:rsidR="00797A6C">
        <w:rPr>
          <w:color w:val="000000"/>
          <w:sz w:val="28"/>
          <w:szCs w:val="28"/>
          <w:shd w:val="clear" w:color="auto" w:fill="FFFFFF"/>
        </w:rPr>
        <w:t xml:space="preserve"> Модель </w:t>
      </w:r>
      <w:r w:rsidR="00797A6C"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="00797A6C" w:rsidRPr="00797A6C">
        <w:rPr>
          <w:color w:val="000000"/>
          <w:sz w:val="28"/>
          <w:szCs w:val="28"/>
          <w:shd w:val="clear" w:color="auto" w:fill="FFFFFF"/>
        </w:rPr>
        <w:t xml:space="preserve"> </w:t>
      </w:r>
      <w:r w:rsidR="00797A6C"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2480BBBF" w14:textId="1BBB1461" w:rsidR="004C3462" w:rsidRDefault="004C3462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73099431" w14:textId="0647EBA4" w:rsidR="0019025E" w:rsidRDefault="0019025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102794D3" w14:textId="77777777" w:rsidR="0019025E" w:rsidRDefault="0019025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57D1268A" w14:textId="14F3344D" w:rsidR="00797A6C" w:rsidRPr="00992344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5" w:name="_Toc70270546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Техническое задание</w:t>
      </w:r>
      <w:bookmarkEnd w:id="35"/>
    </w:p>
    <w:p w14:paraId="5AAAB26E" w14:textId="54AE9EA0" w:rsidR="001372E0" w:rsidRPr="00AB2ACE" w:rsidRDefault="00E920E2" w:rsidP="009A5051">
      <w:pPr>
        <w:pStyle w:val="a4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Технические требования</w:t>
      </w:r>
    </w:p>
    <w:p w14:paraId="557DEAEF" w14:textId="17615D5B" w:rsidR="001372E0" w:rsidRPr="002B1512" w:rsidRDefault="001372E0" w:rsidP="009A5051">
      <w:pPr>
        <w:pStyle w:val="a4"/>
        <w:numPr>
          <w:ilvl w:val="1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функциональным характеристикам</w:t>
      </w:r>
    </w:p>
    <w:p w14:paraId="0D472E4C" w14:textId="4A083565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структуре и функционированию систем</w:t>
      </w:r>
    </w:p>
    <w:p w14:paraId="1E43F35C" w14:textId="77777777" w:rsidR="00AB2ACE" w:rsidRPr="00AB2ACE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Архитектура ИС должна представлять собой клиент-серверную архитектуру, основанную на использовании распределённых, связанных, заменяемых при необходимости компонентов.</w:t>
      </w:r>
    </w:p>
    <w:p w14:paraId="2FDBDF19" w14:textId="6037D52D" w:rsidR="00AB2ACE" w:rsidRPr="00AB2ACE" w:rsidRDefault="002448C6" w:rsidP="009A5051">
      <w:pPr>
        <w:spacing w:line="36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Информационная система должна включать в себя сервер, резервный сервер и базу данных</w:t>
      </w:r>
      <w:r w:rsidR="00AB2ACE" w:rsidRPr="00AB2ACE">
        <w:rPr>
          <w:sz w:val="28"/>
          <w:szCs w:val="28"/>
        </w:rPr>
        <w:t>.</w:t>
      </w:r>
    </w:p>
    <w:p w14:paraId="210A9149" w14:textId="094C72F1" w:rsidR="00AB2ACE" w:rsidRPr="00AB2ACE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Т</w:t>
      </w:r>
      <w:r w:rsidR="002448C6">
        <w:rPr>
          <w:sz w:val="28"/>
          <w:szCs w:val="28"/>
        </w:rPr>
        <w:t>ехническое решение по переходу на</w:t>
      </w:r>
      <w:r w:rsidRPr="00AB2ACE">
        <w:rPr>
          <w:sz w:val="28"/>
          <w:szCs w:val="28"/>
        </w:rPr>
        <w:t xml:space="preserve"> резервный </w:t>
      </w:r>
      <w:r w:rsidR="006766EB">
        <w:rPr>
          <w:sz w:val="28"/>
          <w:szCs w:val="28"/>
        </w:rPr>
        <w:t>сервер должно обеспечи</w:t>
      </w:r>
      <w:r w:rsidRPr="00AB2ACE">
        <w:rPr>
          <w:sz w:val="28"/>
          <w:szCs w:val="28"/>
        </w:rPr>
        <w:t>ть минимизацию простоя основных бизнес-задач.</w:t>
      </w:r>
    </w:p>
    <w:p w14:paraId="7C2E84E6" w14:textId="2B340A7F" w:rsidR="00B34537" w:rsidRPr="006766EB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Состав информационной системы:</w:t>
      </w:r>
    </w:p>
    <w:p w14:paraId="44BA9EE8" w14:textId="0FE1E635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закупки комплектующих</w:t>
      </w:r>
    </w:p>
    <w:p w14:paraId="0DEA31CA" w14:textId="652862D6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7C159C7A" w14:textId="6F11620A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подбор необходимых комплектующих;</w:t>
      </w:r>
    </w:p>
    <w:p w14:paraId="11BDE7B6" w14:textId="1CDADCE9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поиск лучшего предложения на рынке;</w:t>
      </w:r>
    </w:p>
    <w:p w14:paraId="7C058356" w14:textId="5DAEA91E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закупка комплектующих;</w:t>
      </w:r>
    </w:p>
    <w:p w14:paraId="68492F22" w14:textId="6FC273AE" w:rsidR="00AB2ACE" w:rsidRP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передача комплектующих на склад.</w:t>
      </w:r>
    </w:p>
    <w:p w14:paraId="466EF91B" w14:textId="75E3A885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сборки</w:t>
      </w:r>
    </w:p>
    <w:p w14:paraId="787305BD" w14:textId="3675AECB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5BBF6C39" w14:textId="33AB2391" w:rsidR="00D50081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50081">
        <w:rPr>
          <w:color w:val="000000"/>
          <w:sz w:val="28"/>
          <w:szCs w:val="28"/>
          <w:shd w:val="clear" w:color="auto" w:fill="FFFFFF"/>
        </w:rPr>
        <w:t>одбор комплектующих, удовлетворяющих требованиям заказчика;</w:t>
      </w:r>
    </w:p>
    <w:p w14:paraId="5718A99C" w14:textId="1E5CA9F5" w:rsidR="00D50081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D50081">
        <w:rPr>
          <w:color w:val="000000"/>
          <w:sz w:val="28"/>
          <w:szCs w:val="28"/>
          <w:shd w:val="clear" w:color="auto" w:fill="FFFFFF"/>
        </w:rPr>
        <w:t>борка</w:t>
      </w:r>
      <w:r>
        <w:rPr>
          <w:color w:val="000000"/>
          <w:sz w:val="28"/>
          <w:szCs w:val="28"/>
          <w:shd w:val="clear" w:color="auto" w:fill="FFFFFF"/>
        </w:rPr>
        <w:t xml:space="preserve"> готового изделия;</w:t>
      </w:r>
    </w:p>
    <w:p w14:paraId="39C4F59F" w14:textId="548D8632" w:rsidR="00AB2ACE" w:rsidRPr="006766EB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установка программного обеспечения.</w:t>
      </w:r>
    </w:p>
    <w:p w14:paraId="2A575DF2" w14:textId="10CB20A4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тестирования</w:t>
      </w:r>
    </w:p>
    <w:p w14:paraId="439B330F" w14:textId="0B805114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54B331F3" w14:textId="74DB5A53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совместимости комплектующих;</w:t>
      </w:r>
    </w:p>
    <w:p w14:paraId="3583E756" w14:textId="10731C84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совместимости программного обеспечения;</w:t>
      </w:r>
    </w:p>
    <w:p w14:paraId="5530E0D8" w14:textId="156C33C7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стабильности работы;</w:t>
      </w:r>
    </w:p>
    <w:p w14:paraId="5BAFFD75" w14:textId="0C1ABA8A" w:rsidR="00AB2ACE" w:rsidRP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формирование отчета о проведенном тестировании.</w:t>
      </w:r>
    </w:p>
    <w:p w14:paraId="74BBDE49" w14:textId="4D3DB99F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хранения</w:t>
      </w:r>
    </w:p>
    <w:p w14:paraId="5406F495" w14:textId="601DC1BE" w:rsidR="00AB2ACE" w:rsidRDefault="006766EB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0EA54CCF" w14:textId="1CC8B40B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принятие новых поступлений;</w:t>
      </w:r>
    </w:p>
    <w:p w14:paraId="45D8AEAE" w14:textId="73B651C3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распределение хранимых объектов для обеспечения ускоренного доступа;</w:t>
      </w:r>
    </w:p>
    <w:p w14:paraId="51D15C2F" w14:textId="57EDCE69" w:rsidR="002F731C" w:rsidRDefault="002F731C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хранение;</w:t>
      </w:r>
    </w:p>
    <w:p w14:paraId="62455443" w14:textId="0F4F3D66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выдача комплектующих на линию сборки;</w:t>
      </w:r>
    </w:p>
    <w:p w14:paraId="57F6780A" w14:textId="256F1302" w:rsidR="006766EB" w:rsidRP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выдача товара покупателю.</w:t>
      </w:r>
    </w:p>
    <w:p w14:paraId="664B7A66" w14:textId="4A5C9A32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продаж</w:t>
      </w:r>
    </w:p>
    <w:p w14:paraId="43D32A5A" w14:textId="7354C805" w:rsidR="006766EB" w:rsidRDefault="006766EB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168A6ADE" w14:textId="25DB7259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продаж;</w:t>
      </w:r>
    </w:p>
    <w:p w14:paraId="107130D0" w14:textId="1C847154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принятие заказов;</w:t>
      </w:r>
    </w:p>
    <w:p w14:paraId="13E88750" w14:textId="236FA7FF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заключение договоров;</w:t>
      </w:r>
    </w:p>
    <w:p w14:paraId="0D8C9E55" w14:textId="66A2DB4C" w:rsidR="006766EB" w:rsidRP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привлечение новых покупателей.</w:t>
      </w:r>
    </w:p>
    <w:p w14:paraId="64475DB6" w14:textId="6C81D10E" w:rsidR="001372E0" w:rsidRPr="002B1512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надежности</w:t>
      </w:r>
    </w:p>
    <w:p w14:paraId="4B3DEEAF" w14:textId="7CDBDD44" w:rsidR="001372E0" w:rsidRDefault="001372E0" w:rsidP="009A5051">
      <w:pPr>
        <w:pStyle w:val="a4"/>
        <w:numPr>
          <w:ilvl w:val="3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Состав показателей надежности для системы</w:t>
      </w:r>
    </w:p>
    <w:p w14:paraId="3A06C7AF" w14:textId="7D3DDAA9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 xml:space="preserve">Надежность </w:t>
      </w:r>
      <w:r>
        <w:rPr>
          <w:color w:val="000000"/>
          <w:sz w:val="28"/>
          <w:szCs w:val="28"/>
          <w:shd w:val="clear" w:color="auto" w:fill="FFFFFF"/>
        </w:rPr>
        <w:t xml:space="preserve">системы </w:t>
      </w:r>
      <w:r w:rsidRPr="00D50081">
        <w:rPr>
          <w:color w:val="000000"/>
          <w:sz w:val="28"/>
          <w:szCs w:val="28"/>
          <w:shd w:val="clear" w:color="auto" w:fill="FFFFFF"/>
        </w:rPr>
        <w:t>должна обеспечиваться за счет:</w:t>
      </w:r>
    </w:p>
    <w:p w14:paraId="31275725" w14:textId="77777777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1) применения технических средств, системного и базового программного обеспечения, соответствующих классу решаемых задач;</w:t>
      </w:r>
    </w:p>
    <w:p w14:paraId="4D4706B9" w14:textId="252F22A8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 xml:space="preserve">2) своевременного выполнения </w:t>
      </w:r>
      <w:r>
        <w:rPr>
          <w:color w:val="000000"/>
          <w:sz w:val="28"/>
          <w:szCs w:val="28"/>
          <w:shd w:val="clear" w:color="auto" w:fill="FFFFFF"/>
        </w:rPr>
        <w:t>процессов администрирования системы</w:t>
      </w:r>
      <w:r w:rsidRPr="00D50081">
        <w:rPr>
          <w:color w:val="000000"/>
          <w:sz w:val="28"/>
          <w:szCs w:val="28"/>
          <w:shd w:val="clear" w:color="auto" w:fill="FFFFFF"/>
        </w:rPr>
        <w:t>;</w:t>
      </w:r>
    </w:p>
    <w:p w14:paraId="38D9D0B5" w14:textId="77777777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3) соблюдения правил эксплуатации и технического обслуживания программно-аппаратных средств;</w:t>
      </w:r>
    </w:p>
    <w:p w14:paraId="5D22D6DD" w14:textId="20EBB778" w:rsidR="00EF4832" w:rsidRPr="00D50081" w:rsidRDefault="00D50081" w:rsidP="009A5051">
      <w:pPr>
        <w:spacing w:line="360" w:lineRule="auto"/>
        <w:ind w:left="927" w:firstLine="153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4) предварительного обучения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50081">
        <w:rPr>
          <w:color w:val="000000"/>
          <w:sz w:val="28"/>
          <w:szCs w:val="28"/>
          <w:shd w:val="clear" w:color="auto" w:fill="FFFFFF"/>
        </w:rPr>
        <w:t>персонала.</w:t>
      </w:r>
    </w:p>
    <w:p w14:paraId="07258585" w14:textId="6F74B535" w:rsidR="001372E0" w:rsidRDefault="001372E0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Перечень аварийных ситуаций, по которым регламентируются требования к надежности</w:t>
      </w:r>
    </w:p>
    <w:p w14:paraId="646005A9" w14:textId="6EE210EE" w:rsidR="00EF4832" w:rsidRDefault="00EF4832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5266BA">
        <w:rPr>
          <w:color w:val="000000"/>
          <w:sz w:val="28"/>
          <w:szCs w:val="28"/>
          <w:shd w:val="clear" w:color="auto" w:fill="FFFFFF"/>
        </w:rPr>
        <w:t>Под аварийной ситуацией понимается аварийное завершение процесса, выполняе</w:t>
      </w:r>
      <w:r>
        <w:rPr>
          <w:color w:val="000000"/>
          <w:sz w:val="28"/>
          <w:szCs w:val="28"/>
          <w:shd w:val="clear" w:color="auto" w:fill="FFFFFF"/>
        </w:rPr>
        <w:t>мого какой-либо подсистемой.</w:t>
      </w:r>
      <w:r w:rsidRPr="005266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Возможные </w:t>
      </w:r>
      <w:r w:rsidRPr="005266BA">
        <w:rPr>
          <w:color w:val="000000"/>
          <w:sz w:val="28"/>
          <w:szCs w:val="28"/>
          <w:shd w:val="clear" w:color="auto" w:fill="FFFFFF"/>
        </w:rPr>
        <w:t xml:space="preserve">аварийные ситуации, </w:t>
      </w:r>
      <w:r>
        <w:rPr>
          <w:color w:val="000000"/>
          <w:sz w:val="28"/>
          <w:szCs w:val="28"/>
          <w:shd w:val="clear" w:color="auto" w:fill="FFFFFF"/>
        </w:rPr>
        <w:t>способные нарушить работоспособность системы:</w:t>
      </w:r>
    </w:p>
    <w:p w14:paraId="52C604D4" w14:textId="31871F7A" w:rsid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Сбои электропитания</w:t>
      </w:r>
    </w:p>
    <w:p w14:paraId="11B40A17" w14:textId="4721D40F" w:rsid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Сбои в ПО</w:t>
      </w:r>
    </w:p>
    <w:p w14:paraId="6B58A44B" w14:textId="4347A5C2" w:rsidR="00EF4832" w:rsidRP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Человеческий фактор (ошибки в работе сотрудников)</w:t>
      </w:r>
    </w:p>
    <w:p w14:paraId="6DE3A141" w14:textId="422E4DBF" w:rsidR="001372E0" w:rsidRDefault="001372E0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надежности технический средств и программного обеспечения</w:t>
      </w:r>
    </w:p>
    <w:p w14:paraId="57EAA2DD" w14:textId="77777777" w:rsidR="00633FD0" w:rsidRPr="00ED46D4" w:rsidRDefault="00633FD0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>К надежности оборудования предъявляются следующие требования:</w:t>
      </w:r>
    </w:p>
    <w:p w14:paraId="5F76EC33" w14:textId="459A66C1" w:rsidR="00633FD0" w:rsidRPr="00ED46D4" w:rsidRDefault="00633FD0" w:rsidP="009A505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в качестве платформ</w:t>
      </w:r>
      <w:r>
        <w:rPr>
          <w:color w:val="000000"/>
          <w:sz w:val="28"/>
          <w:szCs w:val="28"/>
          <w:shd w:val="clear" w:color="auto" w:fill="FFFFFF"/>
        </w:rPr>
        <w:t xml:space="preserve"> для размещения подсистем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должны и</w:t>
      </w:r>
      <w:r w:rsidR="00701D8F">
        <w:rPr>
          <w:color w:val="000000"/>
          <w:sz w:val="28"/>
          <w:szCs w:val="28"/>
          <w:shd w:val="clear" w:color="auto" w:fill="FFFFFF"/>
        </w:rPr>
        <w:t>спользоваться средства с высоким уровнем надежности</w:t>
      </w:r>
      <w:r w:rsidRPr="00ED46D4">
        <w:rPr>
          <w:color w:val="000000"/>
          <w:sz w:val="28"/>
          <w:szCs w:val="28"/>
          <w:shd w:val="clear" w:color="auto" w:fill="FFFFFF"/>
        </w:rPr>
        <w:t>;</w:t>
      </w:r>
    </w:p>
    <w:p w14:paraId="70503A4A" w14:textId="77777777" w:rsidR="00633FD0" w:rsidRPr="00ED46D4" w:rsidRDefault="00633FD0" w:rsidP="009A505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аппаратно-программный комплекс системы должен иметь возможность восстановления в случаях сбоев.</w:t>
      </w:r>
      <w:r w:rsidRPr="00ED46D4">
        <w:rPr>
          <w:color w:val="000000"/>
          <w:sz w:val="28"/>
          <w:szCs w:val="28"/>
        </w:rPr>
        <w:br/>
      </w:r>
      <w:r w:rsidRPr="00ED46D4">
        <w:rPr>
          <w:color w:val="000000"/>
          <w:sz w:val="28"/>
          <w:szCs w:val="28"/>
          <w:shd w:val="clear" w:color="auto" w:fill="FFFFFF"/>
        </w:rPr>
        <w:t xml:space="preserve">          К надежности электроснабжения предъявляются следующие требования:</w:t>
      </w:r>
    </w:p>
    <w:p w14:paraId="50D919F3" w14:textId="77777777" w:rsidR="00633FD0" w:rsidRDefault="00633FD0" w:rsidP="009A505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с целью повышения отказоустойчи</w:t>
      </w:r>
      <w:r>
        <w:rPr>
          <w:color w:val="000000"/>
          <w:sz w:val="28"/>
          <w:szCs w:val="28"/>
          <w:shd w:val="clear" w:color="auto" w:fill="FFFFFF"/>
        </w:rPr>
        <w:t>вости системы необходимо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наличие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источн</w:t>
      </w:r>
      <w:r>
        <w:rPr>
          <w:color w:val="000000"/>
          <w:sz w:val="28"/>
          <w:szCs w:val="28"/>
          <w:shd w:val="clear" w:color="auto" w:fill="FFFFFF"/>
        </w:rPr>
        <w:t>иков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бесперебойного питания </w:t>
      </w:r>
      <w:r>
        <w:rPr>
          <w:color w:val="000000"/>
          <w:sz w:val="28"/>
          <w:szCs w:val="28"/>
          <w:shd w:val="clear" w:color="auto" w:fill="FFFFFF"/>
        </w:rPr>
        <w:t>с возможностью автономной работы.</w:t>
      </w:r>
    </w:p>
    <w:p w14:paraId="33C55CDD" w14:textId="77777777" w:rsidR="00633FD0" w:rsidRPr="00ED46D4" w:rsidRDefault="00633FD0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5885F1B" w14:textId="77777777" w:rsidR="00633FD0" w:rsidRPr="00547EE2" w:rsidRDefault="00633FD0" w:rsidP="009A5051">
      <w:pPr>
        <w:pStyle w:val="a4"/>
        <w:numPr>
          <w:ilvl w:val="0"/>
          <w:numId w:val="8"/>
        </w:numPr>
        <w:spacing w:line="360" w:lineRule="auto"/>
        <w:ind w:left="0" w:firstLine="709"/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547EE2">
        <w:rPr>
          <w:color w:val="000000"/>
          <w:sz w:val="28"/>
          <w:szCs w:val="28"/>
          <w:shd w:val="clear" w:color="auto" w:fill="FFFFFF"/>
        </w:rPr>
        <w:t>своевременное создание резервных копий данных</w:t>
      </w:r>
      <w:r>
        <w:rPr>
          <w:color w:val="000000"/>
          <w:sz w:val="28"/>
          <w:szCs w:val="28"/>
          <w:shd w:val="clear" w:color="auto" w:fill="FFFFFF"/>
        </w:rPr>
        <w:t xml:space="preserve"> в соответствии с регламентом организации</w:t>
      </w:r>
      <w:r w:rsidRPr="00547EE2">
        <w:rPr>
          <w:color w:val="000000"/>
          <w:sz w:val="28"/>
          <w:szCs w:val="28"/>
          <w:shd w:val="clear" w:color="auto" w:fill="FFFFFF"/>
        </w:rPr>
        <w:t>;</w:t>
      </w:r>
    </w:p>
    <w:p w14:paraId="05696B7C" w14:textId="6AD3DD3E" w:rsidR="00633FD0" w:rsidRPr="00633FD0" w:rsidRDefault="00633FD0" w:rsidP="009A5051">
      <w:pPr>
        <w:pStyle w:val="a4"/>
        <w:numPr>
          <w:ilvl w:val="0"/>
          <w:numId w:val="8"/>
        </w:numPr>
        <w:spacing w:line="360" w:lineRule="auto"/>
        <w:ind w:left="0" w:firstLine="709"/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547EE2">
        <w:rPr>
          <w:color w:val="000000"/>
          <w:sz w:val="28"/>
          <w:szCs w:val="28"/>
          <w:shd w:val="clear" w:color="auto" w:fill="FFFFFF"/>
        </w:rPr>
        <w:t>своевременное обновление ПО.</w:t>
      </w:r>
    </w:p>
    <w:p w14:paraId="4140BADC" w14:textId="1E260E4C" w:rsidR="00633FD0" w:rsidRDefault="00633FD0" w:rsidP="009A5051">
      <w:pPr>
        <w:pStyle w:val="a4"/>
        <w:numPr>
          <w:ilvl w:val="3"/>
          <w:numId w:val="4"/>
        </w:numPr>
        <w:spacing w:line="360" w:lineRule="auto"/>
        <w:ind w:left="0" w:firstLine="1134"/>
        <w:rPr>
          <w:b/>
          <w:color w:val="000000"/>
          <w:sz w:val="28"/>
          <w:szCs w:val="28"/>
          <w:shd w:val="clear" w:color="auto" w:fill="FFFFFF"/>
        </w:rPr>
      </w:pPr>
      <w:r w:rsidRPr="00633FD0">
        <w:rPr>
          <w:b/>
          <w:color w:val="000000"/>
          <w:sz w:val="28"/>
          <w:szCs w:val="28"/>
          <w:shd w:val="clear" w:color="auto" w:fill="FFFFFF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1003D1" w14:textId="285B2974" w:rsidR="00633FD0" w:rsidRPr="00633FD0" w:rsidRDefault="00633FD0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  <w:shd w:val="clear" w:color="auto" w:fill="FFFFFF"/>
        </w:rPr>
        <w:t>Проверка выполнения требований по надежности должна производиться на этапе проектирования расчетным путем, а на э</w:t>
      </w:r>
      <w:r>
        <w:rPr>
          <w:color w:val="000000"/>
          <w:sz w:val="28"/>
          <w:szCs w:val="28"/>
          <w:shd w:val="clear" w:color="auto" w:fill="FFFFFF"/>
        </w:rPr>
        <w:t xml:space="preserve">тапах испытаний и эксплуатации </w:t>
      </w:r>
      <w:r w:rsidRPr="00822DFA">
        <w:rPr>
          <w:sz w:val="28"/>
          <w:szCs w:val="28"/>
        </w:rPr>
        <w:t>–</w:t>
      </w:r>
      <w:r w:rsidRPr="00633FD0">
        <w:rPr>
          <w:color w:val="000000"/>
          <w:sz w:val="28"/>
          <w:szCs w:val="28"/>
          <w:shd w:val="clear" w:color="auto" w:fill="FFFFFF"/>
        </w:rPr>
        <w:t xml:space="preserve"> по методике Разработчика.</w:t>
      </w:r>
    </w:p>
    <w:p w14:paraId="1C923430" w14:textId="78EA840C" w:rsidR="00633FD0" w:rsidRPr="00633FD0" w:rsidRDefault="00633FD0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  <w:shd w:val="clear" w:color="auto" w:fill="FFFFFF"/>
        </w:rPr>
        <w:t xml:space="preserve">Методы оценки и контроля показателей надежности на разных стадиях создания системы должны </w:t>
      </w:r>
      <w:r>
        <w:rPr>
          <w:color w:val="000000"/>
          <w:sz w:val="28"/>
          <w:szCs w:val="28"/>
          <w:shd w:val="clear" w:color="auto" w:fill="FFFFFF"/>
        </w:rPr>
        <w:t>отвечать следующим требованиям:</w:t>
      </w:r>
    </w:p>
    <w:p w14:paraId="14981AD5" w14:textId="3BC32C40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lastRenderedPageBreak/>
        <w:t>многофункциональность;</w:t>
      </w:r>
    </w:p>
    <w:p w14:paraId="77D9E331" w14:textId="4EF460B6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сложные формы взаимосвязи систем комплекса;</w:t>
      </w:r>
    </w:p>
    <w:p w14:paraId="48428118" w14:textId="1D2D0472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существенная роль временных соотношений отказов отдельных систем комплекса;</w:t>
      </w:r>
    </w:p>
    <w:p w14:paraId="34FF42E4" w14:textId="3B669026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разнообразные распределения среднего времени безотказной работы и восстановления.</w:t>
      </w:r>
    </w:p>
    <w:p w14:paraId="0B1F27C0" w14:textId="2332607B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 xml:space="preserve">Требования безопасности </w:t>
      </w:r>
    </w:p>
    <w:p w14:paraId="5EAC133E" w14:textId="6F897421" w:rsidR="00547EE2" w:rsidRPr="00547EE2" w:rsidRDefault="00547EE2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FD3A1B">
        <w:rPr>
          <w:color w:val="000000"/>
          <w:sz w:val="28"/>
          <w:szCs w:val="28"/>
          <w:shd w:val="clear" w:color="auto" w:fill="FFFFFF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</w:t>
      </w:r>
      <w:r w:rsidR="00E04CC9">
        <w:rPr>
          <w:color w:val="000000"/>
          <w:sz w:val="28"/>
          <w:szCs w:val="28"/>
          <w:shd w:val="clear" w:color="auto" w:fill="FFFFFF"/>
        </w:rPr>
        <w:t xml:space="preserve"> тока, акустических шумов и т.д.</w:t>
      </w:r>
      <w:r w:rsidRPr="00FD3A1B">
        <w:rPr>
          <w:color w:val="000000"/>
          <w:sz w:val="28"/>
          <w:szCs w:val="28"/>
          <w:shd w:val="clear" w:color="auto" w:fill="FFFFFF"/>
        </w:rPr>
        <w:t>)</w:t>
      </w:r>
      <w:r w:rsidRPr="00FD3A1B">
        <w:rPr>
          <w:color w:val="000000"/>
          <w:sz w:val="28"/>
          <w:szCs w:val="28"/>
        </w:rPr>
        <w:br/>
      </w:r>
      <w:r w:rsidRPr="00FD3A1B">
        <w:rPr>
          <w:color w:val="000000"/>
          <w:sz w:val="28"/>
          <w:szCs w:val="28"/>
          <w:shd w:val="clear" w:color="auto" w:fill="FFFFFF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электроустановок».</w:t>
      </w:r>
      <w:r w:rsidRPr="00FD3A1B">
        <w:rPr>
          <w:color w:val="000000"/>
          <w:sz w:val="28"/>
          <w:szCs w:val="28"/>
        </w:rPr>
        <w:br/>
      </w:r>
      <w:r w:rsidRPr="00FD3A1B">
        <w:rPr>
          <w:color w:val="000000"/>
          <w:sz w:val="28"/>
          <w:szCs w:val="28"/>
          <w:shd w:val="clear" w:color="auto" w:fill="FFFFFF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1D82BF1" w14:textId="75CE9A59" w:rsidR="001372E0" w:rsidRPr="009A5051" w:rsidRDefault="00A76546" w:rsidP="009A5051">
      <w:pPr>
        <w:pStyle w:val="a4"/>
        <w:numPr>
          <w:ilvl w:val="2"/>
          <w:numId w:val="4"/>
        </w:numPr>
        <w:spacing w:line="360" w:lineRule="auto"/>
        <w:ind w:left="0" w:firstLine="709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эргономике и технической эстетике</w:t>
      </w:r>
    </w:p>
    <w:p w14:paraId="362A089A" w14:textId="090A3DFD" w:rsidR="00A76546" w:rsidRPr="00A76546" w:rsidRDefault="00A76546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Программные модули должны обеспечивать для конечного пользователя интерфейс, который отвечает следующим требованиям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01B5764B" w14:textId="6642DFBD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 xml:space="preserve">Навигационные элементы должны быть выполнены в удобной </w:t>
      </w:r>
      <w:r>
        <w:rPr>
          <w:color w:val="000000"/>
          <w:sz w:val="28"/>
          <w:szCs w:val="28"/>
          <w:shd w:val="clear" w:color="auto" w:fill="FFFFFF"/>
        </w:rPr>
        <w:t>для пользователя</w:t>
      </w:r>
      <w:r w:rsidRPr="00A76546">
        <w:rPr>
          <w:color w:val="000000"/>
          <w:sz w:val="28"/>
          <w:szCs w:val="28"/>
          <w:shd w:val="clear" w:color="auto" w:fill="FFFFFF"/>
        </w:rPr>
        <w:t xml:space="preserve"> форме;</w:t>
      </w:r>
    </w:p>
    <w:p w14:paraId="5BC18D7B" w14:textId="37B695F4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Для более удобного использования, должен быть набор кно</w:t>
      </w:r>
      <w:r>
        <w:rPr>
          <w:color w:val="000000"/>
          <w:sz w:val="28"/>
          <w:szCs w:val="28"/>
          <w:shd w:val="clear" w:color="auto" w:fill="FFFFFF"/>
        </w:rPr>
        <w:t>пок, значков типовых элементов;</w:t>
      </w:r>
    </w:p>
    <w:p w14:paraId="6713947D" w14:textId="4FADD70B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Исп</w:t>
      </w:r>
      <w:r>
        <w:rPr>
          <w:color w:val="000000"/>
          <w:sz w:val="28"/>
          <w:szCs w:val="28"/>
          <w:shd w:val="clear" w:color="auto" w:fill="FFFFFF"/>
        </w:rPr>
        <w:t>ользование читабельного шрифта.</w:t>
      </w:r>
    </w:p>
    <w:p w14:paraId="7630C852" w14:textId="52867CA7" w:rsidR="00A76546" w:rsidRPr="00A76546" w:rsidRDefault="00A76546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 части диалога с пользователем:</w:t>
      </w:r>
    </w:p>
    <w:p w14:paraId="3C782BA9" w14:textId="1A1118BD" w:rsidR="00A76546" w:rsidRPr="00A76546" w:rsidRDefault="00944291" w:rsidP="009A5051">
      <w:pPr>
        <w:pStyle w:val="a4"/>
        <w:numPr>
          <w:ilvl w:val="0"/>
          <w:numId w:val="3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Программные модули д</w:t>
      </w:r>
      <w:r w:rsidR="00A76546" w:rsidRPr="00A76546">
        <w:rPr>
          <w:color w:val="000000"/>
          <w:sz w:val="28"/>
          <w:szCs w:val="28"/>
          <w:shd w:val="clear" w:color="auto" w:fill="FFFFFF"/>
        </w:rPr>
        <w:t>олжны выдавать пользователю соответствующие сообщения.</w:t>
      </w:r>
    </w:p>
    <w:p w14:paraId="12043C67" w14:textId="2769259D" w:rsidR="00A76546" w:rsidRPr="00A76546" w:rsidRDefault="00944291" w:rsidP="009A5051">
      <w:pPr>
        <w:pStyle w:val="a4"/>
        <w:numPr>
          <w:ilvl w:val="0"/>
          <w:numId w:val="3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Программные модули д</w:t>
      </w:r>
      <w:r w:rsidR="00A76546" w:rsidRPr="00A76546">
        <w:rPr>
          <w:color w:val="000000"/>
          <w:sz w:val="28"/>
          <w:szCs w:val="28"/>
          <w:shd w:val="clear" w:color="auto" w:fill="FFFFFF"/>
        </w:rPr>
        <w:t xml:space="preserve">олжны обеспечивать корректную обработку аварийных ситуаций, вызванных неверными действиями </w:t>
      </w:r>
      <w:r w:rsidR="00A76546" w:rsidRPr="00A76546">
        <w:rPr>
          <w:color w:val="000000"/>
          <w:sz w:val="28"/>
          <w:szCs w:val="28"/>
          <w:shd w:val="clear" w:color="auto" w:fill="FFFFFF"/>
        </w:rPr>
        <w:lastRenderedPageBreak/>
        <w:t>пользователей, неверным форматом и недопустимым значениям входных данных.</w:t>
      </w:r>
    </w:p>
    <w:p w14:paraId="059366D7" w14:textId="4000E5FE" w:rsidR="00A76546" w:rsidRDefault="00A76546" w:rsidP="009A5051">
      <w:pPr>
        <w:pStyle w:val="a4"/>
        <w:numPr>
          <w:ilvl w:val="2"/>
          <w:numId w:val="4"/>
        </w:numPr>
        <w:spacing w:line="360" w:lineRule="auto"/>
        <w:ind w:left="0" w:firstLine="72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защите информации от несанкционированного доступа</w:t>
      </w:r>
    </w:p>
    <w:p w14:paraId="50288096" w14:textId="27030C4B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</w:t>
      </w:r>
      <w:r w:rsidRPr="00547EE2">
        <w:rPr>
          <w:color w:val="000000"/>
          <w:sz w:val="28"/>
          <w:szCs w:val="28"/>
          <w:shd w:val="clear" w:color="auto" w:fill="FFFFFF"/>
        </w:rPr>
        <w:t>дминистрирование СУБД с использованием пользовательских ролей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3AFB6BF8" w14:textId="5F86466A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защита рабочих станций сотрудников стандартными средствами защиты операционных систем;</w:t>
      </w:r>
    </w:p>
    <w:p w14:paraId="47FE0A12" w14:textId="2D63B2F9" w:rsidR="00B34537" w:rsidRPr="00B34537" w:rsidRDefault="00B34537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наличие антивирусного программного обеспечения, способного обеспечить высокий уровень безопасности;</w:t>
      </w:r>
    </w:p>
    <w:p w14:paraId="47200853" w14:textId="0F7D9A30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ограничение физического доступа посторонних людей к серверам;</w:t>
      </w:r>
    </w:p>
    <w:p w14:paraId="6090E41A" w14:textId="5D432A20" w:rsidR="00547EE2" w:rsidRPr="00547EE2" w:rsidRDefault="00E04CC9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использование специализированных станций для доступа к глобальной сети</w:t>
      </w:r>
      <w:r w:rsidR="00547EE2">
        <w:rPr>
          <w:color w:val="000000"/>
          <w:sz w:val="28"/>
          <w:szCs w:val="28"/>
          <w:shd w:val="clear" w:color="auto" w:fill="FFFFFF"/>
        </w:rPr>
        <w:t>.</w:t>
      </w:r>
    </w:p>
    <w:p w14:paraId="4438530A" w14:textId="6476AFCA" w:rsidR="001372E0" w:rsidRDefault="00854C4D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по сохранности информации при авариях</w:t>
      </w:r>
    </w:p>
    <w:p w14:paraId="170370ED" w14:textId="77777777" w:rsidR="00A76546" w:rsidRDefault="00A76546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433C4">
        <w:rPr>
          <w:color w:val="000000"/>
          <w:sz w:val="28"/>
          <w:szCs w:val="28"/>
          <w:shd w:val="clear" w:color="auto" w:fill="FFFFFF"/>
        </w:rPr>
        <w:t xml:space="preserve">Приводится перечень событий, при которых должна быть обеспечена сохранность информации в системе: </w:t>
      </w:r>
    </w:p>
    <w:p w14:paraId="7A1004DE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импульсные помехи, сб</w:t>
      </w:r>
      <w:r>
        <w:rPr>
          <w:color w:val="000000"/>
          <w:sz w:val="28"/>
          <w:szCs w:val="28"/>
        </w:rPr>
        <w:t>ои и перерывы в электропитании;</w:t>
      </w:r>
    </w:p>
    <w:p w14:paraId="5397B182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нарушение ил</w:t>
      </w:r>
      <w:r>
        <w:rPr>
          <w:color w:val="000000"/>
          <w:sz w:val="28"/>
          <w:szCs w:val="28"/>
        </w:rPr>
        <w:t>и выход из строя каналов связи;</w:t>
      </w:r>
    </w:p>
    <w:p w14:paraId="7D81A19D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 xml:space="preserve">сбой </w:t>
      </w:r>
      <w:r>
        <w:rPr>
          <w:color w:val="000000"/>
          <w:sz w:val="28"/>
          <w:szCs w:val="28"/>
        </w:rPr>
        <w:t>ПО;</w:t>
      </w:r>
    </w:p>
    <w:p w14:paraId="7121F89F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выход из строя аппаратных с</w:t>
      </w:r>
      <w:r>
        <w:rPr>
          <w:color w:val="000000"/>
          <w:sz w:val="28"/>
          <w:szCs w:val="28"/>
        </w:rPr>
        <w:t>редств системы;</w:t>
      </w:r>
    </w:p>
    <w:p w14:paraId="3F4BDDE1" w14:textId="77777777" w:rsidR="00A76546" w:rsidRDefault="00A76546" w:rsidP="009A5051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ошибки в работе персонала</w:t>
      </w:r>
      <w:r>
        <w:rPr>
          <w:color w:val="000000"/>
          <w:sz w:val="28"/>
          <w:szCs w:val="28"/>
        </w:rPr>
        <w:t>.</w:t>
      </w:r>
    </w:p>
    <w:p w14:paraId="3842CEEC" w14:textId="7BD3B494" w:rsidR="00A76546" w:rsidRPr="0012476C" w:rsidRDefault="00A76546" w:rsidP="0012476C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</w:t>
      </w:r>
      <w:r w:rsidRPr="00C433C4">
        <w:rPr>
          <w:color w:val="000000"/>
          <w:sz w:val="28"/>
          <w:szCs w:val="28"/>
          <w:shd w:val="clear" w:color="auto" w:fill="FFFFFF"/>
        </w:rPr>
        <w:t xml:space="preserve">истеме должно </w:t>
      </w:r>
      <w:r>
        <w:rPr>
          <w:color w:val="000000"/>
          <w:sz w:val="28"/>
          <w:szCs w:val="28"/>
          <w:shd w:val="clear" w:color="auto" w:fill="FFFFFF"/>
        </w:rPr>
        <w:t>проводиться своевременное</w:t>
      </w:r>
      <w:r w:rsidRPr="00C433C4">
        <w:rPr>
          <w:color w:val="000000"/>
          <w:sz w:val="28"/>
          <w:szCs w:val="28"/>
          <w:shd w:val="clear" w:color="auto" w:fill="FFFFFF"/>
        </w:rPr>
        <w:t xml:space="preserve"> резервное копирование данных</w:t>
      </w:r>
      <w:r>
        <w:rPr>
          <w:color w:val="000000"/>
          <w:sz w:val="28"/>
          <w:szCs w:val="28"/>
          <w:shd w:val="clear" w:color="auto" w:fill="FFFFFF"/>
        </w:rPr>
        <w:t xml:space="preserve"> в соответствии с регламентом организации</w:t>
      </w:r>
      <w:r w:rsidRPr="00C433C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082A93D9" w14:textId="2DA06262" w:rsidR="00A76546" w:rsidRDefault="00A76546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Требования по стандартизации и унификации</w:t>
      </w:r>
    </w:p>
    <w:p w14:paraId="4C8E8216" w14:textId="79CB143E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 процессе функционирования системы должны использоваться средства с учетом удобства их применения в рамках комплекса.</w:t>
      </w:r>
    </w:p>
    <w:p w14:paraId="26D34FA1" w14:textId="39ED58E8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Все программы должны поддерживать экспорт данных в общем формате .xlsx. После внесения изменений все д</w:t>
      </w:r>
      <w:r>
        <w:rPr>
          <w:color w:val="000000"/>
          <w:sz w:val="28"/>
          <w:szCs w:val="28"/>
          <w:shd w:val="clear" w:color="auto" w:fill="FFFFFF"/>
        </w:rPr>
        <w:t>анные сохранять в том же файле.</w:t>
      </w:r>
    </w:p>
    <w:p w14:paraId="7CEB0744" w14:textId="13A2943B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lastRenderedPageBreak/>
        <w:t>В системе при необходимости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8B171DD" w14:textId="154DD860" w:rsidR="00D56015" w:rsidRPr="009A5051" w:rsidRDefault="001372E0" w:rsidP="009A5051">
      <w:pPr>
        <w:pStyle w:val="a4"/>
        <w:numPr>
          <w:ilvl w:val="1"/>
          <w:numId w:val="4"/>
        </w:numPr>
        <w:spacing w:line="360" w:lineRule="auto"/>
        <w:ind w:left="0" w:firstLine="709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функциональности</w:t>
      </w:r>
    </w:p>
    <w:p w14:paraId="4CE6F87A" w14:textId="506BF561" w:rsidR="00EE282F" w:rsidRPr="00A76546" w:rsidRDefault="00854C4D" w:rsidP="009A5051">
      <w:pPr>
        <w:pStyle w:val="a4"/>
        <w:spacing w:line="360" w:lineRule="auto"/>
        <w:ind w:left="709" w:firstLine="0"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закупки</w:t>
      </w: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 комплектующих</w:t>
      </w:r>
    </w:p>
    <w:p w14:paraId="15C4B629" w14:textId="0740FA63" w:rsidR="00C65903" w:rsidRDefault="00C65903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C65903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0564E957" w14:textId="5305D1B3" w:rsidR="00C65903" w:rsidRDefault="00AD79F4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</w:t>
      </w:r>
      <w:r w:rsidR="00C65903">
        <w:rPr>
          <w:color w:val="000000"/>
          <w:sz w:val="28"/>
          <w:szCs w:val="28"/>
          <w:shd w:val="clear" w:color="auto" w:fill="FFFFFF"/>
        </w:rPr>
        <w:t>нализ потребности в каких-либо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подсистема должна анализировать и заранее закупать популярные комплектующие</w:t>
      </w:r>
      <w:r w:rsidR="00C65903">
        <w:rPr>
          <w:color w:val="000000"/>
          <w:sz w:val="28"/>
          <w:szCs w:val="28"/>
          <w:shd w:val="clear" w:color="auto" w:fill="FFFFFF"/>
        </w:rPr>
        <w:t>;</w:t>
      </w:r>
    </w:p>
    <w:p w14:paraId="10BF3784" w14:textId="2E67C791" w:rsidR="002F731C" w:rsidRDefault="002F731C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поиск лучшего предложения на рынке</w:t>
      </w:r>
      <w:r w:rsidR="002300D2" w:rsidRP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</w:t>
      </w:r>
      <w:r w:rsidR="002300D2" w:rsidRPr="002300D2">
        <w:rPr>
          <w:color w:val="000000" w:themeColor="text1"/>
          <w:sz w:val="28"/>
          <w:szCs w:val="28"/>
        </w:rPr>
        <w:t xml:space="preserve"> </w:t>
      </w:r>
      <w:r w:rsidR="002300D2">
        <w:rPr>
          <w:color w:val="000000" w:themeColor="text1"/>
          <w:sz w:val="28"/>
          <w:szCs w:val="28"/>
        </w:rPr>
        <w:t>перед закупкой комплектующих необходимо найти лучшее предложение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00DB6DA5" w14:textId="11A3CD9B" w:rsidR="00C65903" w:rsidRDefault="00AD79F4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C65903" w:rsidRPr="00C65903">
        <w:rPr>
          <w:color w:val="000000"/>
          <w:sz w:val="28"/>
          <w:szCs w:val="28"/>
          <w:shd w:val="clear" w:color="auto" w:fill="FFFFFF"/>
        </w:rPr>
        <w:t>оиск и закупка необходимых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после нахождения лучшего предложения на рынке, </w:t>
      </w:r>
      <w:r w:rsidR="007352BC">
        <w:rPr>
          <w:color w:val="000000" w:themeColor="text1"/>
          <w:sz w:val="28"/>
          <w:szCs w:val="28"/>
        </w:rPr>
        <w:t>подсистема позволит пользователю осуществить закупку необходимого кол-ва комплектующих</w:t>
      </w:r>
      <w:r w:rsidR="0013020B">
        <w:rPr>
          <w:color w:val="000000"/>
          <w:sz w:val="28"/>
          <w:szCs w:val="28"/>
          <w:shd w:val="clear" w:color="auto" w:fill="FFFFFF"/>
        </w:rPr>
        <w:t>;</w:t>
      </w:r>
    </w:p>
    <w:p w14:paraId="1F63F8BD" w14:textId="54136D87" w:rsidR="0013020B" w:rsidRPr="002300D2" w:rsidRDefault="0013020B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передача комплектующих на склад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осуществление передачи </w:t>
      </w:r>
      <w:r w:rsidR="007352BC">
        <w:rPr>
          <w:color w:val="000000" w:themeColor="text1"/>
          <w:sz w:val="28"/>
          <w:szCs w:val="28"/>
        </w:rPr>
        <w:t xml:space="preserve">информации о </w:t>
      </w:r>
      <w:r w:rsidR="002300D2">
        <w:rPr>
          <w:color w:val="000000" w:themeColor="text1"/>
          <w:sz w:val="28"/>
          <w:szCs w:val="28"/>
        </w:rPr>
        <w:t>комплектующих для хранения до момента сборки</w:t>
      </w:r>
      <w:r w:rsidRPr="002300D2">
        <w:rPr>
          <w:color w:val="000000"/>
          <w:sz w:val="28"/>
          <w:szCs w:val="28"/>
          <w:shd w:val="clear" w:color="auto" w:fill="FFFFFF"/>
        </w:rPr>
        <w:t>.</w:t>
      </w:r>
    </w:p>
    <w:p w14:paraId="74408FEA" w14:textId="2262969A" w:rsidR="00547EE2" w:rsidRPr="00A76546" w:rsidRDefault="00854C4D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сборки</w:t>
      </w:r>
    </w:p>
    <w:p w14:paraId="4A1CBAA0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752A5660" w14:textId="6136291A" w:rsidR="00547EE2" w:rsidRPr="00AD79F4" w:rsidRDefault="00AD79F4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подбор комплектующих</w:t>
      </w:r>
      <w:r w:rsidR="002F731C">
        <w:rPr>
          <w:color w:val="000000"/>
          <w:sz w:val="28"/>
          <w:szCs w:val="28"/>
          <w:shd w:val="clear" w:color="auto" w:fill="FFFFFF"/>
        </w:rPr>
        <w:t xml:space="preserve"> под требования заказчика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перед подсистемой стоит задача подбора оптимальных комплектующих под требования клиента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0E4E0206" w14:textId="4C5F3EBE" w:rsidR="00AD79F4" w:rsidRDefault="002F731C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сборка готового изделия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управление сборкой компьютера из подобранных</w:t>
      </w:r>
      <w:r w:rsidR="002300D2">
        <w:rPr>
          <w:color w:val="000000" w:themeColor="text1"/>
          <w:sz w:val="28"/>
          <w:szCs w:val="28"/>
        </w:rPr>
        <w:t xml:space="preserve"> под требования заказчика комплектующих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482BC0B2" w14:textId="1095A31C" w:rsidR="002F731C" w:rsidRPr="00AD79F4" w:rsidRDefault="002F731C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установка программного обеспечения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управление установкой</w:t>
      </w:r>
      <w:r w:rsidR="002300D2">
        <w:rPr>
          <w:color w:val="000000" w:themeColor="text1"/>
          <w:sz w:val="28"/>
          <w:szCs w:val="28"/>
        </w:rPr>
        <w:t xml:space="preserve"> необходимого программного обеспечения на готовое изделие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2FC6A6E" w14:textId="4E9F54D9" w:rsidR="00547EE2" w:rsidRPr="00A76546" w:rsidRDefault="00854C4D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тестирования</w:t>
      </w:r>
    </w:p>
    <w:p w14:paraId="26C2D0D8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78398DA8" w14:textId="7D7B99BA" w:rsidR="00547EE2" w:rsidRDefault="00AD79F4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Pr="00AD79F4">
        <w:rPr>
          <w:color w:val="000000"/>
          <w:sz w:val="28"/>
          <w:szCs w:val="28"/>
          <w:shd w:val="clear" w:color="auto" w:fill="FFFFFF"/>
        </w:rPr>
        <w:t xml:space="preserve">естирование </w:t>
      </w:r>
      <w:r w:rsidR="002F731C">
        <w:rPr>
          <w:color w:val="000000"/>
          <w:sz w:val="28"/>
          <w:szCs w:val="28"/>
          <w:shd w:val="clear" w:color="auto" w:fill="FFFFFF"/>
        </w:rPr>
        <w:t>совместимости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 xml:space="preserve">управление </w:t>
      </w:r>
      <w:r w:rsidR="002300D2">
        <w:rPr>
          <w:color w:val="000000" w:themeColor="text1"/>
          <w:sz w:val="28"/>
          <w:szCs w:val="28"/>
        </w:rPr>
        <w:t>тестирование</w:t>
      </w:r>
      <w:r w:rsidR="007352BC">
        <w:rPr>
          <w:color w:val="000000" w:themeColor="text1"/>
          <w:sz w:val="28"/>
          <w:szCs w:val="28"/>
        </w:rPr>
        <w:t>м</w:t>
      </w:r>
      <w:r w:rsidR="002300D2">
        <w:rPr>
          <w:color w:val="000000" w:themeColor="text1"/>
          <w:sz w:val="28"/>
          <w:szCs w:val="28"/>
        </w:rPr>
        <w:t xml:space="preserve"> готов</w:t>
      </w:r>
      <w:r w:rsidR="007352BC">
        <w:rPr>
          <w:color w:val="000000" w:themeColor="text1"/>
          <w:sz w:val="28"/>
          <w:szCs w:val="28"/>
        </w:rPr>
        <w:t>ых изделий</w:t>
      </w:r>
      <w:r w:rsidR="002300D2">
        <w:rPr>
          <w:color w:val="000000" w:themeColor="text1"/>
          <w:sz w:val="28"/>
          <w:szCs w:val="28"/>
        </w:rPr>
        <w:t xml:space="preserve"> на совместимость комплектующих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5265707E" w14:textId="3E64386D" w:rsidR="002F731C" w:rsidRPr="00AD79F4" w:rsidRDefault="002F731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тестирования совместимости программного обеспечения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тестирование готового изделия на совместимость программного обеспечения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1167FD65" w14:textId="43209EAD" w:rsidR="00AD79F4" w:rsidRDefault="00AD79F4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2F731C">
        <w:rPr>
          <w:color w:val="000000"/>
          <w:sz w:val="28"/>
          <w:szCs w:val="28"/>
          <w:shd w:val="clear" w:color="auto" w:fill="FFFFFF"/>
        </w:rPr>
        <w:t>естирование стабильности работы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тестирование стабильности работы готового изделия;</w:t>
      </w:r>
    </w:p>
    <w:p w14:paraId="1D8FF1FA" w14:textId="7A0B3476" w:rsidR="002F731C" w:rsidRDefault="002F731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формирования отчетов о тестировании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формирования отчета о недостатках или их отсутствии выявленных в процессе тестирования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9C58197" w14:textId="25D42E52" w:rsidR="007352BC" w:rsidRPr="00AD79F4" w:rsidRDefault="007352B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Хранение информации о тестах </w:t>
      </w:r>
      <w:r>
        <w:rPr>
          <w:color w:val="000000" w:themeColor="text1"/>
          <w:sz w:val="28"/>
          <w:szCs w:val="28"/>
        </w:rPr>
        <w:t xml:space="preserve">– </w:t>
      </w:r>
      <w:r w:rsidR="00670785">
        <w:rPr>
          <w:color w:val="000000" w:themeColor="text1"/>
          <w:sz w:val="28"/>
          <w:szCs w:val="28"/>
        </w:rPr>
        <w:t>хранение информации об</w:t>
      </w:r>
    </w:p>
    <w:p w14:paraId="19C3388B" w14:textId="728959DC" w:rsidR="00547EE2" w:rsidRPr="00A76546" w:rsidRDefault="00EE631B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Подсистема хранения</w:t>
      </w:r>
    </w:p>
    <w:p w14:paraId="619E7F26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22D875AB" w14:textId="595BDCBF" w:rsidR="002F731C" w:rsidRPr="00A7576C" w:rsidRDefault="002F731C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прием новых поступлений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F22580" w:rsidRPr="00A7576C">
        <w:rPr>
          <w:color w:val="000000" w:themeColor="text1"/>
          <w:sz w:val="28"/>
          <w:szCs w:val="28"/>
        </w:rPr>
        <w:t xml:space="preserve">прием </w:t>
      </w:r>
      <w:r w:rsidR="007352BC">
        <w:rPr>
          <w:color w:val="000000" w:themeColor="text1"/>
          <w:sz w:val="28"/>
          <w:szCs w:val="28"/>
        </w:rPr>
        <w:t xml:space="preserve">информации о </w:t>
      </w:r>
      <w:r w:rsidR="00F22580" w:rsidRPr="00A7576C">
        <w:rPr>
          <w:color w:val="000000" w:themeColor="text1"/>
          <w:sz w:val="28"/>
          <w:szCs w:val="28"/>
        </w:rPr>
        <w:t>комплектующих на хранение до момента сборки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49E9A129" w14:textId="42FB0D76" w:rsidR="002F731C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распределение комплектующих на складе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 xml:space="preserve">контроль за </w:t>
      </w:r>
      <w:r w:rsidR="00F22580" w:rsidRPr="00A7576C">
        <w:rPr>
          <w:color w:val="000000" w:themeColor="text1"/>
          <w:sz w:val="28"/>
          <w:szCs w:val="28"/>
        </w:rPr>
        <w:t>размещение</w:t>
      </w:r>
      <w:r w:rsidR="007352BC">
        <w:rPr>
          <w:color w:val="000000" w:themeColor="text1"/>
          <w:sz w:val="28"/>
          <w:szCs w:val="28"/>
        </w:rPr>
        <w:t>м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на складе с учетом популярности комплектующих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70769F36" w14:textId="213F41C1" w:rsidR="00AD79F4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хранение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F22580" w:rsidRPr="00A7576C">
        <w:rPr>
          <w:color w:val="000000" w:themeColor="text1"/>
          <w:sz w:val="28"/>
          <w:szCs w:val="28"/>
        </w:rPr>
        <w:t>задача подсистемы, подразумевающая</w:t>
      </w:r>
      <w:r w:rsidR="007352BC">
        <w:rPr>
          <w:color w:val="000000" w:themeColor="text1"/>
          <w:sz w:val="28"/>
          <w:szCs w:val="28"/>
        </w:rPr>
        <w:t xml:space="preserve"> контроль за</w:t>
      </w:r>
      <w:r w:rsidR="00F22580" w:rsidRPr="00A7576C">
        <w:rPr>
          <w:color w:val="000000" w:themeColor="text1"/>
          <w:sz w:val="28"/>
          <w:szCs w:val="28"/>
        </w:rPr>
        <w:t xml:space="preserve"> хранение</w:t>
      </w:r>
      <w:r w:rsidR="007352BC">
        <w:rPr>
          <w:color w:val="000000" w:themeColor="text1"/>
          <w:sz w:val="28"/>
          <w:szCs w:val="28"/>
        </w:rPr>
        <w:t>м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или готовых изделий до момента их востребования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5224F342" w14:textId="7629A001" w:rsidR="00AD79F4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выдача</w:t>
      </w:r>
      <w:r w:rsidR="002F731C" w:rsidRPr="00A7576C">
        <w:rPr>
          <w:color w:val="000000"/>
          <w:sz w:val="28"/>
          <w:szCs w:val="28"/>
          <w:shd w:val="clear" w:color="auto" w:fill="FFFFFF"/>
        </w:rPr>
        <w:t xml:space="preserve"> комплектующих по необходимости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выдача необходимой информации о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по запросу из подсистемы сборки</w:t>
      </w:r>
      <w:r w:rsidR="002F731C"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7AEC70C2" w14:textId="7879F1ED" w:rsidR="002F731C" w:rsidRPr="00A7576C" w:rsidRDefault="002F731C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выдача готовых изделий покупателю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>–</w:t>
      </w:r>
      <w:r w:rsidR="002300D2" w:rsidRPr="00A7576C">
        <w:rPr>
          <w:sz w:val="28"/>
          <w:szCs w:val="28"/>
        </w:rPr>
        <w:t xml:space="preserve"> </w:t>
      </w:r>
      <w:r w:rsidR="007352BC">
        <w:rPr>
          <w:sz w:val="28"/>
          <w:szCs w:val="28"/>
        </w:rPr>
        <w:t>управление выдачей</w:t>
      </w:r>
      <w:r w:rsidR="00F22580" w:rsidRPr="00A7576C">
        <w:rPr>
          <w:sz w:val="28"/>
          <w:szCs w:val="28"/>
        </w:rPr>
        <w:t xml:space="preserve"> со склада готового изделия покупателю</w:t>
      </w:r>
      <w:r w:rsidRPr="00A7576C">
        <w:rPr>
          <w:color w:val="000000"/>
          <w:sz w:val="28"/>
          <w:szCs w:val="28"/>
          <w:shd w:val="clear" w:color="auto" w:fill="FFFFFF"/>
        </w:rPr>
        <w:t>.</w:t>
      </w:r>
    </w:p>
    <w:p w14:paraId="76E2006F" w14:textId="30FA4B7F" w:rsidR="00547EE2" w:rsidRPr="00A76546" w:rsidRDefault="00EE631B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Подсистема продаж</w:t>
      </w:r>
    </w:p>
    <w:p w14:paraId="602EFA57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535A50F2" w14:textId="581E0C35" w:rsidR="0013020B" w:rsidRDefault="0013020B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привлечение новых покупателей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задача подсистемы, направленная на повышение популярности компании за счет проведения акций, заказа рекламы и др.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3B563FFF" w14:textId="734F15D4" w:rsidR="00547EE2" w:rsidRPr="00AD79F4" w:rsidRDefault="00AD79F4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а</w:t>
      </w:r>
      <w:r w:rsidRPr="00AD79F4">
        <w:rPr>
          <w:color w:val="000000"/>
          <w:sz w:val="28"/>
          <w:szCs w:val="28"/>
          <w:shd w:val="clear" w:color="auto" w:fill="FFFFFF"/>
        </w:rPr>
        <w:t>нализ продаж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анализ продаваемости товаров, т.е. какие товары хорошо продаются, а на какие необходимо делать скидки для повышения их популярности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26E44EE3" w14:textId="0FB32C6B" w:rsidR="00AD79F4" w:rsidRDefault="00AD79F4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13020B">
        <w:rPr>
          <w:color w:val="000000"/>
          <w:sz w:val="28"/>
          <w:szCs w:val="28"/>
          <w:shd w:val="clear" w:color="auto" w:fill="FFFFFF"/>
        </w:rPr>
        <w:t>ринятие заказов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задача подсистемы, подразумевающая работу с клиентами, в частности принятие заказов</w:t>
      </w:r>
      <w:r w:rsidR="00A7576C">
        <w:rPr>
          <w:color w:val="000000"/>
          <w:sz w:val="28"/>
          <w:szCs w:val="28"/>
          <w:shd w:val="clear" w:color="auto" w:fill="FFFFFF"/>
        </w:rPr>
        <w:t>.</w:t>
      </w:r>
    </w:p>
    <w:p w14:paraId="36A347DB" w14:textId="5182E324" w:rsidR="001372E0" w:rsidRDefault="001372E0" w:rsidP="009A5051">
      <w:pPr>
        <w:pStyle w:val="a4"/>
        <w:numPr>
          <w:ilvl w:val="1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 xml:space="preserve">Требования к </w:t>
      </w:r>
      <w:r w:rsidR="00D56015">
        <w:rPr>
          <w:b/>
          <w:color w:val="000000"/>
          <w:sz w:val="28"/>
          <w:szCs w:val="28"/>
          <w:shd w:val="clear" w:color="auto" w:fill="FFFFFF"/>
        </w:rPr>
        <w:t>видам обеспечения</w:t>
      </w:r>
    </w:p>
    <w:p w14:paraId="622C6261" w14:textId="78CD7B80" w:rsidR="00D56015" w:rsidRPr="00D56015" w:rsidRDefault="00D56015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информационному обеспечению</w:t>
      </w:r>
    </w:p>
    <w:p w14:paraId="7FD57AA0" w14:textId="14303B98" w:rsidR="00EE631B" w:rsidRPr="009A5051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составу, структуре и способам организации данных в системе</w:t>
      </w:r>
    </w:p>
    <w:p w14:paraId="49805EAF" w14:textId="71FB7EA1" w:rsidR="00EC5CC7" w:rsidRPr="00EC5CC7" w:rsidRDefault="008B785B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Информационная система </w:t>
      </w:r>
      <w:r w:rsidR="00EC5CC7" w:rsidRPr="00EC5CC7">
        <w:rPr>
          <w:color w:val="000000"/>
          <w:sz w:val="28"/>
          <w:szCs w:val="28"/>
          <w:shd w:val="clear" w:color="auto" w:fill="FFFFFF"/>
        </w:rPr>
        <w:t>должна использовать реляционные базы да</w:t>
      </w:r>
      <w:r>
        <w:rPr>
          <w:color w:val="000000"/>
          <w:sz w:val="28"/>
          <w:szCs w:val="28"/>
          <w:shd w:val="clear" w:color="auto" w:fill="FFFFFF"/>
        </w:rPr>
        <w:t xml:space="preserve">нных. Разрабатываемая структура </w:t>
      </w:r>
      <w:r w:rsidR="00EC5CC7" w:rsidRPr="00EC5CC7">
        <w:rPr>
          <w:color w:val="000000"/>
          <w:sz w:val="28"/>
          <w:szCs w:val="28"/>
          <w:shd w:val="clear" w:color="auto" w:fill="FFFFFF"/>
        </w:rPr>
        <w:t>базы данных и способы ее организации должны соответствовать следующим требованиям,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5CC7" w:rsidRPr="00EC5CC7">
        <w:rPr>
          <w:color w:val="000000"/>
          <w:sz w:val="28"/>
          <w:szCs w:val="28"/>
          <w:shd w:val="clear" w:color="auto" w:fill="FFFFFF"/>
        </w:rPr>
        <w:t>являющимся общепринятыми для современных информационных систем:</w:t>
      </w:r>
    </w:p>
    <w:p w14:paraId="6527A875" w14:textId="2D888CAD" w:rsidR="00EC5CC7" w:rsidRPr="008B785B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независимость базы данных от аппаратной платформы</w:t>
      </w:r>
      <w:r w:rsidR="008B785B">
        <w:rPr>
          <w:color w:val="000000"/>
          <w:sz w:val="28"/>
          <w:szCs w:val="28"/>
          <w:shd w:val="clear" w:color="auto" w:fill="FFFFFF"/>
        </w:rPr>
        <w:t xml:space="preserve"> и</w:t>
      </w:r>
      <w:r w:rsidRPr="00EC5CC7">
        <w:rPr>
          <w:color w:val="000000"/>
          <w:sz w:val="28"/>
          <w:szCs w:val="28"/>
          <w:shd w:val="clear" w:color="auto" w:fill="FFFFFF"/>
        </w:rPr>
        <w:t xml:space="preserve"> сетевого</w:t>
      </w:r>
      <w:r w:rsidR="008B785B">
        <w:rPr>
          <w:color w:val="000000"/>
          <w:sz w:val="28"/>
          <w:szCs w:val="28"/>
          <w:shd w:val="clear" w:color="auto" w:fill="FFFFFF"/>
        </w:rPr>
        <w:t xml:space="preserve"> </w:t>
      </w:r>
      <w:r w:rsidRPr="008B785B">
        <w:rPr>
          <w:color w:val="000000"/>
          <w:sz w:val="28"/>
          <w:szCs w:val="28"/>
          <w:shd w:val="clear" w:color="auto" w:fill="FFFFFF"/>
        </w:rPr>
        <w:t>протокола;</w:t>
      </w:r>
    </w:p>
    <w:p w14:paraId="3D768970" w14:textId="77777777" w:rsidR="00EC5CC7" w:rsidRPr="00EC5CC7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обеспечение целостности данных;</w:t>
      </w:r>
    </w:p>
    <w:p w14:paraId="196AFED4" w14:textId="07836DF9" w:rsidR="00EC5CC7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кластеризация и секционирование данных.</w:t>
      </w:r>
    </w:p>
    <w:p w14:paraId="344237B9" w14:textId="1BD99869" w:rsidR="00E04CC9" w:rsidRDefault="00D56015" w:rsidP="009A5051">
      <w:pPr>
        <w:pStyle w:val="a4"/>
        <w:spacing w:line="360" w:lineRule="auto"/>
        <w:ind w:left="0" w:firstLine="567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Структура базы данных:</w:t>
      </w:r>
    </w:p>
    <w:p w14:paraId="05B8C239" w14:textId="11101876" w:rsidR="00D56015" w:rsidRDefault="00D56015" w:rsidP="009A5051">
      <w:pPr>
        <w:pStyle w:val="a4"/>
        <w:spacing w:line="360" w:lineRule="auto"/>
        <w:ind w:left="0" w:firstLine="567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База данных состоит из серверной и клиентской частей</w:t>
      </w:r>
      <w:r w:rsidR="00E86B13">
        <w:rPr>
          <w:color w:val="000000" w:themeColor="text1"/>
          <w:sz w:val="28"/>
          <w:szCs w:val="28"/>
          <w:shd w:val="clear" w:color="auto" w:fill="FFFFFF"/>
        </w:rPr>
        <w:t xml:space="preserve">. Серверная часть </w:t>
      </w:r>
      <w:r w:rsidR="00E86B13">
        <w:rPr>
          <w:sz w:val="28"/>
          <w:szCs w:val="28"/>
        </w:rPr>
        <w:t>– все данные в базе. Клиентская часть представляет из себя скрипт на каком-либо языке программирования для осуществления действий над данными.</w:t>
      </w:r>
    </w:p>
    <w:p w14:paraId="3187231C" w14:textId="1BAE17B9" w:rsidR="00E86B13" w:rsidRPr="007352BC" w:rsidRDefault="00E86B13" w:rsidP="009A5051">
      <w:pPr>
        <w:pStyle w:val="a4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Входные данные – любая информация, переданная в базу данных</w:t>
      </w:r>
      <w:r w:rsidR="007352BC">
        <w:rPr>
          <w:sz w:val="28"/>
          <w:szCs w:val="28"/>
        </w:rPr>
        <w:t xml:space="preserve"> в формате .</w:t>
      </w:r>
      <w:r w:rsidR="007352BC">
        <w:rPr>
          <w:sz w:val="28"/>
          <w:szCs w:val="28"/>
          <w:lang w:val="en-US"/>
        </w:rPr>
        <w:t>xlsx</w:t>
      </w:r>
    </w:p>
    <w:p w14:paraId="04F74BF1" w14:textId="22BD4CFA" w:rsidR="00E86B13" w:rsidRPr="00D56015" w:rsidRDefault="00E86B13" w:rsidP="009A5051">
      <w:pPr>
        <w:pStyle w:val="a4"/>
        <w:spacing w:line="360" w:lineRule="auto"/>
        <w:ind w:left="0" w:firstLine="567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Выходные данные – какая-либо информация, выдаваема в соответствии с отправленным на сервер запросом</w:t>
      </w:r>
      <w:r w:rsidR="007352BC" w:rsidRPr="007352BC">
        <w:rPr>
          <w:sz w:val="28"/>
          <w:szCs w:val="28"/>
        </w:rPr>
        <w:t xml:space="preserve"> </w:t>
      </w:r>
      <w:r w:rsidR="007352BC">
        <w:rPr>
          <w:sz w:val="28"/>
          <w:szCs w:val="28"/>
        </w:rPr>
        <w:t xml:space="preserve">формата </w:t>
      </w:r>
      <w:r w:rsidR="007352BC" w:rsidRPr="007352BC">
        <w:rPr>
          <w:sz w:val="28"/>
          <w:szCs w:val="28"/>
        </w:rPr>
        <w:t>.</w:t>
      </w:r>
      <w:r w:rsidR="007352BC"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>.</w:t>
      </w:r>
    </w:p>
    <w:p w14:paraId="35F9BF93" w14:textId="058DE5A1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информационному обмену между подсистемами</w:t>
      </w:r>
    </w:p>
    <w:p w14:paraId="25425B53" w14:textId="7FF48ABE" w:rsidR="00EC5CC7" w:rsidRDefault="00EC5CC7" w:rsidP="009A5051">
      <w:pPr>
        <w:pStyle w:val="1212"/>
        <w:spacing w:line="360" w:lineRule="auto"/>
        <w:ind w:firstLine="567"/>
        <w:contextualSpacing/>
      </w:pPr>
      <w:r>
        <w:t>Система должна обеспечивать коллективную работу персонала по технологии «клиент-сервер».</w:t>
      </w:r>
    </w:p>
    <w:p w14:paraId="7076E58D" w14:textId="3D57E163" w:rsidR="00EC5CC7" w:rsidRDefault="00EC5CC7" w:rsidP="009A5051">
      <w:pPr>
        <w:pStyle w:val="1212"/>
        <w:spacing w:line="360" w:lineRule="auto"/>
        <w:ind w:firstLine="567"/>
        <w:contextualSpacing/>
      </w:pPr>
      <w:r>
        <w:lastRenderedPageBreak/>
        <w:t>Информационный обмен между подсистемами должен осуществляться через общую интегрированную базу данных посредством унифицированных протоколов обмена</w:t>
      </w:r>
      <w:r w:rsidR="001D496C">
        <w:t xml:space="preserve"> (</w:t>
      </w:r>
      <w:r w:rsidR="00E86B13">
        <w:rPr>
          <w:lang w:val="en-US"/>
        </w:rPr>
        <w:t>HTTPS</w:t>
      </w:r>
      <w:r w:rsidR="001D496C">
        <w:t>)</w:t>
      </w:r>
      <w:r>
        <w:t>.</w:t>
      </w:r>
    </w:p>
    <w:p w14:paraId="090A1A6E" w14:textId="590E49C0" w:rsidR="00EC5CC7" w:rsidRPr="00EC5CC7" w:rsidRDefault="00EC5CC7" w:rsidP="009A5051">
      <w:pPr>
        <w:pStyle w:val="1212"/>
        <w:spacing w:line="360" w:lineRule="auto"/>
        <w:ind w:firstLine="567"/>
        <w:contextualSpacing/>
      </w:pPr>
      <w:r w:rsidRPr="00EC5CC7">
        <w:t>Информационное вз</w:t>
      </w:r>
      <w:r>
        <w:t xml:space="preserve">аимодействие между подсистемами </w:t>
      </w:r>
      <w:r w:rsidRPr="00EC5CC7">
        <w:t xml:space="preserve">должно осуществляться в рамках единых правил и единого внутреннего информационного пространства по принципу сервис-ориентированной архитектуры, посредством использования стандартизированных </w:t>
      </w:r>
      <w:r>
        <w:t xml:space="preserve">форматов </w:t>
      </w:r>
      <w:r w:rsidRPr="00EC5CC7">
        <w:t>обмена данными.</w:t>
      </w:r>
    </w:p>
    <w:p w14:paraId="134B0106" w14:textId="328AE387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информационной совместимости со смежными системами</w:t>
      </w:r>
    </w:p>
    <w:p w14:paraId="154777E1" w14:textId="6E22CC21" w:rsidR="003541AC" w:rsidRDefault="003541AC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Система должна </w:t>
      </w:r>
      <w:r w:rsidRPr="0043351A">
        <w:rPr>
          <w:color w:val="000000"/>
          <w:sz w:val="28"/>
          <w:szCs w:val="28"/>
          <w:shd w:val="clear" w:color="auto" w:fill="FFFFFF"/>
        </w:rPr>
        <w:t xml:space="preserve">поддерживать возможность </w:t>
      </w:r>
      <w:r>
        <w:rPr>
          <w:color w:val="000000"/>
          <w:sz w:val="28"/>
          <w:szCs w:val="28"/>
          <w:shd w:val="clear" w:color="auto" w:fill="FFFFFF"/>
        </w:rPr>
        <w:t xml:space="preserve">импорта и </w:t>
      </w:r>
      <w:r w:rsidRPr="0043351A">
        <w:rPr>
          <w:color w:val="000000"/>
          <w:sz w:val="28"/>
          <w:szCs w:val="28"/>
          <w:shd w:val="clear" w:color="auto" w:fill="FFFFFF"/>
        </w:rPr>
        <w:t xml:space="preserve">экспорта данных в смежные системы </w:t>
      </w:r>
      <w:r>
        <w:rPr>
          <w:color w:val="000000"/>
          <w:sz w:val="28"/>
          <w:szCs w:val="28"/>
          <w:shd w:val="clear" w:color="auto" w:fill="FFFFFF"/>
        </w:rPr>
        <w:t>посредством испол</w:t>
      </w:r>
      <w:r w:rsidR="00B34537">
        <w:rPr>
          <w:color w:val="000000"/>
          <w:sz w:val="28"/>
          <w:szCs w:val="28"/>
          <w:shd w:val="clear" w:color="auto" w:fill="FFFFFF"/>
        </w:rPr>
        <w:t xml:space="preserve">ьзования общего формата данных </w:t>
      </w:r>
      <w:r w:rsidR="00B34537" w:rsidRPr="00B34537">
        <w:rPr>
          <w:color w:val="000000"/>
          <w:sz w:val="28"/>
          <w:szCs w:val="28"/>
          <w:shd w:val="clear" w:color="auto" w:fill="FFFFFF"/>
        </w:rPr>
        <w:t>(</w:t>
      </w:r>
      <w:r w:rsidR="00B34537">
        <w:rPr>
          <w:color w:val="000000"/>
          <w:sz w:val="28"/>
          <w:szCs w:val="28"/>
          <w:shd w:val="clear" w:color="auto" w:fill="FFFFFF"/>
        </w:rPr>
        <w:t>.</w:t>
      </w:r>
      <w:r w:rsidR="00B34537">
        <w:rPr>
          <w:color w:val="000000"/>
          <w:sz w:val="28"/>
          <w:szCs w:val="28"/>
          <w:shd w:val="clear" w:color="auto" w:fill="FFFFFF"/>
          <w:lang w:val="en-US"/>
        </w:rPr>
        <w:t>xlsx</w:t>
      </w:r>
      <w:r w:rsidR="00B34537" w:rsidRPr="00B34537">
        <w:rPr>
          <w:color w:val="000000"/>
          <w:sz w:val="28"/>
          <w:szCs w:val="28"/>
          <w:shd w:val="clear" w:color="auto" w:fill="FFFFFF"/>
        </w:rPr>
        <w:t>)</w:t>
      </w:r>
      <w:r w:rsidR="00B34537">
        <w:rPr>
          <w:color w:val="000000"/>
          <w:sz w:val="28"/>
          <w:szCs w:val="28"/>
          <w:shd w:val="clear" w:color="auto" w:fill="FFFFFF"/>
        </w:rPr>
        <w:t>.</w:t>
      </w:r>
    </w:p>
    <w:p w14:paraId="05F36E9C" w14:textId="701EA59F" w:rsidR="007352BC" w:rsidRPr="00814A90" w:rsidRDefault="007352BC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 импорта/экспорта данных в формате установленном налоговым законодательством.</w:t>
      </w:r>
    </w:p>
    <w:p w14:paraId="475791BE" w14:textId="38BEBEDE" w:rsidR="00EE631B" w:rsidRPr="009A5051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по использованию классификаторов и унифицированных документов</w:t>
      </w:r>
    </w:p>
    <w:p w14:paraId="21F73332" w14:textId="4E5BE081" w:rsidR="008B785B" w:rsidRPr="008B785B" w:rsidRDefault="008B785B" w:rsidP="009A5051">
      <w:pPr>
        <w:pStyle w:val="a4"/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Система</w:t>
      </w:r>
      <w:r w:rsidRPr="008B785B">
        <w:rPr>
          <w:color w:val="000000" w:themeColor="text1"/>
          <w:sz w:val="28"/>
          <w:szCs w:val="28"/>
          <w:shd w:val="clear" w:color="auto" w:fill="FFFFFF"/>
        </w:rPr>
        <w:t xml:space="preserve"> должна использовать классификаторы и справочники, которые ведутся в системах-источниках данных.</w:t>
      </w:r>
    </w:p>
    <w:p w14:paraId="08AD18CD" w14:textId="3876D5BE" w:rsidR="00EC5CC7" w:rsidRDefault="001F19D1" w:rsidP="009A5051">
      <w:pPr>
        <w:pStyle w:val="a4"/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Унифицированные документы</w:t>
      </w:r>
    </w:p>
    <w:p w14:paraId="3AEF8056" w14:textId="309E3258" w:rsidR="00E86B13" w:rsidRDefault="00E86B1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6B13">
        <w:rPr>
          <w:color w:val="000000" w:themeColor="text1"/>
          <w:sz w:val="28"/>
          <w:szCs w:val="28"/>
          <w:shd w:val="clear" w:color="auto" w:fill="FFFFFF"/>
        </w:rPr>
        <w:t>Использование документов в с</w:t>
      </w:r>
      <w:r>
        <w:rPr>
          <w:color w:val="000000" w:themeColor="text1"/>
          <w:sz w:val="28"/>
          <w:szCs w:val="28"/>
          <w:shd w:val="clear" w:color="auto" w:fill="FFFFFF"/>
        </w:rPr>
        <w:t>оответствии разработанными внутренним правилам организации</w:t>
      </w:r>
      <w:r w:rsidRPr="00E86B13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CFB80E4" w14:textId="1DE61BF8" w:rsidR="00E86B13" w:rsidRDefault="00E86B1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6B13">
        <w:rPr>
          <w:color w:val="000000" w:themeColor="text1"/>
          <w:sz w:val="28"/>
          <w:szCs w:val="28"/>
          <w:shd w:val="clear" w:color="auto" w:fill="FFFFFF"/>
        </w:rPr>
        <w:t>В зависимости от потребности пользователя, принимаются какие-либо альтернативные решения, с целью достижения цели и удовлетворения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требований пользователя</w:t>
      </w:r>
      <w:r w:rsidRPr="00E86B1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FCBCD51" w14:textId="2E88B754" w:rsidR="00E86B13" w:rsidRDefault="001F19D1" w:rsidP="009A5051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Классификаторы</w:t>
      </w:r>
    </w:p>
    <w:p w14:paraId="64EDA89B" w14:textId="6F3E8B82" w:rsidR="001F19D1" w:rsidRDefault="001F19D1" w:rsidP="009A5051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Данная ИС ссылается на классификаторы:</w:t>
      </w:r>
    </w:p>
    <w:p w14:paraId="4D7AEA3E" w14:textId="7D02E0F3" w:rsidR="00E56D40" w:rsidRPr="00620AD4" w:rsidRDefault="00C73A50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hyperlink r:id="rId19" w:history="1">
        <w:r w:rsidR="00E56D40"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ЕСКД</w:t>
        </w:r>
      </w:hyperlink>
      <w:r w:rsidR="00E56D40" w:rsidRPr="00620AD4">
        <w:rPr>
          <w:sz w:val="28"/>
          <w:szCs w:val="28"/>
        </w:rPr>
        <w:t xml:space="preserve"> - </w:t>
      </w:r>
      <w:hyperlink r:id="rId20" w:history="1">
        <w:r w:rsidR="00E56D40"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изделий и конструкторских документов</w:t>
        </w:r>
      </w:hyperlink>
      <w:r w:rsidR="00E56D40" w:rsidRPr="00620AD4">
        <w:rPr>
          <w:sz w:val="28"/>
          <w:szCs w:val="28"/>
        </w:rPr>
        <w:t>;</w:t>
      </w:r>
    </w:p>
    <w:p w14:paraId="727CCE00" w14:textId="2B914CB8" w:rsidR="00E56D40" w:rsidRPr="00620AD4" w:rsidRDefault="00C00EF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620AD4">
        <w:rPr>
          <w:sz w:val="28"/>
          <w:szCs w:val="28"/>
          <w:shd w:val="clear" w:color="auto" w:fill="FFFFFF"/>
        </w:rPr>
        <w:lastRenderedPageBreak/>
        <w:t xml:space="preserve">ОКПО </w:t>
      </w:r>
      <w:r w:rsidRPr="00620AD4">
        <w:rPr>
          <w:sz w:val="28"/>
          <w:szCs w:val="28"/>
        </w:rPr>
        <w:t xml:space="preserve">– </w:t>
      </w:r>
      <w:hyperlink r:id="rId21" w:history="1">
        <w:r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предприятий и организаций</w:t>
        </w:r>
      </w:hyperlink>
    </w:p>
    <w:p w14:paraId="0038FD00" w14:textId="29A5464A" w:rsidR="00C00EF3" w:rsidRPr="00620AD4" w:rsidRDefault="00C00EF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620AD4">
        <w:rPr>
          <w:sz w:val="28"/>
          <w:szCs w:val="28"/>
        </w:rPr>
        <w:t xml:space="preserve">ОКП – </w:t>
      </w:r>
      <w:hyperlink r:id="rId22" w:history="1">
        <w:r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продукции</w:t>
        </w:r>
      </w:hyperlink>
    </w:p>
    <w:p w14:paraId="44865A4D" w14:textId="59A6841A" w:rsidR="00C00EF3" w:rsidRPr="00C470F9" w:rsidRDefault="00C470F9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70F9">
        <w:rPr>
          <w:color w:val="000000" w:themeColor="text1"/>
          <w:sz w:val="28"/>
          <w:szCs w:val="28"/>
          <w:shd w:val="clear" w:color="auto" w:fill="FFFFFF"/>
        </w:rPr>
        <w:t xml:space="preserve">ОК 009-2016 </w:t>
      </w:r>
      <w:r w:rsidRPr="00C470F9">
        <w:rPr>
          <w:color w:val="000000" w:themeColor="text1"/>
          <w:sz w:val="28"/>
          <w:szCs w:val="28"/>
        </w:rPr>
        <w:t>– Общероссийский классификатор специальностей по образованию</w:t>
      </w:r>
    </w:p>
    <w:p w14:paraId="0850044A" w14:textId="701A8621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по применению систем управления базами данных</w:t>
      </w:r>
    </w:p>
    <w:p w14:paraId="1A47F73B" w14:textId="2A229A44" w:rsidR="003541AC" w:rsidRDefault="003541AC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данных</w:t>
      </w:r>
      <w:r w:rsidRPr="0009583D">
        <w:rPr>
          <w:color w:val="000000"/>
          <w:sz w:val="28"/>
          <w:szCs w:val="28"/>
        </w:rPr>
        <w:t xml:space="preserve"> должна использоваться</w:t>
      </w:r>
      <w:r>
        <w:rPr>
          <w:color w:val="000000"/>
          <w:sz w:val="28"/>
          <w:szCs w:val="28"/>
        </w:rPr>
        <w:t xml:space="preserve"> отказоустойчивая</w:t>
      </w:r>
      <w:r w:rsidRPr="0009583D">
        <w:rPr>
          <w:color w:val="000000"/>
          <w:sz w:val="28"/>
          <w:szCs w:val="28"/>
        </w:rPr>
        <w:t xml:space="preserve"> реляционная</w:t>
      </w:r>
      <w:r>
        <w:rPr>
          <w:color w:val="000000"/>
          <w:sz w:val="28"/>
          <w:szCs w:val="28"/>
        </w:rPr>
        <w:t xml:space="preserve"> база данных</w:t>
      </w:r>
      <w:r w:rsidRPr="0009583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использующая</w:t>
      </w:r>
      <w:r w:rsidRPr="00095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</w:t>
      </w:r>
      <w:r w:rsidRPr="0009583D">
        <w:rPr>
          <w:color w:val="000000"/>
          <w:sz w:val="28"/>
          <w:szCs w:val="28"/>
        </w:rPr>
        <w:t xml:space="preserve"> SQL</w:t>
      </w:r>
      <w:r>
        <w:rPr>
          <w:color w:val="000000"/>
          <w:sz w:val="28"/>
          <w:szCs w:val="28"/>
        </w:rPr>
        <w:t xml:space="preserve"> в среде </w:t>
      </w:r>
      <w:r>
        <w:rPr>
          <w:color w:val="000000"/>
          <w:sz w:val="28"/>
          <w:szCs w:val="28"/>
          <w:lang w:val="en-US"/>
        </w:rPr>
        <w:t>PostgreSQL</w:t>
      </w:r>
      <w:r w:rsidRPr="0009583D">
        <w:rPr>
          <w:color w:val="000000"/>
          <w:sz w:val="28"/>
          <w:szCs w:val="28"/>
        </w:rPr>
        <w:t xml:space="preserve">. </w:t>
      </w:r>
    </w:p>
    <w:p w14:paraId="55E440F7" w14:textId="577CF2A9" w:rsidR="003541AC" w:rsidRPr="0009583D" w:rsidRDefault="003541AC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СУБД</w:t>
      </w:r>
      <w:r w:rsidRPr="0009583D">
        <w:rPr>
          <w:color w:val="000000"/>
          <w:sz w:val="28"/>
          <w:szCs w:val="28"/>
        </w:rPr>
        <w:t xml:space="preserve">: </w:t>
      </w:r>
    </w:p>
    <w:p w14:paraId="309D15DA" w14:textId="690350CD" w:rsidR="003541AC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механизмов безопасности;</w:t>
      </w:r>
    </w:p>
    <w:p w14:paraId="7B1643F2" w14:textId="60377D60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механизмов ограничения доступа к данным;</w:t>
      </w:r>
    </w:p>
    <w:p w14:paraId="0B9EF3C6" w14:textId="4733D5F5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поддержка кроссплатформенности;</w:t>
      </w:r>
    </w:p>
    <w:p w14:paraId="6BFA9A90" w14:textId="117AB100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простота</w:t>
      </w:r>
      <w:r w:rsidRPr="000D0B9E">
        <w:rPr>
          <w:color w:val="000000" w:themeColor="text1"/>
          <w:sz w:val="28"/>
          <w:szCs w:val="28"/>
          <w:shd w:val="clear" w:color="auto" w:fill="FFFFFF"/>
        </w:rPr>
        <w:t xml:space="preserve"> использования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49891F4" w14:textId="6C985B6F" w:rsidR="003541AC" w:rsidRPr="003541AC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0D0B9E">
        <w:rPr>
          <w:color w:val="000000" w:themeColor="text1"/>
          <w:sz w:val="28"/>
          <w:szCs w:val="28"/>
          <w:shd w:val="clear" w:color="auto" w:fill="FFFFFF"/>
        </w:rPr>
        <w:t>корость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работы.</w:t>
      </w:r>
    </w:p>
    <w:p w14:paraId="0F2C3E8B" w14:textId="7CF7DB61" w:rsidR="00EE631B" w:rsidRPr="008B785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 w:themeColor="text1"/>
          <w:sz w:val="28"/>
          <w:szCs w:val="28"/>
          <w:shd w:val="clear" w:color="auto" w:fill="FFFFFF"/>
        </w:rPr>
      </w:pPr>
      <w:r w:rsidRPr="008B785B">
        <w:rPr>
          <w:b/>
          <w:color w:val="000000" w:themeColor="text1"/>
          <w:sz w:val="28"/>
          <w:szCs w:val="28"/>
          <w:shd w:val="clear" w:color="auto" w:fill="FFFFFF"/>
        </w:rPr>
        <w:t>Требования к структуре п</w:t>
      </w:r>
      <w:r w:rsidR="00AD79F4" w:rsidRPr="008B785B">
        <w:rPr>
          <w:b/>
          <w:color w:val="000000" w:themeColor="text1"/>
          <w:sz w:val="28"/>
          <w:szCs w:val="28"/>
          <w:shd w:val="clear" w:color="auto" w:fill="FFFFFF"/>
        </w:rPr>
        <w:t>роцесса сбора, обработки, переда</w:t>
      </w:r>
      <w:r w:rsidRPr="008B785B">
        <w:rPr>
          <w:b/>
          <w:color w:val="000000" w:themeColor="text1"/>
          <w:sz w:val="28"/>
          <w:szCs w:val="28"/>
          <w:shd w:val="clear" w:color="auto" w:fill="FFFFFF"/>
        </w:rPr>
        <w:t>чи данных в системе и представлению данных</w:t>
      </w:r>
    </w:p>
    <w:p w14:paraId="6D4EF372" w14:textId="66F0C69F" w:rsidR="008B785B" w:rsidRPr="008B785B" w:rsidRDefault="008B785B" w:rsidP="009A5051">
      <w:pPr>
        <w:spacing w:line="360" w:lineRule="auto"/>
        <w:ind w:firstLine="567"/>
        <w:contextualSpacing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В результате сбора информации должна провод</w:t>
      </w:r>
      <w:r>
        <w:rPr>
          <w:color w:val="000000"/>
          <w:sz w:val="28"/>
          <w:szCs w:val="28"/>
          <w:shd w:val="clear" w:color="auto" w:fill="FFFFFF"/>
        </w:rPr>
        <w:t>иться структуризация информации и</w:t>
      </w:r>
      <w:r w:rsidRPr="008B785B">
        <w:rPr>
          <w:color w:val="000000"/>
          <w:sz w:val="28"/>
          <w:szCs w:val="28"/>
          <w:shd w:val="clear" w:color="auto" w:fill="FFFFFF"/>
        </w:rPr>
        <w:t xml:space="preserve"> фо</w:t>
      </w:r>
      <w:r>
        <w:rPr>
          <w:color w:val="000000"/>
          <w:sz w:val="28"/>
          <w:szCs w:val="28"/>
          <w:shd w:val="clear" w:color="auto" w:fill="FFFFFF"/>
        </w:rPr>
        <w:t xml:space="preserve">рмирование </w:t>
      </w:r>
      <w:r w:rsidR="00E04CC9">
        <w:rPr>
          <w:color w:val="000000"/>
          <w:sz w:val="28"/>
          <w:szCs w:val="28"/>
          <w:shd w:val="clear" w:color="auto" w:fill="FFFFFF"/>
        </w:rPr>
        <w:t>таблиц в</w:t>
      </w:r>
      <w:r>
        <w:rPr>
          <w:color w:val="000000"/>
          <w:sz w:val="28"/>
          <w:szCs w:val="28"/>
          <w:shd w:val="clear" w:color="auto" w:fill="FFFFFF"/>
        </w:rPr>
        <w:t xml:space="preserve"> баз данных.</w:t>
      </w:r>
    </w:p>
    <w:p w14:paraId="74B46267" w14:textId="34C31C21" w:rsidR="008B785B" w:rsidRPr="008B785B" w:rsidRDefault="008B785B" w:rsidP="009A5051">
      <w:pPr>
        <w:spacing w:line="360" w:lineRule="auto"/>
        <w:ind w:firstLine="567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Информационная система должна обеспечивать:</w:t>
      </w:r>
    </w:p>
    <w:p w14:paraId="39DF415B" w14:textId="7D88F27D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информационную совместимость на базе терминологического единства семантики одних и тех же понятий в различных массивах информации, классификаторах, входных и выходных документах;</w:t>
      </w:r>
    </w:p>
    <w:p w14:paraId="25664AC2" w14:textId="3C744A6E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44D8C9F3" w14:textId="23BFCA4A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актуальность и достоверность информации в базах данных;</w:t>
      </w:r>
    </w:p>
    <w:p w14:paraId="5EC948A3" w14:textId="0F09291B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адаптируемость к изменениям информационных потребностей организации;</w:t>
      </w:r>
    </w:p>
    <w:p w14:paraId="4BA804A9" w14:textId="350FF5ED" w:rsidR="003541AC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lastRenderedPageBreak/>
        <w:t>адаптируемость к различным программным и техническим средствам.</w:t>
      </w:r>
    </w:p>
    <w:p w14:paraId="7DF8D0FB" w14:textId="4B2D5D7F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защите данных от разрушений при авариях и сбоях в электропитании системы</w:t>
      </w:r>
    </w:p>
    <w:p w14:paraId="26689F83" w14:textId="38039856" w:rsidR="00AD79F4" w:rsidRPr="00AD79F4" w:rsidRDefault="00AD79F4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исключения возможности потери или повреждения данных необходимо производить своевременное резервное копирование и наличие источника бесперебойног</w:t>
      </w:r>
      <w:r w:rsidR="003541AC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 питания с возможностью автономной работы</w:t>
      </w:r>
      <w:r w:rsidR="003541AC">
        <w:rPr>
          <w:color w:val="000000"/>
          <w:sz w:val="28"/>
          <w:szCs w:val="28"/>
          <w:shd w:val="clear" w:color="auto" w:fill="FFFFFF"/>
        </w:rPr>
        <w:t>.</w:t>
      </w:r>
    </w:p>
    <w:p w14:paraId="0120929E" w14:textId="1C7B1EE8" w:rsidR="001372E0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контролю, хранению, обновлению и восстановлению данных</w:t>
      </w:r>
    </w:p>
    <w:p w14:paraId="6DA8E75C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Требования к контролю данных:</w:t>
      </w:r>
    </w:p>
    <w:p w14:paraId="03C0A0FF" w14:textId="77777777" w:rsidR="001F19D1" w:rsidRPr="00AD79F4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547C35">
        <w:rPr>
          <w:color w:val="000000"/>
          <w:sz w:val="28"/>
          <w:szCs w:val="28"/>
          <w:shd w:val="clear" w:color="auto" w:fill="FFFFFF"/>
        </w:rPr>
        <w:t xml:space="preserve">система должна сохранять все события, связанные с изменением </w:t>
      </w:r>
      <w:r>
        <w:rPr>
          <w:color w:val="000000"/>
          <w:sz w:val="28"/>
          <w:szCs w:val="28"/>
          <w:shd w:val="clear" w:color="auto" w:fill="FFFFFF"/>
        </w:rPr>
        <w:t>хранимой информации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, а также </w:t>
      </w: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возможность </w:t>
      </w:r>
      <w:r>
        <w:rPr>
          <w:color w:val="000000"/>
          <w:sz w:val="28"/>
          <w:szCs w:val="28"/>
          <w:shd w:val="clear" w:color="auto" w:fill="FFFFFF"/>
        </w:rPr>
        <w:t>отмены этих изменений</w:t>
      </w:r>
      <w:r w:rsidRPr="00547C35">
        <w:rPr>
          <w:color w:val="000000"/>
          <w:sz w:val="28"/>
          <w:szCs w:val="28"/>
          <w:shd w:val="clear" w:color="auto" w:fill="FFFFFF"/>
        </w:rPr>
        <w:t>.</w:t>
      </w:r>
    </w:p>
    <w:p w14:paraId="0FED11C2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Требования к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 хранению данных:</w:t>
      </w:r>
    </w:p>
    <w:p w14:paraId="14CEFF05" w14:textId="77777777" w:rsidR="001F19D1" w:rsidRPr="00547C35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надлежащая доступность</w:t>
      </w:r>
      <w:r w:rsidRPr="00547C35">
        <w:rPr>
          <w:color w:val="000000"/>
          <w:sz w:val="28"/>
          <w:szCs w:val="28"/>
        </w:rPr>
        <w:t xml:space="preserve"> данных</w:t>
      </w:r>
      <w:r>
        <w:rPr>
          <w:color w:val="000000"/>
          <w:sz w:val="28"/>
          <w:szCs w:val="28"/>
        </w:rPr>
        <w:t>;</w:t>
      </w:r>
    </w:p>
    <w:p w14:paraId="641A177D" w14:textId="77777777" w:rsidR="001F19D1" w:rsidRPr="00547C35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 масштабирования.</w:t>
      </w:r>
    </w:p>
    <w:p w14:paraId="58040AD9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Требования к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 обновлению и восстановлению данных:</w:t>
      </w:r>
    </w:p>
    <w:p w14:paraId="2E210B03" w14:textId="4D60D842" w:rsidR="001F19D1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своевременное создание резервных копий данных в соответствии с регламентом организации.</w:t>
      </w:r>
    </w:p>
    <w:p w14:paraId="4E548B91" w14:textId="6F017A56" w:rsidR="001F19D1" w:rsidRDefault="001F19D1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1F19D1">
        <w:rPr>
          <w:b/>
          <w:color w:val="000000"/>
          <w:sz w:val="28"/>
          <w:szCs w:val="28"/>
          <w:shd w:val="clear" w:color="auto" w:fill="FFFFFF"/>
        </w:rPr>
        <w:t>Требования к процедуре придания юридической силы документам, проецируемым техническими средствами ИС.</w:t>
      </w:r>
    </w:p>
    <w:p w14:paraId="1B775F41" w14:textId="27D15217" w:rsidR="001F19D1" w:rsidRPr="00AD79F4" w:rsidRDefault="001F19D1" w:rsidP="009A5051">
      <w:pPr>
        <w:pStyle w:val="a3"/>
        <w:spacing w:before="0" w:beforeAutospacing="0" w:after="0" w:afterAutospacing="0" w:line="360" w:lineRule="auto"/>
        <w:ind w:firstLine="708"/>
        <w:contextualSpacing/>
        <w:rPr>
          <w:color w:val="000000"/>
          <w:sz w:val="28"/>
          <w:szCs w:val="28"/>
          <w:shd w:val="clear" w:color="auto" w:fill="FFFFFF"/>
        </w:rPr>
      </w:pPr>
      <w:r w:rsidRPr="001F19D1">
        <w:rPr>
          <w:color w:val="000000"/>
          <w:sz w:val="28"/>
          <w:szCs w:val="28"/>
          <w:shd w:val="clear" w:color="auto" w:fill="FFFFFF"/>
        </w:rPr>
        <w:t>Требования не предъявляются.</w:t>
      </w:r>
    </w:p>
    <w:p w14:paraId="2988D358" w14:textId="1E8871D2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лингвистическому обеспечению</w:t>
      </w:r>
    </w:p>
    <w:p w14:paraId="0FA380A8" w14:textId="1A661353" w:rsidR="00C65903" w:rsidRDefault="00C65903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</w:t>
      </w:r>
      <w:r w:rsidRPr="00C65903">
        <w:rPr>
          <w:color w:val="000000"/>
          <w:sz w:val="28"/>
          <w:szCs w:val="28"/>
        </w:rPr>
        <w:t>яз</w:t>
      </w:r>
      <w:r>
        <w:rPr>
          <w:color w:val="000000"/>
          <w:sz w:val="28"/>
          <w:szCs w:val="28"/>
        </w:rPr>
        <w:t>ык программирования, применяемого</w:t>
      </w:r>
      <w:r w:rsidRPr="00C65903">
        <w:rPr>
          <w:color w:val="000000"/>
          <w:sz w:val="28"/>
          <w:szCs w:val="28"/>
        </w:rPr>
        <w:t xml:space="preserve">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>
        <w:rPr>
          <w:color w:val="000000"/>
          <w:sz w:val="28"/>
          <w:szCs w:val="28"/>
        </w:rPr>
        <w:t xml:space="preserve">, должен использоваться язык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.</w:t>
      </w:r>
    </w:p>
    <w:p w14:paraId="6735BA25" w14:textId="3A511E89" w:rsidR="0072428A" w:rsidRDefault="0072428A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программирования для создания серверной части интернет сайта, должен использоваться язык </w:t>
      </w:r>
      <w:r>
        <w:rPr>
          <w:color w:val="000000"/>
          <w:sz w:val="28"/>
          <w:szCs w:val="28"/>
          <w:lang w:val="en-US"/>
        </w:rPr>
        <w:t>Python</w:t>
      </w:r>
      <w:r w:rsidRPr="007242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3.7 или выше.</w:t>
      </w:r>
    </w:p>
    <w:p w14:paraId="3C91A419" w14:textId="2BA4E50A" w:rsidR="0072428A" w:rsidRPr="0072428A" w:rsidRDefault="0072428A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разметки для создания клиентской части интернет сайта, должен использоваться </w:t>
      </w:r>
      <w:r>
        <w:rPr>
          <w:color w:val="000000"/>
          <w:sz w:val="28"/>
          <w:szCs w:val="28"/>
          <w:lang w:val="en-US"/>
        </w:rPr>
        <w:t>HTML</w:t>
      </w:r>
      <w:r w:rsidRPr="007242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5.</w:t>
      </w:r>
    </w:p>
    <w:p w14:paraId="63EC8C93" w14:textId="324BE051" w:rsidR="001372E0" w:rsidRPr="00C65903" w:rsidRDefault="00C65903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Вся документация должна быть на русском языке.</w:t>
      </w:r>
    </w:p>
    <w:p w14:paraId="41D3583A" w14:textId="0F4DFF07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</w:p>
    <w:p w14:paraId="6C6122A2" w14:textId="0B141AA8" w:rsidR="0072428A" w:rsidRPr="00453990" w:rsidRDefault="00C65903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разработки серверной части интернет сайта</w:t>
      </w:r>
      <w:r w:rsidRPr="00453990">
        <w:rPr>
          <w:color w:val="000000" w:themeColor="text1"/>
          <w:sz w:val="28"/>
          <w:szCs w:val="28"/>
        </w:rPr>
        <w:t xml:space="preserve"> </w:t>
      </w:r>
      <w:r w:rsidR="0072428A" w:rsidRPr="00453990">
        <w:rPr>
          <w:color w:val="000000" w:themeColor="text1"/>
          <w:sz w:val="28"/>
          <w:szCs w:val="28"/>
        </w:rPr>
        <w:t>–</w:t>
      </w:r>
      <w:r w:rsidRPr="00453990">
        <w:rPr>
          <w:color w:val="000000" w:themeColor="text1"/>
          <w:sz w:val="28"/>
          <w:szCs w:val="28"/>
        </w:rPr>
        <w:t xml:space="preserve"> </w:t>
      </w:r>
      <w:r w:rsidR="0072428A"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Pycharm</w:t>
      </w:r>
    </w:p>
    <w:p w14:paraId="1F6E1642" w14:textId="146F0B4C" w:rsidR="0072428A" w:rsidRDefault="009A5051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наличие интуитивно понятного </w:t>
      </w:r>
      <w:r w:rsidR="00453990">
        <w:rPr>
          <w:color w:val="000000"/>
          <w:sz w:val="28"/>
          <w:szCs w:val="28"/>
          <w:shd w:val="clear" w:color="auto" w:fill="FFFFFF"/>
        </w:rPr>
        <w:t>пользовательского</w:t>
      </w:r>
      <w:r w:rsidR="0072428A">
        <w:rPr>
          <w:color w:val="000000"/>
          <w:sz w:val="28"/>
          <w:szCs w:val="28"/>
          <w:shd w:val="clear" w:color="auto" w:fill="FFFFFF"/>
        </w:rPr>
        <w:t xml:space="preserve"> интерфейс</w:t>
      </w:r>
      <w:r w:rsidR="00453990">
        <w:rPr>
          <w:color w:val="000000"/>
          <w:sz w:val="28"/>
          <w:szCs w:val="28"/>
          <w:shd w:val="clear" w:color="auto" w:fill="FFFFFF"/>
        </w:rPr>
        <w:t>а</w:t>
      </w:r>
      <w:r w:rsidR="0072428A">
        <w:rPr>
          <w:color w:val="000000"/>
          <w:sz w:val="28"/>
          <w:szCs w:val="28"/>
          <w:shd w:val="clear" w:color="auto" w:fill="FFFFFF"/>
        </w:rPr>
        <w:t>;</w:t>
      </w:r>
    </w:p>
    <w:p w14:paraId="72DFC46D" w14:textId="2A07FF8F" w:rsidR="0072428A" w:rsidRDefault="00453990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72428A">
        <w:rPr>
          <w:color w:val="000000"/>
          <w:sz w:val="28"/>
          <w:szCs w:val="28"/>
          <w:shd w:val="clear" w:color="auto" w:fill="FFFFFF"/>
        </w:rPr>
        <w:t>озможность</w:t>
      </w:r>
      <w:r>
        <w:rPr>
          <w:color w:val="000000"/>
          <w:sz w:val="28"/>
          <w:szCs w:val="28"/>
          <w:shd w:val="clear" w:color="auto" w:fill="FFFFFF"/>
        </w:rPr>
        <w:t xml:space="preserve"> совместной работы;</w:t>
      </w:r>
    </w:p>
    <w:p w14:paraId="7997C736" w14:textId="24B47CD4" w:rsidR="00453990" w:rsidRPr="0072428A" w:rsidRDefault="00453990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механизмов отладки кода.</w:t>
      </w:r>
    </w:p>
    <w:p w14:paraId="2A2BB04E" w14:textId="1D4F66F7" w:rsidR="0072428A" w:rsidRPr="00453990" w:rsidRDefault="0072428A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разработки клиентской части интернет сайта</w:t>
      </w:r>
      <w:r w:rsidRPr="00453990">
        <w:rPr>
          <w:color w:val="000000" w:themeColor="text1"/>
          <w:sz w:val="28"/>
          <w:szCs w:val="28"/>
        </w:rPr>
        <w:t xml:space="preserve"> – </w:t>
      </w:r>
      <w:r w:rsidR="00453990"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VScode</w:t>
      </w:r>
    </w:p>
    <w:p w14:paraId="281AC4FB" w14:textId="026D15B4" w:rsidR="00453990" w:rsidRPr="00453990" w:rsidRDefault="00453990" w:rsidP="009A5051">
      <w:pPr>
        <w:pStyle w:val="a4"/>
        <w:numPr>
          <w:ilvl w:val="0"/>
          <w:numId w:val="2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Pr="00453990">
        <w:rPr>
          <w:color w:val="000000"/>
          <w:sz w:val="28"/>
          <w:szCs w:val="28"/>
          <w:shd w:val="clear" w:color="auto" w:fill="FFFFFF"/>
        </w:rPr>
        <w:t xml:space="preserve">аличие </w:t>
      </w:r>
      <w:r w:rsidR="009A5051">
        <w:rPr>
          <w:color w:val="000000"/>
          <w:sz w:val="28"/>
          <w:szCs w:val="28"/>
          <w:shd w:val="clear" w:color="auto" w:fill="FFFFFF"/>
        </w:rPr>
        <w:t>интуитивно</w:t>
      </w:r>
      <w:r w:rsidR="002309D6">
        <w:rPr>
          <w:color w:val="000000"/>
          <w:sz w:val="28"/>
          <w:szCs w:val="28"/>
          <w:shd w:val="clear" w:color="auto" w:fill="FFFFFF"/>
        </w:rPr>
        <w:t xml:space="preserve"> </w:t>
      </w:r>
      <w:r w:rsidR="009A5051">
        <w:rPr>
          <w:color w:val="000000"/>
          <w:sz w:val="28"/>
          <w:szCs w:val="28"/>
          <w:shd w:val="clear" w:color="auto" w:fill="FFFFFF"/>
        </w:rPr>
        <w:t>понятного</w:t>
      </w:r>
      <w:r w:rsidRPr="00453990">
        <w:rPr>
          <w:color w:val="000000"/>
          <w:sz w:val="28"/>
          <w:szCs w:val="28"/>
          <w:shd w:val="clear" w:color="auto" w:fill="FFFFFF"/>
        </w:rPr>
        <w:t xml:space="preserve"> пользовательского интерфейса;</w:t>
      </w:r>
    </w:p>
    <w:p w14:paraId="160B57C5" w14:textId="609B0CFF" w:rsidR="00453990" w:rsidRPr="00453990" w:rsidRDefault="00453990" w:rsidP="009A5051">
      <w:pPr>
        <w:pStyle w:val="a4"/>
        <w:numPr>
          <w:ilvl w:val="0"/>
          <w:numId w:val="2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453990">
        <w:rPr>
          <w:color w:val="000000"/>
          <w:sz w:val="28"/>
          <w:szCs w:val="28"/>
          <w:shd w:val="clear" w:color="auto" w:fill="FFFFFF"/>
        </w:rPr>
        <w:t>озможность совместной работы;</w:t>
      </w:r>
    </w:p>
    <w:p w14:paraId="12A83D42" w14:textId="0A2DD399" w:rsidR="00C65903" w:rsidRPr="00453990" w:rsidRDefault="0072428A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работы с базой данных</w:t>
      </w:r>
      <w:r w:rsidRPr="00453990">
        <w:rPr>
          <w:color w:val="000000" w:themeColor="text1"/>
          <w:sz w:val="28"/>
          <w:szCs w:val="28"/>
        </w:rPr>
        <w:t xml:space="preserve"> – </w:t>
      </w:r>
      <w:r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PostgreSQL</w:t>
      </w:r>
    </w:p>
    <w:p w14:paraId="5B42D4C2" w14:textId="43F8CA96" w:rsidR="00C65903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высокая скорость работы</w:t>
      </w:r>
      <w:r w:rsidR="00C65903" w:rsidRPr="00D24023">
        <w:rPr>
          <w:color w:val="000000" w:themeColor="text1"/>
          <w:sz w:val="28"/>
          <w:szCs w:val="28"/>
        </w:rPr>
        <w:t>;</w:t>
      </w:r>
    </w:p>
    <w:p w14:paraId="6863E926" w14:textId="016A12DC" w:rsidR="00453990" w:rsidRPr="00D24023" w:rsidRDefault="00453990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простота обновления данных;</w:t>
      </w:r>
    </w:p>
    <w:p w14:paraId="523A84D1" w14:textId="278FC374" w:rsidR="00C65903" w:rsidRPr="00D24023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</w:t>
      </w:r>
      <w:r w:rsidR="00C65903">
        <w:rPr>
          <w:color w:val="000000" w:themeColor="text1"/>
          <w:sz w:val="28"/>
          <w:szCs w:val="28"/>
        </w:rPr>
        <w:t xml:space="preserve"> экспорт</w:t>
      </w:r>
      <w:r>
        <w:rPr>
          <w:color w:val="000000" w:themeColor="text1"/>
          <w:sz w:val="28"/>
          <w:szCs w:val="28"/>
        </w:rPr>
        <w:t>а</w:t>
      </w:r>
      <w:r w:rsidR="00C65903">
        <w:rPr>
          <w:color w:val="000000" w:themeColor="text1"/>
          <w:sz w:val="28"/>
          <w:szCs w:val="28"/>
        </w:rPr>
        <w:t xml:space="preserve"> данных</w:t>
      </w:r>
      <w:r w:rsidR="00C65903" w:rsidRPr="00D24023">
        <w:rPr>
          <w:color w:val="000000" w:themeColor="text1"/>
          <w:sz w:val="28"/>
          <w:szCs w:val="28"/>
        </w:rPr>
        <w:t xml:space="preserve">; </w:t>
      </w:r>
    </w:p>
    <w:p w14:paraId="3CE04CCB" w14:textId="1C4D2B4F" w:rsidR="001372E0" w:rsidRPr="00E04CC9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наличие надлежащего уровня</w:t>
      </w:r>
      <w:r w:rsidR="00092CF3">
        <w:rPr>
          <w:color w:val="000000" w:themeColor="text1"/>
          <w:sz w:val="28"/>
          <w:szCs w:val="28"/>
          <w:shd w:val="clear" w:color="auto" w:fill="FFFFFF"/>
        </w:rPr>
        <w:t xml:space="preserve"> надежности.</w:t>
      </w:r>
    </w:p>
    <w:p w14:paraId="5DEC7691" w14:textId="6DBA911E" w:rsidR="00E04CC9" w:rsidRDefault="00E04CC9" w:rsidP="009A5051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программные средства должны быть на русском языке.</w:t>
      </w:r>
    </w:p>
    <w:p w14:paraId="17CF8CD2" w14:textId="206EFC0D" w:rsidR="00C470F9" w:rsidRPr="00603396" w:rsidRDefault="00C470F9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603396">
        <w:rPr>
          <w:b/>
          <w:color w:val="000000" w:themeColor="text1"/>
          <w:sz w:val="28"/>
          <w:szCs w:val="28"/>
          <w:shd w:val="clear" w:color="auto" w:fill="FFFFFF"/>
        </w:rPr>
        <w:t>Требования к техническому обеспечению</w:t>
      </w:r>
    </w:p>
    <w:p w14:paraId="1C7C2712" w14:textId="5889C3AC" w:rsidR="00C470F9" w:rsidRDefault="00A94B32" w:rsidP="009A5051">
      <w:pPr>
        <w:spacing w:line="360" w:lineRule="auto"/>
        <w:ind w:left="720" w:firstLine="0"/>
        <w:contextualSpacing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Требования к рабочим станциям сотрудников:</w:t>
      </w:r>
    </w:p>
    <w:p w14:paraId="382492F9" w14:textId="76E2C81F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Pr="00A94B3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Intel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Pen</w:t>
      </w:r>
      <w:r w:rsidR="00E96B96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tium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G</w:t>
      </w:r>
      <w:r w:rsidRPr="00A94B32">
        <w:rPr>
          <w:color w:val="000000" w:themeColor="text1"/>
          <w:sz w:val="28"/>
          <w:szCs w:val="28"/>
        </w:rPr>
        <w:t>4560</w:t>
      </w:r>
      <w:r>
        <w:rPr>
          <w:color w:val="000000" w:themeColor="text1"/>
          <w:sz w:val="28"/>
          <w:szCs w:val="28"/>
        </w:rPr>
        <w:t>/</w:t>
      </w:r>
      <w:r w:rsidRPr="00A94B32">
        <w:t xml:space="preserve"> </w:t>
      </w:r>
      <w:r w:rsidRPr="00A94B32">
        <w:rPr>
          <w:color w:val="000000" w:themeColor="text1"/>
          <w:sz w:val="28"/>
          <w:szCs w:val="28"/>
        </w:rPr>
        <w:t>AMD Athlon 200GE</w:t>
      </w:r>
      <w:r>
        <w:rPr>
          <w:color w:val="000000" w:themeColor="text1"/>
          <w:sz w:val="28"/>
          <w:szCs w:val="28"/>
        </w:rPr>
        <w:t xml:space="preserve"> или выше</w:t>
      </w:r>
    </w:p>
    <w:p w14:paraId="560BEC62" w14:textId="03AEBF2E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оперативной памяти </w:t>
      </w:r>
      <w:r w:rsidRPr="00A94B32">
        <w:rPr>
          <w:color w:val="000000" w:themeColor="text1"/>
          <w:sz w:val="28"/>
          <w:szCs w:val="28"/>
        </w:rPr>
        <w:t>– от 6 Гб</w:t>
      </w:r>
    </w:p>
    <w:p w14:paraId="0D430E56" w14:textId="203B5531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файлового хранилища </w:t>
      </w:r>
      <w:r w:rsidRPr="00A94B32">
        <w:rPr>
          <w:color w:val="000000" w:themeColor="text1"/>
          <w:sz w:val="28"/>
          <w:szCs w:val="28"/>
        </w:rPr>
        <w:t>– от 400 Гб</w:t>
      </w:r>
    </w:p>
    <w:p w14:paraId="249F3868" w14:textId="25E87B5B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Сетевой адаптер </w:t>
      </w:r>
      <w:r w:rsidRPr="00A94B32">
        <w:rPr>
          <w:color w:val="000000" w:themeColor="text1"/>
          <w:sz w:val="28"/>
          <w:szCs w:val="28"/>
        </w:rPr>
        <w:t>– от 100 Мб/с</w:t>
      </w:r>
    </w:p>
    <w:p w14:paraId="58E60604" w14:textId="19DB3D18" w:rsidR="00A94B32" w:rsidRDefault="00A94B32" w:rsidP="009A5051">
      <w:pPr>
        <w:spacing w:line="360" w:lineRule="auto"/>
        <w:ind w:left="720" w:firstLine="0"/>
        <w:contextualSpacing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Требования к серверу:</w:t>
      </w:r>
    </w:p>
    <w:p w14:paraId="069F1A69" w14:textId="54B21742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Pr="00A94B32">
        <w:rPr>
          <w:color w:val="000000" w:themeColor="text1"/>
          <w:sz w:val="28"/>
          <w:szCs w:val="28"/>
        </w:rPr>
        <w:t xml:space="preserve">– </w:t>
      </w:r>
      <w:r w:rsidRPr="00A94B32">
        <w:rPr>
          <w:color w:val="000000" w:themeColor="text1"/>
          <w:sz w:val="28"/>
          <w:szCs w:val="28"/>
          <w:lang w:val="en-US"/>
        </w:rPr>
        <w:t>Intel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Xeon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E</w:t>
      </w:r>
      <w:r w:rsidRPr="00A94B32">
        <w:rPr>
          <w:color w:val="000000" w:themeColor="text1"/>
          <w:sz w:val="28"/>
          <w:szCs w:val="28"/>
        </w:rPr>
        <w:t>3-1220</w:t>
      </w:r>
      <w:r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AMD</w:t>
      </w:r>
      <w:r w:rsidRPr="000E6D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Ryzen</w:t>
      </w:r>
      <w:r w:rsidRPr="000E6DE8">
        <w:rPr>
          <w:color w:val="000000" w:themeColor="text1"/>
          <w:sz w:val="28"/>
          <w:szCs w:val="28"/>
        </w:rPr>
        <w:t xml:space="preserve"> 1200</w:t>
      </w:r>
      <w:r w:rsidRPr="00A94B32">
        <w:rPr>
          <w:color w:val="000000" w:themeColor="text1"/>
          <w:sz w:val="28"/>
          <w:szCs w:val="28"/>
        </w:rPr>
        <w:t xml:space="preserve"> или выше</w:t>
      </w:r>
    </w:p>
    <w:p w14:paraId="20C4DF3A" w14:textId="6522172B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оперативной памяти </w:t>
      </w:r>
      <w:r w:rsidRPr="00A94B32">
        <w:rPr>
          <w:color w:val="000000" w:themeColor="text1"/>
          <w:sz w:val="28"/>
          <w:szCs w:val="28"/>
        </w:rPr>
        <w:t>– от 16 Гб</w:t>
      </w:r>
    </w:p>
    <w:p w14:paraId="3BB46693" w14:textId="3010F98D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файлового хранилища </w:t>
      </w:r>
      <w:r w:rsidRPr="00A94B32">
        <w:rPr>
          <w:color w:val="000000" w:themeColor="text1"/>
          <w:sz w:val="28"/>
          <w:szCs w:val="28"/>
        </w:rPr>
        <w:t>– от 1 Тб</w:t>
      </w:r>
    </w:p>
    <w:p w14:paraId="0AC36FA7" w14:textId="3768B1CE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Сетевой адаптер </w:t>
      </w:r>
      <w:r w:rsidRPr="00A94B32">
        <w:rPr>
          <w:color w:val="000000" w:themeColor="text1"/>
          <w:sz w:val="28"/>
          <w:szCs w:val="28"/>
        </w:rPr>
        <w:t>– от 100 Мб/с</w:t>
      </w:r>
    </w:p>
    <w:p w14:paraId="1DED5213" w14:textId="7F44163D" w:rsidR="003807A6" w:rsidRPr="00603396" w:rsidRDefault="003807A6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603396">
        <w:rPr>
          <w:b/>
          <w:color w:val="000000" w:themeColor="text1"/>
          <w:sz w:val="28"/>
          <w:szCs w:val="28"/>
          <w:shd w:val="clear" w:color="auto" w:fill="FFFFFF"/>
        </w:rPr>
        <w:t>Требования к организационному обеспечению</w:t>
      </w:r>
    </w:p>
    <w:p w14:paraId="61E65F8C" w14:textId="5E83A784" w:rsidR="00E04CC9" w:rsidRPr="004F0559" w:rsidRDefault="004F0559" w:rsidP="009A5051">
      <w:pPr>
        <w:pStyle w:val="2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5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к защите от ошибочных действий персонала системы:</w:t>
      </w:r>
    </w:p>
    <w:p w14:paraId="3739806D" w14:textId="77777777" w:rsidR="004F0559" w:rsidRPr="004F0559" w:rsidRDefault="004F0559" w:rsidP="009A5051">
      <w:pPr>
        <w:spacing w:line="360" w:lineRule="auto"/>
        <w:contextualSpacing/>
        <w:rPr>
          <w:sz w:val="28"/>
          <w:szCs w:val="28"/>
        </w:rPr>
      </w:pPr>
      <w:r w:rsidRPr="004F0559">
        <w:rPr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3400B98E" w14:textId="2622CF27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 xml:space="preserve">должна быть предусмотрена система подтверждения </w:t>
      </w:r>
      <w:r w:rsidR="0030385F">
        <w:rPr>
          <w:sz w:val="28"/>
          <w:szCs w:val="28"/>
        </w:rPr>
        <w:t>уровня доступа</w:t>
      </w:r>
      <w:r w:rsidRPr="004F0559">
        <w:rPr>
          <w:sz w:val="28"/>
          <w:szCs w:val="28"/>
        </w:rPr>
        <w:t xml:space="preserve"> пользователя при просмотре данных;</w:t>
      </w:r>
    </w:p>
    <w:p w14:paraId="1ADB3BE7" w14:textId="1DF6BE0B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>для всех пользователей должна быть запрещена возможность удаления преднастроенных объектов и отчетности;</w:t>
      </w:r>
    </w:p>
    <w:p w14:paraId="7BBE4BBD" w14:textId="7379020A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>для снижения</w:t>
      </w:r>
      <w:r w:rsidR="0030385F">
        <w:rPr>
          <w:sz w:val="28"/>
          <w:szCs w:val="28"/>
        </w:rPr>
        <w:t xml:space="preserve"> количества</w:t>
      </w:r>
      <w:r w:rsidRPr="004F0559">
        <w:rPr>
          <w:sz w:val="28"/>
          <w:szCs w:val="28"/>
        </w:rPr>
        <w:t xml:space="preserve"> ошибочных действий пользователей должно быть разработано полное и доступное руководство пользователя.</w:t>
      </w:r>
    </w:p>
    <w:p w14:paraId="3404F2B8" w14:textId="3AA312D2" w:rsidR="001372E0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36" w:name="_Toc70270547"/>
      <w:r w:rsidRPr="002C74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Заключение</w:t>
      </w:r>
      <w:bookmarkEnd w:id="36"/>
    </w:p>
    <w:p w14:paraId="1D15CAE6" w14:textId="53A401BA" w:rsidR="00F94DE6" w:rsidRDefault="00F94DE6" w:rsidP="009A5051">
      <w:pPr>
        <w:spacing w:line="360" w:lineRule="auto"/>
        <w:contextualSpacing/>
        <w:rPr>
          <w:sz w:val="28"/>
          <w:szCs w:val="28"/>
        </w:rPr>
      </w:pPr>
      <w:r w:rsidRPr="00D42D28">
        <w:rPr>
          <w:sz w:val="28"/>
          <w:szCs w:val="28"/>
        </w:rPr>
        <w:t xml:space="preserve">В процессе </w:t>
      </w:r>
      <w:r w:rsidR="00D42D28">
        <w:rPr>
          <w:sz w:val="28"/>
          <w:szCs w:val="28"/>
        </w:rPr>
        <w:t>моделирования информационной системы «производство компьютеров» были рассмотрены такие процессы как:</w:t>
      </w:r>
    </w:p>
    <w:p w14:paraId="55E30FE4" w14:textId="06FEC019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дерева целей;</w:t>
      </w:r>
    </w:p>
    <w:p w14:paraId="712BD508" w14:textId="761C3481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морфологической карты;</w:t>
      </w:r>
    </w:p>
    <w:p w14:paraId="33172642" w14:textId="45636FE5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 xml:space="preserve">Построены модели </w:t>
      </w:r>
      <w:r w:rsidRPr="005A1DA1">
        <w:rPr>
          <w:sz w:val="28"/>
          <w:szCs w:val="28"/>
          <w:lang w:val="en-US"/>
        </w:rPr>
        <w:t>AS</w:t>
      </w:r>
      <w:r w:rsidRPr="005A1DA1">
        <w:rPr>
          <w:sz w:val="28"/>
          <w:szCs w:val="28"/>
        </w:rPr>
        <w:t>-</w:t>
      </w:r>
      <w:r w:rsidRPr="005A1DA1">
        <w:rPr>
          <w:sz w:val="28"/>
          <w:szCs w:val="28"/>
          <w:lang w:val="en-US"/>
        </w:rPr>
        <w:t>IS</w:t>
      </w:r>
      <w:r w:rsidRPr="005A1DA1">
        <w:rPr>
          <w:sz w:val="28"/>
          <w:szCs w:val="28"/>
        </w:rPr>
        <w:t xml:space="preserve"> и </w:t>
      </w:r>
      <w:r w:rsidRPr="005A1DA1">
        <w:rPr>
          <w:sz w:val="28"/>
          <w:szCs w:val="28"/>
          <w:lang w:val="en-US"/>
        </w:rPr>
        <w:t>TO</w:t>
      </w:r>
      <w:r w:rsidRPr="005A1DA1">
        <w:rPr>
          <w:sz w:val="28"/>
          <w:szCs w:val="28"/>
        </w:rPr>
        <w:t>-</w:t>
      </w:r>
      <w:r w:rsidRPr="005A1DA1">
        <w:rPr>
          <w:sz w:val="28"/>
          <w:szCs w:val="28"/>
          <w:lang w:val="en-US"/>
        </w:rPr>
        <w:t>BE</w:t>
      </w:r>
      <w:r w:rsidRPr="005A1DA1">
        <w:rPr>
          <w:sz w:val="28"/>
          <w:szCs w:val="28"/>
        </w:rPr>
        <w:t xml:space="preserve"> в нотациях </w:t>
      </w:r>
      <w:r w:rsidRPr="005A1DA1">
        <w:rPr>
          <w:sz w:val="28"/>
          <w:szCs w:val="28"/>
          <w:lang w:val="en-US"/>
        </w:rPr>
        <w:t>IDEF</w:t>
      </w:r>
      <w:r w:rsidRPr="005A1DA1">
        <w:rPr>
          <w:sz w:val="28"/>
          <w:szCs w:val="28"/>
        </w:rPr>
        <w:t xml:space="preserve">0 и </w:t>
      </w:r>
      <w:r w:rsidRPr="005A1DA1">
        <w:rPr>
          <w:sz w:val="28"/>
          <w:szCs w:val="28"/>
          <w:lang w:val="en-US"/>
        </w:rPr>
        <w:t>BPMN</w:t>
      </w:r>
      <w:r w:rsidRPr="005A1DA1">
        <w:rPr>
          <w:sz w:val="28"/>
          <w:szCs w:val="28"/>
        </w:rPr>
        <w:t xml:space="preserve"> 2.0;</w:t>
      </w:r>
    </w:p>
    <w:p w14:paraId="0878F868" w14:textId="72D50656" w:rsidR="005A1DA1" w:rsidRPr="005A1DA1" w:rsidRDefault="005A1DA1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архитектурной модели системы;</w:t>
      </w:r>
    </w:p>
    <w:p w14:paraId="18A7B408" w14:textId="3ACA07D6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Написание технического задания.</w:t>
      </w:r>
    </w:p>
    <w:p w14:paraId="716108AD" w14:textId="4AB208E1" w:rsidR="005A1DA1" w:rsidRDefault="005A1DA1" w:rsidP="009A5051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Также в процессе моделирования были найдены слабые места в информационной системе и проведена ее автоматизация.</w:t>
      </w:r>
    </w:p>
    <w:p w14:paraId="2B0B8318" w14:textId="73B10403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68F3CE30" w14:textId="6C3A053D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08E7F464" w14:textId="4597644A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5BEF3B0E" w14:textId="03B96F91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7BF9BB3B" w14:textId="638F993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16F5A448" w14:textId="0917F497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770EFC13" w14:textId="14E9601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5817F725" w14:textId="2A71276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260C674E" w14:textId="59851680" w:rsidR="00BA30E7" w:rsidRPr="00D42D28" w:rsidRDefault="00BA30E7" w:rsidP="0019025E">
      <w:pPr>
        <w:spacing w:line="360" w:lineRule="auto"/>
        <w:ind w:firstLine="0"/>
        <w:contextualSpacing/>
        <w:rPr>
          <w:sz w:val="28"/>
          <w:szCs w:val="28"/>
        </w:rPr>
      </w:pPr>
    </w:p>
    <w:p w14:paraId="57F02E3A" w14:textId="53A2B745" w:rsidR="000137B1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37" w:name="_Toc70270548"/>
      <w:r w:rsidRPr="002C74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Список литературы</w:t>
      </w:r>
      <w:bookmarkEnd w:id="37"/>
    </w:p>
    <w:p w14:paraId="245DA623" w14:textId="41741996" w:rsidR="002C74B0" w:rsidRPr="00C73BC4" w:rsidRDefault="00A7576C" w:rsidP="009A5051">
      <w:pPr>
        <w:spacing w:line="360" w:lineRule="auto"/>
        <w:contextualSpacing/>
        <w:rPr>
          <w:b/>
          <w:color w:val="000000" w:themeColor="text1"/>
          <w:sz w:val="28"/>
          <w:szCs w:val="28"/>
        </w:rPr>
      </w:pPr>
      <w:r w:rsidRPr="00C73BC4">
        <w:rPr>
          <w:b/>
          <w:color w:val="000000" w:themeColor="text1"/>
          <w:sz w:val="28"/>
          <w:szCs w:val="28"/>
        </w:rPr>
        <w:t>Бумажные источники:</w:t>
      </w:r>
    </w:p>
    <w:p w14:paraId="1CAED45E" w14:textId="3FD63494" w:rsidR="00C73BC4" w:rsidRPr="00C73BC4" w:rsidRDefault="00C73BC4" w:rsidP="009A5051">
      <w:pPr>
        <w:pStyle w:val="a4"/>
        <w:numPr>
          <w:ilvl w:val="0"/>
          <w:numId w:val="3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>Волкова, В.Н. Теория систем и системный анализ: Учебник для бакалавров / В.Н. Волкова, А.А. Денисов. - М.: Юрайт, 2013. - 616 c.</w:t>
      </w:r>
    </w:p>
    <w:p w14:paraId="1E065ADF" w14:textId="42496C48" w:rsidR="00A7576C" w:rsidRPr="00C73BC4" w:rsidRDefault="00C73BC4" w:rsidP="009A5051">
      <w:pPr>
        <w:pStyle w:val="a4"/>
        <w:numPr>
          <w:ilvl w:val="0"/>
          <w:numId w:val="3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>Горохов, А. В. Основы системного анализа : учебное пособие для вузов / А. В. Горохов. — Москва : Издательство Юрайт, 2019. — 140 с.</w:t>
      </w:r>
    </w:p>
    <w:p w14:paraId="3683615F" w14:textId="74D8EC82" w:rsidR="00A7576C" w:rsidRPr="00C73BC4" w:rsidRDefault="00A7576C" w:rsidP="009A5051">
      <w:pPr>
        <w:spacing w:line="360" w:lineRule="auto"/>
        <w:contextualSpacing/>
        <w:rPr>
          <w:b/>
          <w:color w:val="000000" w:themeColor="text1"/>
          <w:sz w:val="28"/>
          <w:szCs w:val="28"/>
        </w:rPr>
      </w:pPr>
      <w:r w:rsidRPr="00C73BC4">
        <w:rPr>
          <w:b/>
          <w:color w:val="000000" w:themeColor="text1"/>
          <w:sz w:val="28"/>
          <w:szCs w:val="28"/>
        </w:rPr>
        <w:t>Электронные ресурсы:</w:t>
      </w:r>
    </w:p>
    <w:p w14:paraId="40F62CB7" w14:textId="14B157C2" w:rsidR="00A7576C" w:rsidRPr="00C73BC4" w:rsidRDefault="00A7576C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  <w:lang w:val="en-US"/>
        </w:rPr>
        <w:t>IDEF</w:t>
      </w:r>
      <w:r w:rsidRPr="00C73BC4">
        <w:rPr>
          <w:color w:val="000000" w:themeColor="text1"/>
          <w:sz w:val="28"/>
          <w:szCs w:val="28"/>
        </w:rPr>
        <w:t xml:space="preserve">0 [Электронный ресурс] Режим доступа: </w:t>
      </w:r>
      <w:hyperlink r:id="rId23" w:history="1">
        <w:r w:rsidRPr="00C73BC4">
          <w:rPr>
            <w:rStyle w:val="a9"/>
            <w:sz w:val="28"/>
            <w:szCs w:val="28"/>
          </w:rPr>
          <w:t>https://trinion.org/articles/idef0-znakomstvo-s-notaciey-i-primer-ispolzovaniya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15.03.2021)</w:t>
      </w:r>
    </w:p>
    <w:p w14:paraId="72807807" w14:textId="7AF27B14" w:rsidR="00A7576C" w:rsidRPr="00C73BC4" w:rsidRDefault="00A7576C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ГОСТ 34.602-89 [Электронный ресурс] Режим доступа: </w:t>
      </w:r>
      <w:hyperlink r:id="rId24" w:history="1">
        <w:r w:rsidRPr="00C73BC4">
          <w:rPr>
            <w:rStyle w:val="a9"/>
            <w:sz w:val="28"/>
            <w:szCs w:val="28"/>
          </w:rPr>
          <w:t>http://www.interface.ru/home.asp?artId=40201</w:t>
        </w:r>
      </w:hyperlink>
      <w:r w:rsidR="00C73BC4" w:rsidRPr="00C73BC4">
        <w:rPr>
          <w:color w:val="000000" w:themeColor="text1"/>
          <w:sz w:val="28"/>
          <w:szCs w:val="28"/>
        </w:rPr>
        <w:t xml:space="preserve"> (дата обращения 05.04.2021)</w:t>
      </w:r>
    </w:p>
    <w:p w14:paraId="3B992B79" w14:textId="162AEDAD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Нотация </w:t>
      </w:r>
      <w:r w:rsidRPr="00C73BC4">
        <w:rPr>
          <w:color w:val="000000" w:themeColor="text1"/>
          <w:sz w:val="28"/>
          <w:szCs w:val="28"/>
          <w:lang w:val="en-US"/>
        </w:rPr>
        <w:t>BPMN</w:t>
      </w:r>
      <w:r w:rsidRPr="00C73BC4">
        <w:rPr>
          <w:color w:val="000000" w:themeColor="text1"/>
          <w:sz w:val="28"/>
          <w:szCs w:val="28"/>
        </w:rPr>
        <w:t xml:space="preserve"> 2.0 [Электронный ресурс] Режим доступа: </w:t>
      </w:r>
      <w:hyperlink r:id="rId25" w:history="1">
        <w:r w:rsidRPr="00C73BC4">
          <w:rPr>
            <w:rStyle w:val="a9"/>
            <w:sz w:val="28"/>
            <w:szCs w:val="28"/>
          </w:rPr>
          <w:t>https://www.elma-bpm.ru/bpmn2/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20.03.2021)</w:t>
      </w:r>
    </w:p>
    <w:p w14:paraId="2B903F75" w14:textId="52B0A481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Информационная система производства [Электронный ресурс] Режим доступа: </w:t>
      </w:r>
      <w:hyperlink r:id="rId26" w:history="1">
        <w:r w:rsidRPr="00C73BC4">
          <w:rPr>
            <w:rStyle w:val="a9"/>
            <w:sz w:val="28"/>
            <w:szCs w:val="28"/>
          </w:rPr>
          <w:t>https://economics.studio/voprosyi-menedjmenta-obschie/informatsionnaya-sistema-proizvodstva-66887.html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13.02.2021)</w:t>
      </w:r>
    </w:p>
    <w:p w14:paraId="3A37EBF3" w14:textId="2BCC33CB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Анализ и оптимизация бизнес-процессов [Электронный ресурс] Режим доступа: </w:t>
      </w:r>
      <w:hyperlink r:id="rId27" w:history="1">
        <w:r w:rsidRPr="00C73BC4">
          <w:rPr>
            <w:rStyle w:val="a9"/>
            <w:sz w:val="28"/>
            <w:szCs w:val="28"/>
          </w:rPr>
          <w:t>https://www.bazt.ru/services/gov/business-process-gos#:~:text=Модель%20процессов%20TO-BE%20(«,анализа%20и%20оптимизации%20существующих%20процессов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17.03.2021)</w:t>
      </w:r>
    </w:p>
    <w:p w14:paraId="0E91EA59" w14:textId="49664D0B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Дерево целей [Электронный ресурс] Режим доступа: </w:t>
      </w:r>
      <w:hyperlink r:id="rId28" w:history="1">
        <w:r w:rsidRPr="00C73BC4">
          <w:rPr>
            <w:rStyle w:val="a9"/>
            <w:sz w:val="28"/>
            <w:szCs w:val="28"/>
          </w:rPr>
          <w:t>https://www.e-xecutive.ru/wiki/index.php/Дерево_целей#:~:text=Дерево%20целей%20–%20структурированная%20совокупность%20целей,совокупности%20второстепенных%20и%20дополнительных%20целей.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27.03.2021)</w:t>
      </w:r>
    </w:p>
    <w:p w14:paraId="6D65AAC2" w14:textId="73EA8482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</w:rPr>
      </w:pPr>
      <w:r w:rsidRPr="00C73BC4">
        <w:rPr>
          <w:color w:val="000000" w:themeColor="text1"/>
          <w:sz w:val="28"/>
          <w:szCs w:val="28"/>
        </w:rPr>
        <w:t xml:space="preserve">Морфологическая карта [Электронный ресурс] Режим доступа: </w:t>
      </w:r>
      <w:hyperlink r:id="rId29" w:history="1">
        <w:r w:rsidRPr="00C73BC4">
          <w:rPr>
            <w:rStyle w:val="a9"/>
            <w:sz w:val="28"/>
            <w:szCs w:val="28"/>
          </w:rPr>
          <w:t>https://planerka.info/item/morfologicheskie-karty/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29.03.2021)</w:t>
      </w:r>
    </w:p>
    <w:sectPr w:rsidR="00C73BC4" w:rsidRPr="00C73BC4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07C57" w14:textId="77777777" w:rsidR="00C73A50" w:rsidRDefault="00C73A50" w:rsidP="003807A6">
      <w:r>
        <w:separator/>
      </w:r>
    </w:p>
  </w:endnote>
  <w:endnote w:type="continuationSeparator" w:id="0">
    <w:p w14:paraId="73A94941" w14:textId="77777777" w:rsidR="00C73A50" w:rsidRDefault="00C73A50" w:rsidP="0038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DBEF4" w14:textId="77777777" w:rsidR="00C73A50" w:rsidRDefault="00C73A50" w:rsidP="003807A6">
      <w:r>
        <w:separator/>
      </w:r>
    </w:p>
  </w:footnote>
  <w:footnote w:type="continuationSeparator" w:id="0">
    <w:p w14:paraId="7844F68F" w14:textId="77777777" w:rsidR="00C73A50" w:rsidRDefault="00C73A50" w:rsidP="0038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1E2"/>
    <w:multiLevelType w:val="hybridMultilevel"/>
    <w:tmpl w:val="C260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B7A"/>
    <w:multiLevelType w:val="hybridMultilevel"/>
    <w:tmpl w:val="82A09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A212DB"/>
    <w:multiLevelType w:val="hybridMultilevel"/>
    <w:tmpl w:val="25D84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41285"/>
    <w:multiLevelType w:val="hybridMultilevel"/>
    <w:tmpl w:val="2FA4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CB665C"/>
    <w:multiLevelType w:val="hybridMultilevel"/>
    <w:tmpl w:val="6818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1B59DD"/>
    <w:multiLevelType w:val="hybridMultilevel"/>
    <w:tmpl w:val="4E1C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00B89"/>
    <w:multiLevelType w:val="hybridMultilevel"/>
    <w:tmpl w:val="C8AAB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09B"/>
    <w:multiLevelType w:val="hybridMultilevel"/>
    <w:tmpl w:val="5928D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F77A9"/>
    <w:multiLevelType w:val="hybridMultilevel"/>
    <w:tmpl w:val="3EF4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2E29"/>
    <w:multiLevelType w:val="hybridMultilevel"/>
    <w:tmpl w:val="3048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4C9E"/>
    <w:multiLevelType w:val="hybridMultilevel"/>
    <w:tmpl w:val="25967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2F7CFF"/>
    <w:multiLevelType w:val="hybridMultilevel"/>
    <w:tmpl w:val="3C607D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836A7"/>
    <w:multiLevelType w:val="hybridMultilevel"/>
    <w:tmpl w:val="C49AE192"/>
    <w:lvl w:ilvl="0" w:tplc="C158C9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416C76"/>
    <w:multiLevelType w:val="hybridMultilevel"/>
    <w:tmpl w:val="73028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B00D39"/>
    <w:multiLevelType w:val="hybridMultilevel"/>
    <w:tmpl w:val="F4CE2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46EC7"/>
    <w:multiLevelType w:val="hybridMultilevel"/>
    <w:tmpl w:val="3D041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526E92"/>
    <w:multiLevelType w:val="hybridMultilevel"/>
    <w:tmpl w:val="39480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521735"/>
    <w:multiLevelType w:val="hybridMultilevel"/>
    <w:tmpl w:val="E58E0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4715E9"/>
    <w:multiLevelType w:val="hybridMultilevel"/>
    <w:tmpl w:val="5EE018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C478F"/>
    <w:multiLevelType w:val="hybridMultilevel"/>
    <w:tmpl w:val="11765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2322F8"/>
    <w:multiLevelType w:val="hybridMultilevel"/>
    <w:tmpl w:val="73C015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361919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4A0221"/>
    <w:multiLevelType w:val="hybridMultilevel"/>
    <w:tmpl w:val="C7047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B6330"/>
    <w:multiLevelType w:val="hybridMultilevel"/>
    <w:tmpl w:val="69206798"/>
    <w:lvl w:ilvl="0" w:tplc="02140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505BBA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A0566A"/>
    <w:multiLevelType w:val="hybridMultilevel"/>
    <w:tmpl w:val="E68C1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1011EF"/>
    <w:multiLevelType w:val="hybridMultilevel"/>
    <w:tmpl w:val="46B2A1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C252AB"/>
    <w:multiLevelType w:val="hybridMultilevel"/>
    <w:tmpl w:val="4C42D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E117C"/>
    <w:multiLevelType w:val="hybridMultilevel"/>
    <w:tmpl w:val="ED5A2DB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5D706C9F"/>
    <w:multiLevelType w:val="hybridMultilevel"/>
    <w:tmpl w:val="21868D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772965"/>
    <w:multiLevelType w:val="hybridMultilevel"/>
    <w:tmpl w:val="A1A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E4440"/>
    <w:multiLevelType w:val="hybridMultilevel"/>
    <w:tmpl w:val="EE9C691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A370AC3"/>
    <w:multiLevelType w:val="hybridMultilevel"/>
    <w:tmpl w:val="E116A5D4"/>
    <w:lvl w:ilvl="0" w:tplc="8ACE7C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C5264F6"/>
    <w:multiLevelType w:val="hybridMultilevel"/>
    <w:tmpl w:val="2018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C272C"/>
    <w:multiLevelType w:val="hybridMultilevel"/>
    <w:tmpl w:val="FAB82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0D14CF3"/>
    <w:multiLevelType w:val="hybridMultilevel"/>
    <w:tmpl w:val="9B14D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506F49"/>
    <w:multiLevelType w:val="hybridMultilevel"/>
    <w:tmpl w:val="27902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F56BDB"/>
    <w:multiLevelType w:val="hybridMultilevel"/>
    <w:tmpl w:val="2EAAB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FF7F82"/>
    <w:multiLevelType w:val="hybridMultilevel"/>
    <w:tmpl w:val="0002A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6"/>
  </w:num>
  <w:num w:numId="4">
    <w:abstractNumId w:val="24"/>
  </w:num>
  <w:num w:numId="5">
    <w:abstractNumId w:val="29"/>
  </w:num>
  <w:num w:numId="6">
    <w:abstractNumId w:val="19"/>
  </w:num>
  <w:num w:numId="7">
    <w:abstractNumId w:val="3"/>
  </w:num>
  <w:num w:numId="8">
    <w:abstractNumId w:val="1"/>
  </w:num>
  <w:num w:numId="9">
    <w:abstractNumId w:val="18"/>
  </w:num>
  <w:num w:numId="10">
    <w:abstractNumId w:val="25"/>
  </w:num>
  <w:num w:numId="11">
    <w:abstractNumId w:val="17"/>
  </w:num>
  <w:num w:numId="12">
    <w:abstractNumId w:val="11"/>
  </w:num>
  <w:num w:numId="13">
    <w:abstractNumId w:val="13"/>
  </w:num>
  <w:num w:numId="14">
    <w:abstractNumId w:val="35"/>
  </w:num>
  <w:num w:numId="15">
    <w:abstractNumId w:val="20"/>
  </w:num>
  <w:num w:numId="16">
    <w:abstractNumId w:val="7"/>
  </w:num>
  <w:num w:numId="17">
    <w:abstractNumId w:val="22"/>
  </w:num>
  <w:num w:numId="18">
    <w:abstractNumId w:val="4"/>
  </w:num>
  <w:num w:numId="19">
    <w:abstractNumId w:val="15"/>
  </w:num>
  <w:num w:numId="20">
    <w:abstractNumId w:val="26"/>
  </w:num>
  <w:num w:numId="21">
    <w:abstractNumId w:val="34"/>
  </w:num>
  <w:num w:numId="22">
    <w:abstractNumId w:val="38"/>
  </w:num>
  <w:num w:numId="23">
    <w:abstractNumId w:val="9"/>
  </w:num>
  <w:num w:numId="24">
    <w:abstractNumId w:val="33"/>
  </w:num>
  <w:num w:numId="25">
    <w:abstractNumId w:val="27"/>
  </w:num>
  <w:num w:numId="26">
    <w:abstractNumId w:val="10"/>
  </w:num>
  <w:num w:numId="27">
    <w:abstractNumId w:val="32"/>
  </w:num>
  <w:num w:numId="28">
    <w:abstractNumId w:val="12"/>
  </w:num>
  <w:num w:numId="29">
    <w:abstractNumId w:val="23"/>
  </w:num>
  <w:num w:numId="30">
    <w:abstractNumId w:val="31"/>
  </w:num>
  <w:num w:numId="31">
    <w:abstractNumId w:val="2"/>
  </w:num>
  <w:num w:numId="32">
    <w:abstractNumId w:val="16"/>
  </w:num>
  <w:num w:numId="33">
    <w:abstractNumId w:val="37"/>
  </w:num>
  <w:num w:numId="34">
    <w:abstractNumId w:val="5"/>
  </w:num>
  <w:num w:numId="35">
    <w:abstractNumId w:val="14"/>
  </w:num>
  <w:num w:numId="36">
    <w:abstractNumId w:val="21"/>
  </w:num>
  <w:num w:numId="37">
    <w:abstractNumId w:val="0"/>
  </w:num>
  <w:num w:numId="38">
    <w:abstractNumId w:val="30"/>
  </w:num>
  <w:num w:numId="3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6BD"/>
    <w:rsid w:val="00000565"/>
    <w:rsid w:val="00003996"/>
    <w:rsid w:val="000137B1"/>
    <w:rsid w:val="00015217"/>
    <w:rsid w:val="00032BFC"/>
    <w:rsid w:val="00040F64"/>
    <w:rsid w:val="00050211"/>
    <w:rsid w:val="00062FA2"/>
    <w:rsid w:val="00092CF3"/>
    <w:rsid w:val="000D60DD"/>
    <w:rsid w:val="000E6DE8"/>
    <w:rsid w:val="0012476C"/>
    <w:rsid w:val="0013020B"/>
    <w:rsid w:val="001372E0"/>
    <w:rsid w:val="00153F63"/>
    <w:rsid w:val="00160C84"/>
    <w:rsid w:val="00185E12"/>
    <w:rsid w:val="0019025E"/>
    <w:rsid w:val="001A2333"/>
    <w:rsid w:val="001A6DEE"/>
    <w:rsid w:val="001D496C"/>
    <w:rsid w:val="001F19D1"/>
    <w:rsid w:val="001F2F43"/>
    <w:rsid w:val="00212A99"/>
    <w:rsid w:val="00215AC2"/>
    <w:rsid w:val="0022788A"/>
    <w:rsid w:val="002300D2"/>
    <w:rsid w:val="002309D6"/>
    <w:rsid w:val="002448C6"/>
    <w:rsid w:val="00262C00"/>
    <w:rsid w:val="0027458F"/>
    <w:rsid w:val="002B1512"/>
    <w:rsid w:val="002C74B0"/>
    <w:rsid w:val="002D3D37"/>
    <w:rsid w:val="002E46AF"/>
    <w:rsid w:val="002F731C"/>
    <w:rsid w:val="0030385F"/>
    <w:rsid w:val="00307465"/>
    <w:rsid w:val="0031373F"/>
    <w:rsid w:val="00316B31"/>
    <w:rsid w:val="0032410D"/>
    <w:rsid w:val="003541AC"/>
    <w:rsid w:val="003679F5"/>
    <w:rsid w:val="003807A6"/>
    <w:rsid w:val="003816FC"/>
    <w:rsid w:val="00385CE1"/>
    <w:rsid w:val="003A00B9"/>
    <w:rsid w:val="003F0EFD"/>
    <w:rsid w:val="00413248"/>
    <w:rsid w:val="00413949"/>
    <w:rsid w:val="004229C1"/>
    <w:rsid w:val="00453990"/>
    <w:rsid w:val="0049299A"/>
    <w:rsid w:val="004A44C2"/>
    <w:rsid w:val="004B406F"/>
    <w:rsid w:val="004B5345"/>
    <w:rsid w:val="004C3462"/>
    <w:rsid w:val="004E2BD8"/>
    <w:rsid w:val="004F0559"/>
    <w:rsid w:val="00522F9F"/>
    <w:rsid w:val="00525AB2"/>
    <w:rsid w:val="0053279B"/>
    <w:rsid w:val="00547EE2"/>
    <w:rsid w:val="00584495"/>
    <w:rsid w:val="0059678F"/>
    <w:rsid w:val="005A1DA1"/>
    <w:rsid w:val="005B1B32"/>
    <w:rsid w:val="005D6B1B"/>
    <w:rsid w:val="00603396"/>
    <w:rsid w:val="00604EE0"/>
    <w:rsid w:val="00620AD4"/>
    <w:rsid w:val="00621EDC"/>
    <w:rsid w:val="00633FD0"/>
    <w:rsid w:val="00634DF3"/>
    <w:rsid w:val="006409A6"/>
    <w:rsid w:val="0064676C"/>
    <w:rsid w:val="00651206"/>
    <w:rsid w:val="0066428B"/>
    <w:rsid w:val="00670785"/>
    <w:rsid w:val="00674814"/>
    <w:rsid w:val="006766EB"/>
    <w:rsid w:val="00676F6E"/>
    <w:rsid w:val="006B5A9C"/>
    <w:rsid w:val="006B798D"/>
    <w:rsid w:val="006C4DF0"/>
    <w:rsid w:val="006D7977"/>
    <w:rsid w:val="00701D8F"/>
    <w:rsid w:val="0072428A"/>
    <w:rsid w:val="007352BC"/>
    <w:rsid w:val="007573F2"/>
    <w:rsid w:val="00765191"/>
    <w:rsid w:val="00765C3F"/>
    <w:rsid w:val="007739DB"/>
    <w:rsid w:val="00775DEA"/>
    <w:rsid w:val="00797A6C"/>
    <w:rsid w:val="007E25FE"/>
    <w:rsid w:val="007E34C6"/>
    <w:rsid w:val="00802662"/>
    <w:rsid w:val="00807EFE"/>
    <w:rsid w:val="00811060"/>
    <w:rsid w:val="00814A90"/>
    <w:rsid w:val="00822315"/>
    <w:rsid w:val="00822DFA"/>
    <w:rsid w:val="00854C4D"/>
    <w:rsid w:val="008620A1"/>
    <w:rsid w:val="008722C1"/>
    <w:rsid w:val="008A0AC2"/>
    <w:rsid w:val="008B5576"/>
    <w:rsid w:val="008B785B"/>
    <w:rsid w:val="008C32D1"/>
    <w:rsid w:val="008C42E6"/>
    <w:rsid w:val="008E0DE6"/>
    <w:rsid w:val="008F15CE"/>
    <w:rsid w:val="00900BCD"/>
    <w:rsid w:val="0090318F"/>
    <w:rsid w:val="00920CF8"/>
    <w:rsid w:val="00944291"/>
    <w:rsid w:val="00961ACC"/>
    <w:rsid w:val="00964B3F"/>
    <w:rsid w:val="009759E6"/>
    <w:rsid w:val="00992344"/>
    <w:rsid w:val="009A5051"/>
    <w:rsid w:val="009D4577"/>
    <w:rsid w:val="009E2838"/>
    <w:rsid w:val="009E3209"/>
    <w:rsid w:val="009F0611"/>
    <w:rsid w:val="009F4C9A"/>
    <w:rsid w:val="009F64F0"/>
    <w:rsid w:val="00A278AF"/>
    <w:rsid w:val="00A4011A"/>
    <w:rsid w:val="00A446BD"/>
    <w:rsid w:val="00A5526B"/>
    <w:rsid w:val="00A66941"/>
    <w:rsid w:val="00A7576C"/>
    <w:rsid w:val="00A76546"/>
    <w:rsid w:val="00A948D0"/>
    <w:rsid w:val="00A94B32"/>
    <w:rsid w:val="00AB1463"/>
    <w:rsid w:val="00AB2ACE"/>
    <w:rsid w:val="00AC2E42"/>
    <w:rsid w:val="00AC3187"/>
    <w:rsid w:val="00AD79F4"/>
    <w:rsid w:val="00B00016"/>
    <w:rsid w:val="00B34537"/>
    <w:rsid w:val="00B7795F"/>
    <w:rsid w:val="00BA060F"/>
    <w:rsid w:val="00BA251C"/>
    <w:rsid w:val="00BA30E7"/>
    <w:rsid w:val="00BE615B"/>
    <w:rsid w:val="00C00EF3"/>
    <w:rsid w:val="00C06F05"/>
    <w:rsid w:val="00C470F9"/>
    <w:rsid w:val="00C5499B"/>
    <w:rsid w:val="00C56C56"/>
    <w:rsid w:val="00C65903"/>
    <w:rsid w:val="00C73A50"/>
    <w:rsid w:val="00C73BC4"/>
    <w:rsid w:val="00C952CC"/>
    <w:rsid w:val="00CA2B11"/>
    <w:rsid w:val="00CB17B3"/>
    <w:rsid w:val="00CD2E56"/>
    <w:rsid w:val="00CE07C5"/>
    <w:rsid w:val="00D07F59"/>
    <w:rsid w:val="00D42D28"/>
    <w:rsid w:val="00D50081"/>
    <w:rsid w:val="00D521A4"/>
    <w:rsid w:val="00D56015"/>
    <w:rsid w:val="00D716C5"/>
    <w:rsid w:val="00DA5E0B"/>
    <w:rsid w:val="00DB7683"/>
    <w:rsid w:val="00DD33FB"/>
    <w:rsid w:val="00DE4251"/>
    <w:rsid w:val="00DE73BE"/>
    <w:rsid w:val="00DF0F81"/>
    <w:rsid w:val="00E04CC9"/>
    <w:rsid w:val="00E04F77"/>
    <w:rsid w:val="00E111C9"/>
    <w:rsid w:val="00E31C24"/>
    <w:rsid w:val="00E56D40"/>
    <w:rsid w:val="00E76487"/>
    <w:rsid w:val="00E86B13"/>
    <w:rsid w:val="00E920E2"/>
    <w:rsid w:val="00E94E23"/>
    <w:rsid w:val="00E96B96"/>
    <w:rsid w:val="00EA4B02"/>
    <w:rsid w:val="00EB6395"/>
    <w:rsid w:val="00EC5CC7"/>
    <w:rsid w:val="00EC77C6"/>
    <w:rsid w:val="00ED59F3"/>
    <w:rsid w:val="00EE282F"/>
    <w:rsid w:val="00EE631B"/>
    <w:rsid w:val="00EF1CB5"/>
    <w:rsid w:val="00EF2F3D"/>
    <w:rsid w:val="00EF4832"/>
    <w:rsid w:val="00F00B09"/>
    <w:rsid w:val="00F0647A"/>
    <w:rsid w:val="00F22580"/>
    <w:rsid w:val="00F309AD"/>
    <w:rsid w:val="00F54507"/>
    <w:rsid w:val="00F94DE6"/>
    <w:rsid w:val="00FC339E"/>
    <w:rsid w:val="00FE4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F1116F"/>
  <w15:docId w15:val="{0892F1B3-930E-4B3C-B924-A416F113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32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1F2F43"/>
    <w:rPr>
      <w:i/>
      <w:iCs/>
    </w:rPr>
  </w:style>
  <w:style w:type="character" w:styleId="a9">
    <w:name w:val="Hyperlink"/>
    <w:basedOn w:val="a0"/>
    <w:uiPriority w:val="99"/>
    <w:unhideWhenUsed/>
    <w:rsid w:val="004A44C2"/>
    <w:rPr>
      <w:color w:val="0000FF"/>
      <w:u w:val="single"/>
    </w:rPr>
  </w:style>
  <w:style w:type="paragraph" w:customStyle="1" w:styleId="header-mainitem-title">
    <w:name w:val="header-main__item-title"/>
    <w:basedOn w:val="a"/>
    <w:rsid w:val="004A44C2"/>
    <w:pPr>
      <w:spacing w:before="100" w:beforeAutospacing="1" w:after="100" w:afterAutospacing="1"/>
      <w:ind w:firstLine="0"/>
      <w:jc w:val="left"/>
    </w:pPr>
  </w:style>
  <w:style w:type="character" w:customStyle="1" w:styleId="header-maintext">
    <w:name w:val="header-main__text"/>
    <w:basedOn w:val="a0"/>
    <w:rsid w:val="004A44C2"/>
  </w:style>
  <w:style w:type="paragraph" w:customStyle="1" w:styleId="one">
    <w:name w:val="on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wo">
    <w:name w:val="two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hree">
    <w:name w:val="thre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our">
    <w:name w:val="four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ive">
    <w:name w:val="fiv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ads-fr">
    <w:name w:val="ads-fr"/>
    <w:basedOn w:val="a"/>
    <w:rsid w:val="002E46AF"/>
    <w:pPr>
      <w:spacing w:before="100" w:beforeAutospacing="1" w:after="100" w:afterAutospacing="1"/>
      <w:ind w:firstLine="0"/>
      <w:jc w:val="left"/>
    </w:pPr>
  </w:style>
  <w:style w:type="paragraph" w:customStyle="1" w:styleId="try">
    <w:name w:val="try"/>
    <w:basedOn w:val="a"/>
    <w:rsid w:val="002E46AF"/>
    <w:pPr>
      <w:spacing w:before="100" w:beforeAutospacing="1" w:after="100" w:afterAutospacing="1"/>
      <w:ind w:firstLine="0"/>
      <w:jc w:val="left"/>
    </w:pPr>
  </w:style>
  <w:style w:type="character" w:customStyle="1" w:styleId="30">
    <w:name w:val="Заголовок 3 Знак"/>
    <w:basedOn w:val="a0"/>
    <w:link w:val="3"/>
    <w:uiPriority w:val="9"/>
    <w:rsid w:val="002D3D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E73BE"/>
    <w:rPr>
      <w:b/>
      <w:bCs/>
    </w:rPr>
  </w:style>
  <w:style w:type="paragraph" w:customStyle="1" w:styleId="39zwp">
    <w:name w:val="_39zwp"/>
    <w:basedOn w:val="a"/>
    <w:rsid w:val="00DE73BE"/>
    <w:pPr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5327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212">
    <w:name w:val="Абзац 12пт 1.2 интервал"/>
    <w:basedOn w:val="a"/>
    <w:link w:val="12120"/>
    <w:qFormat/>
    <w:rsid w:val="00EC5CC7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sz w:val="28"/>
      <w:szCs w:val="20"/>
    </w:rPr>
  </w:style>
  <w:style w:type="character" w:customStyle="1" w:styleId="12120">
    <w:name w:val="Абзац 12пт 1.2 интервал Знак"/>
    <w:basedOn w:val="a0"/>
    <w:link w:val="1212"/>
    <w:rsid w:val="00EC5C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0F81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0F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426"/>
    </w:pPr>
  </w:style>
  <w:style w:type="paragraph" w:styleId="ac">
    <w:name w:val="header"/>
    <w:basedOn w:val="a"/>
    <w:link w:val="ad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C73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77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6712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1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707">
                      <w:marLeft w:val="0"/>
                      <w:marRight w:val="0"/>
                      <w:marTop w:val="983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1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36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conomics.studio/voprosyi-menedjmenta-obschie/informatsionnaya-sistema-proizvodstva-66887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poryadku.ru/okpo1993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elma-bpm.ru/bpmn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oporyadku.ru/eskd1993.html" TargetMode="External"/><Relationship Id="rId29" Type="http://schemas.openxmlformats.org/officeDocument/2006/relationships/hyperlink" Target="https://planerka.info/item/morfologicheskie-kar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interface.ru/home.asp?artId=402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rinion.org/articles/idef0-znakomstvo-s-notaciey-i-primer-ispolzovaniya" TargetMode="External"/><Relationship Id="rId28" Type="http://schemas.openxmlformats.org/officeDocument/2006/relationships/hyperlink" Target="https://www.e-xecutive.ru/wiki/index.php/&#1044;&#1077;&#1088;&#1077;&#1074;&#1086;_&#1094;&#1077;&#1083;&#1077;&#1081;%23:~:text=&#1044;&#1077;&#1088;&#1077;&#1074;&#1086;%20&#1094;&#1077;&#1083;&#1077;&#1081;%20&#8211;%20&#1089;&#1090;&#1088;&#1091;&#1082;&#1090;&#1091;&#1088;&#1080;&#1088;&#1086;&#1074;&#1072;&#1085;&#1085;&#1072;&#1103;%20&#1089;&#1086;&#1074;&#1086;&#1082;&#1091;&#1087;&#1085;&#1086;&#1089;&#1090;&#1100;%20&#1094;&#1077;&#1083;&#1077;&#1081;,&#1089;&#1086;&#1074;&#1086;&#1082;&#1091;&#1087;&#1085;&#1086;&#1089;&#1090;&#1080;%20&#1074;&#1090;&#1086;&#1088;&#1086;&#1089;&#1090;&#1077;&#1087;&#1077;&#1085;&#1085;&#1099;&#1093;%20&#1080;%20&#1076;&#1086;&#1087;&#1086;&#1083;&#1085;&#1080;&#1090;&#1077;&#1083;&#1100;&#1085;&#1099;&#1093;%20&#1094;&#1077;&#1083;&#1077;&#1081;.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oporyadku.ru/eskd1993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poryadku.ru/okp1993.html" TargetMode="External"/><Relationship Id="rId27" Type="http://schemas.openxmlformats.org/officeDocument/2006/relationships/hyperlink" Target="https://www.bazt.ru/services/gov/business-process-gos%23:~:text=&#1052;&#1086;&#1076;&#1077;&#1083;&#1100;%20&#1087;&#1088;&#1086;&#1094;&#1077;&#1089;&#1089;&#1086;&#1074;%20TO-BE%20(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5BC3-4039-482B-8EF7-A339EB7B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32</Pages>
  <Words>4997</Words>
  <Characters>28485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82</cp:revision>
  <dcterms:created xsi:type="dcterms:W3CDTF">2015-09-22T06:13:00Z</dcterms:created>
  <dcterms:modified xsi:type="dcterms:W3CDTF">2021-09-14T11:09:00Z</dcterms:modified>
</cp:coreProperties>
</file>