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63A" w:rsidRPr="00307518" w:rsidRDefault="007E063A" w:rsidP="007E063A">
      <w:pPr>
        <w:rPr>
          <w:sz w:val="28"/>
          <w:szCs w:val="28"/>
          <w:lang w:val="en-US"/>
        </w:rPr>
      </w:pPr>
    </w:p>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7E063A" w:rsidRPr="00F21DE0" w:rsidTr="007B6A41">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E063A" w:rsidRPr="00F21DE0" w:rsidTr="007B6A41">
              <w:trPr>
                <w:cantSplit/>
                <w:trHeight w:val="184"/>
              </w:trPr>
              <w:tc>
                <w:tcPr>
                  <w:tcW w:w="2599" w:type="dxa"/>
                </w:tcPr>
                <w:p w:rsidR="007E063A" w:rsidRPr="00F21DE0" w:rsidRDefault="007E063A" w:rsidP="007B6A41">
                  <w:pPr>
                    <w:widowControl w:val="0"/>
                    <w:autoSpaceDE w:val="0"/>
                    <w:autoSpaceDN w:val="0"/>
                    <w:adjustRightInd w:val="0"/>
                    <w:jc w:val="center"/>
                    <w:rPr>
                      <w:b/>
                      <w:bCs/>
                      <w:sz w:val="28"/>
                      <w:szCs w:val="28"/>
                    </w:rPr>
                  </w:pPr>
                  <w:r w:rsidRPr="00F21DE0">
                    <w:rPr>
                      <w:b/>
                      <w:bCs/>
                      <w:sz w:val="28"/>
                      <w:szCs w:val="28"/>
                    </w:rPr>
                    <w:br w:type="page"/>
                  </w:r>
                </w:p>
                <w:p w:rsidR="007E063A" w:rsidRPr="00F21DE0" w:rsidRDefault="007E063A" w:rsidP="007B6A41">
                  <w:pPr>
                    <w:widowControl w:val="0"/>
                    <w:autoSpaceDE w:val="0"/>
                    <w:autoSpaceDN w:val="0"/>
                    <w:adjustRightInd w:val="0"/>
                    <w:jc w:val="center"/>
                    <w:rPr>
                      <w:b/>
                      <w:bCs/>
                      <w:sz w:val="28"/>
                      <w:szCs w:val="28"/>
                    </w:rPr>
                  </w:pPr>
                </w:p>
                <w:p w:rsidR="007E063A" w:rsidRPr="00F21DE0" w:rsidRDefault="007E063A" w:rsidP="007B6A41">
                  <w:pPr>
                    <w:widowControl w:val="0"/>
                    <w:autoSpaceDE w:val="0"/>
                    <w:autoSpaceDN w:val="0"/>
                    <w:adjustRightInd w:val="0"/>
                    <w:jc w:val="center"/>
                    <w:rPr>
                      <w:caps/>
                      <w:sz w:val="28"/>
                      <w:szCs w:val="28"/>
                    </w:rPr>
                  </w:pPr>
                </w:p>
              </w:tc>
              <w:tc>
                <w:tcPr>
                  <w:tcW w:w="3166" w:type="dxa"/>
                </w:tcPr>
                <w:p w:rsidR="007E063A" w:rsidRPr="00F21DE0" w:rsidRDefault="007E063A" w:rsidP="007B6A41">
                  <w:pPr>
                    <w:widowControl w:val="0"/>
                    <w:autoSpaceDE w:val="0"/>
                    <w:autoSpaceDN w:val="0"/>
                    <w:adjustRightInd w:val="0"/>
                    <w:rPr>
                      <w:noProof/>
                      <w:sz w:val="28"/>
                      <w:szCs w:val="28"/>
                    </w:rPr>
                  </w:pPr>
                  <w:r w:rsidRPr="00F21DE0">
                    <w:rPr>
                      <w:noProof/>
                      <w:sz w:val="28"/>
                      <w:szCs w:val="28"/>
                    </w:rPr>
                    <w:t xml:space="preserve">                  </w:t>
                  </w:r>
                </w:p>
                <w:p w:rsidR="007E063A" w:rsidRPr="00F21DE0" w:rsidRDefault="007E063A" w:rsidP="007B6A41">
                  <w:pPr>
                    <w:widowControl w:val="0"/>
                    <w:autoSpaceDE w:val="0"/>
                    <w:autoSpaceDN w:val="0"/>
                    <w:adjustRightInd w:val="0"/>
                    <w:rPr>
                      <w:sz w:val="28"/>
                      <w:szCs w:val="28"/>
                    </w:rPr>
                  </w:pPr>
                  <w:r w:rsidRPr="00F21DE0">
                    <w:rPr>
                      <w:noProof/>
                      <w:sz w:val="28"/>
                      <w:szCs w:val="28"/>
                    </w:rPr>
                    <w:t xml:space="preserve">                       </w:t>
                  </w:r>
                  <w:r w:rsidRPr="00F21DE0">
                    <w:rPr>
                      <w:noProof/>
                      <w:sz w:val="28"/>
                      <w:szCs w:val="28"/>
                    </w:rPr>
                    <w:drawing>
                      <wp:inline distT="0" distB="0" distL="0" distR="0" wp14:anchorId="225F0146" wp14:editId="31C0A5A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7E063A" w:rsidRPr="00F21DE0" w:rsidRDefault="007E063A" w:rsidP="007B6A41">
                  <w:pPr>
                    <w:widowControl w:val="0"/>
                    <w:autoSpaceDE w:val="0"/>
                    <w:autoSpaceDN w:val="0"/>
                    <w:adjustRightInd w:val="0"/>
                    <w:jc w:val="center"/>
                    <w:rPr>
                      <w:caps/>
                      <w:sz w:val="28"/>
                      <w:szCs w:val="28"/>
                    </w:rPr>
                  </w:pPr>
                </w:p>
              </w:tc>
            </w:tr>
            <w:tr w:rsidR="007E063A" w:rsidRPr="00F21DE0" w:rsidTr="007B6A41">
              <w:trPr>
                <w:cantSplit/>
                <w:trHeight w:val="554"/>
              </w:trPr>
              <w:tc>
                <w:tcPr>
                  <w:tcW w:w="9356" w:type="dxa"/>
                  <w:gridSpan w:val="3"/>
                  <w:vAlign w:val="center"/>
                </w:tcPr>
                <w:p w:rsidR="007E063A" w:rsidRPr="00F21DE0" w:rsidRDefault="007E063A" w:rsidP="007B6A41">
                  <w:pPr>
                    <w:widowControl w:val="0"/>
                    <w:autoSpaceDE w:val="0"/>
                    <w:autoSpaceDN w:val="0"/>
                    <w:adjustRightInd w:val="0"/>
                    <w:jc w:val="center"/>
                    <w:rPr>
                      <w:caps/>
                      <w:sz w:val="28"/>
                      <w:szCs w:val="28"/>
                    </w:rPr>
                  </w:pPr>
                  <w:r w:rsidRPr="00F21DE0">
                    <w:rPr>
                      <w:caps/>
                      <w:sz w:val="28"/>
                      <w:szCs w:val="28"/>
                    </w:rPr>
                    <w:t>МИНОБРНАУКИ РОССИИ</w:t>
                  </w:r>
                </w:p>
              </w:tc>
            </w:tr>
            <w:tr w:rsidR="007E063A" w:rsidRPr="00F21DE0" w:rsidTr="007B6A41">
              <w:trPr>
                <w:cantSplit/>
                <w:trHeight w:val="18"/>
              </w:trPr>
              <w:tc>
                <w:tcPr>
                  <w:tcW w:w="9356" w:type="dxa"/>
                  <w:gridSpan w:val="3"/>
                  <w:tcBorders>
                    <w:bottom w:val="single" w:sz="18" w:space="0" w:color="auto"/>
                  </w:tcBorders>
                </w:tcPr>
                <w:p w:rsidR="007E063A" w:rsidRPr="00F21DE0" w:rsidRDefault="007E063A" w:rsidP="007B6A41">
                  <w:pPr>
                    <w:widowControl w:val="0"/>
                    <w:autoSpaceDE w:val="0"/>
                    <w:autoSpaceDN w:val="0"/>
                    <w:adjustRightInd w:val="0"/>
                    <w:jc w:val="center"/>
                    <w:rPr>
                      <w:sz w:val="28"/>
                      <w:szCs w:val="28"/>
                    </w:rPr>
                  </w:pPr>
                  <w:r w:rsidRPr="00F21DE0">
                    <w:rPr>
                      <w:sz w:val="28"/>
                      <w:szCs w:val="28"/>
                    </w:rPr>
                    <w:t xml:space="preserve">Федеральное государственное бюджетное образовательное учреждение </w:t>
                  </w:r>
                </w:p>
                <w:p w:rsidR="007E063A" w:rsidRPr="00F21DE0" w:rsidRDefault="007E063A" w:rsidP="007B6A41">
                  <w:pPr>
                    <w:widowControl w:val="0"/>
                    <w:autoSpaceDE w:val="0"/>
                    <w:autoSpaceDN w:val="0"/>
                    <w:adjustRightInd w:val="0"/>
                    <w:jc w:val="center"/>
                    <w:rPr>
                      <w:sz w:val="28"/>
                      <w:szCs w:val="28"/>
                    </w:rPr>
                  </w:pPr>
                  <w:r w:rsidRPr="00F21DE0">
                    <w:rPr>
                      <w:sz w:val="28"/>
                      <w:szCs w:val="28"/>
                    </w:rPr>
                    <w:t xml:space="preserve"> высшего образования</w:t>
                  </w:r>
                </w:p>
                <w:p w:rsidR="007E063A" w:rsidRPr="00F21DE0" w:rsidRDefault="007E063A" w:rsidP="007B6A41">
                  <w:pPr>
                    <w:widowControl w:val="0"/>
                    <w:autoSpaceDE w:val="0"/>
                    <w:autoSpaceDN w:val="0"/>
                    <w:adjustRightInd w:val="0"/>
                    <w:jc w:val="center"/>
                    <w:rPr>
                      <w:b/>
                      <w:sz w:val="28"/>
                      <w:szCs w:val="28"/>
                    </w:rPr>
                  </w:pPr>
                  <w:r w:rsidRPr="00F21DE0">
                    <w:rPr>
                      <w:b/>
                      <w:sz w:val="28"/>
                      <w:szCs w:val="28"/>
                    </w:rPr>
                    <w:t>«МИРЭА – Российский технологический университет»</w:t>
                  </w:r>
                </w:p>
                <w:p w:rsidR="007E063A" w:rsidRPr="00F21DE0" w:rsidRDefault="007E063A" w:rsidP="007B6A41">
                  <w:pPr>
                    <w:keepNext/>
                    <w:widowControl w:val="0"/>
                    <w:autoSpaceDE w:val="0"/>
                    <w:autoSpaceDN w:val="0"/>
                    <w:adjustRightInd w:val="0"/>
                    <w:jc w:val="center"/>
                    <w:outlineLvl w:val="0"/>
                    <w:rPr>
                      <w:b/>
                      <w:sz w:val="28"/>
                      <w:szCs w:val="28"/>
                    </w:rPr>
                  </w:pPr>
                  <w:r w:rsidRPr="00F21DE0">
                    <w:rPr>
                      <w:b/>
                      <w:sz w:val="28"/>
                      <w:szCs w:val="28"/>
                    </w:rPr>
                    <w:t>РТУ МИРЭА</w:t>
                  </w:r>
                </w:p>
              </w:tc>
            </w:tr>
          </w:tbl>
          <w:p w:rsidR="007E063A" w:rsidRPr="00F21DE0" w:rsidRDefault="007E063A" w:rsidP="007B6A41">
            <w:pPr>
              <w:widowControl w:val="0"/>
              <w:spacing w:before="120"/>
              <w:ind w:firstLine="709"/>
              <w:jc w:val="center"/>
              <w:rPr>
                <w:noProof/>
                <w:snapToGrid w:val="0"/>
                <w:sz w:val="28"/>
                <w:szCs w:val="28"/>
              </w:rPr>
            </w:pPr>
            <w:r w:rsidRPr="00F21DE0">
              <w:rPr>
                <w:noProof/>
                <w:snapToGrid w:val="0"/>
                <w:sz w:val="28"/>
                <w:szCs w:val="28"/>
              </w:rPr>
              <w:t>Институт Информационных технологий</w:t>
            </w:r>
          </w:p>
        </w:tc>
      </w:tr>
      <w:tr w:rsidR="007E063A" w:rsidRPr="00F21DE0" w:rsidTr="007B6A41">
        <w:trPr>
          <w:gridAfter w:val="1"/>
          <w:wAfter w:w="83" w:type="dxa"/>
          <w:cantSplit/>
          <w:trHeight w:val="180"/>
          <w:jc w:val="center"/>
        </w:trPr>
        <w:tc>
          <w:tcPr>
            <w:tcW w:w="9598" w:type="dxa"/>
            <w:gridSpan w:val="2"/>
          </w:tcPr>
          <w:p w:rsidR="007E063A" w:rsidRPr="00F21DE0" w:rsidRDefault="007E063A" w:rsidP="007B6A41">
            <w:pPr>
              <w:widowControl w:val="0"/>
              <w:ind w:firstLine="709"/>
              <w:jc w:val="center"/>
              <w:rPr>
                <w:noProof/>
                <w:snapToGrid w:val="0"/>
                <w:sz w:val="28"/>
                <w:szCs w:val="28"/>
              </w:rPr>
            </w:pPr>
          </w:p>
        </w:tc>
      </w:tr>
      <w:tr w:rsidR="007E063A" w:rsidRPr="00F21DE0" w:rsidTr="007B6A41">
        <w:trPr>
          <w:gridAfter w:val="1"/>
          <w:wAfter w:w="83" w:type="dxa"/>
          <w:cantSplit/>
          <w:trHeight w:val="18"/>
          <w:jc w:val="center"/>
        </w:trPr>
        <w:tc>
          <w:tcPr>
            <w:tcW w:w="9598" w:type="dxa"/>
            <w:gridSpan w:val="2"/>
          </w:tcPr>
          <w:p w:rsidR="007E063A" w:rsidRPr="00F21DE0" w:rsidRDefault="007E063A" w:rsidP="007E063A">
            <w:pPr>
              <w:widowControl w:val="0"/>
              <w:autoSpaceDE w:val="0"/>
              <w:autoSpaceDN w:val="0"/>
              <w:adjustRightInd w:val="0"/>
              <w:jc w:val="center"/>
              <w:rPr>
                <w:sz w:val="28"/>
                <w:szCs w:val="28"/>
              </w:rPr>
            </w:pPr>
            <w:r w:rsidRPr="00F21DE0">
              <w:rPr>
                <w:noProof/>
                <w:sz w:val="28"/>
                <w:szCs w:val="28"/>
              </w:rPr>
              <w:t xml:space="preserve">Кафедра </w:t>
            </w:r>
            <w:r>
              <w:rPr>
                <w:noProof/>
                <w:sz w:val="28"/>
                <w:szCs w:val="28"/>
              </w:rPr>
              <w:t>Корпоративных Информационных Систем</w:t>
            </w:r>
          </w:p>
        </w:tc>
      </w:tr>
      <w:tr w:rsidR="007E063A" w:rsidRPr="00F21DE0" w:rsidTr="007B6A41">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7E063A" w:rsidRPr="00F21DE0" w:rsidRDefault="007E063A" w:rsidP="007B6A41">
            <w:pPr>
              <w:widowControl w:val="0"/>
              <w:spacing w:before="120"/>
              <w:ind w:firstLine="709"/>
              <w:jc w:val="center"/>
              <w:rPr>
                <w:noProof/>
                <w:snapToGrid w:val="0"/>
                <w:sz w:val="28"/>
                <w:szCs w:val="28"/>
              </w:rPr>
            </w:pPr>
          </w:p>
        </w:tc>
      </w:tr>
      <w:tr w:rsidR="007E063A" w:rsidRPr="00F21DE0" w:rsidTr="007B6A41">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7E063A" w:rsidRPr="00F21DE0" w:rsidRDefault="007E063A" w:rsidP="007B6A41">
            <w:pPr>
              <w:widowControl w:val="0"/>
              <w:rPr>
                <w:noProof/>
                <w:snapToGrid w:val="0"/>
                <w:sz w:val="28"/>
                <w:szCs w:val="28"/>
              </w:rPr>
            </w:pPr>
          </w:p>
        </w:tc>
      </w:tr>
    </w:tbl>
    <w:p w:rsidR="007E063A" w:rsidRPr="00F21DE0" w:rsidRDefault="007E063A" w:rsidP="007E063A">
      <w:pPr>
        <w:widowControl w:val="0"/>
        <w:shd w:val="clear" w:color="auto" w:fill="FFFFFF"/>
        <w:autoSpaceDE w:val="0"/>
        <w:autoSpaceDN w:val="0"/>
        <w:adjustRightInd w:val="0"/>
        <w:jc w:val="center"/>
        <w:rPr>
          <w:b/>
          <w:sz w:val="28"/>
          <w:szCs w:val="28"/>
        </w:rPr>
      </w:pPr>
    </w:p>
    <w:tbl>
      <w:tblPr>
        <w:tblW w:w="4873" w:type="pct"/>
        <w:tblLayout w:type="fixed"/>
        <w:tblLook w:val="00A0" w:firstRow="1" w:lastRow="0" w:firstColumn="1" w:lastColumn="0" w:noHBand="0" w:noVBand="0"/>
      </w:tblPr>
      <w:tblGrid>
        <w:gridCol w:w="5888"/>
        <w:gridCol w:w="3229"/>
      </w:tblGrid>
      <w:tr w:rsidR="007E063A" w:rsidRPr="00F21DE0" w:rsidTr="007B6A41">
        <w:tc>
          <w:tcPr>
            <w:tcW w:w="5000" w:type="pct"/>
            <w:gridSpan w:val="2"/>
          </w:tcPr>
          <w:p w:rsidR="007E063A" w:rsidRPr="00F21DE0" w:rsidRDefault="007E063A" w:rsidP="007B6A41">
            <w:pPr>
              <w:widowControl w:val="0"/>
              <w:shd w:val="clear" w:color="auto" w:fill="FFFFFF"/>
              <w:autoSpaceDE w:val="0"/>
              <w:autoSpaceDN w:val="0"/>
              <w:adjustRightInd w:val="0"/>
              <w:jc w:val="center"/>
              <w:rPr>
                <w:b/>
                <w:sz w:val="28"/>
                <w:szCs w:val="28"/>
                <w:lang w:val="en-US"/>
              </w:rPr>
            </w:pPr>
            <w:r>
              <w:rPr>
                <w:b/>
                <w:sz w:val="28"/>
                <w:szCs w:val="28"/>
                <w:lang w:val="en-US"/>
              </w:rPr>
              <w:t xml:space="preserve">ОТЧЕТ ПО </w:t>
            </w:r>
            <w:r>
              <w:rPr>
                <w:b/>
                <w:sz w:val="28"/>
                <w:szCs w:val="28"/>
              </w:rPr>
              <w:t>ПРОЕКТНОЙ</w:t>
            </w:r>
            <w:r w:rsidRPr="00F21DE0">
              <w:rPr>
                <w:b/>
                <w:sz w:val="28"/>
                <w:szCs w:val="28"/>
                <w:lang w:val="en-US"/>
              </w:rPr>
              <w:t xml:space="preserve"> РАБОТЕ </w:t>
            </w:r>
            <w:r w:rsidRPr="00F21DE0">
              <w:rPr>
                <w:b/>
                <w:sz w:val="28"/>
                <w:szCs w:val="28"/>
              </w:rPr>
              <w:t xml:space="preserve">№ </w:t>
            </w:r>
            <w:r>
              <w:rPr>
                <w:b/>
                <w:sz w:val="28"/>
                <w:szCs w:val="28"/>
              </w:rPr>
              <w:t>1</w:t>
            </w:r>
          </w:p>
        </w:tc>
      </w:tr>
      <w:tr w:rsidR="007E063A" w:rsidRPr="00F21DE0" w:rsidTr="007B6A41">
        <w:tc>
          <w:tcPr>
            <w:tcW w:w="5000" w:type="pct"/>
            <w:gridSpan w:val="2"/>
          </w:tcPr>
          <w:p w:rsidR="007E063A" w:rsidRPr="00F21DE0" w:rsidRDefault="007E063A" w:rsidP="007B6A41">
            <w:pPr>
              <w:widowControl w:val="0"/>
              <w:shd w:val="clear" w:color="auto" w:fill="FFFFFF"/>
              <w:autoSpaceDE w:val="0"/>
              <w:autoSpaceDN w:val="0"/>
              <w:adjustRightInd w:val="0"/>
              <w:jc w:val="center"/>
              <w:rPr>
                <w:b/>
                <w:sz w:val="28"/>
                <w:szCs w:val="28"/>
              </w:rPr>
            </w:pPr>
            <w:r w:rsidRPr="00F21DE0">
              <w:rPr>
                <w:b/>
                <w:spacing w:val="-5"/>
                <w:sz w:val="28"/>
                <w:szCs w:val="28"/>
              </w:rPr>
              <w:t>по дисциплине</w:t>
            </w:r>
          </w:p>
        </w:tc>
      </w:tr>
      <w:tr w:rsidR="007E063A" w:rsidRPr="00F21DE0" w:rsidTr="007B6A41">
        <w:tc>
          <w:tcPr>
            <w:tcW w:w="5000" w:type="pct"/>
            <w:gridSpan w:val="2"/>
          </w:tcPr>
          <w:p w:rsidR="007E063A" w:rsidRPr="00F21DE0" w:rsidRDefault="007E063A" w:rsidP="007B6A41">
            <w:pPr>
              <w:widowControl w:val="0"/>
              <w:shd w:val="clear" w:color="auto" w:fill="FFFFFF"/>
              <w:autoSpaceDE w:val="0"/>
              <w:autoSpaceDN w:val="0"/>
              <w:adjustRightInd w:val="0"/>
              <w:jc w:val="center"/>
              <w:rPr>
                <w:b/>
                <w:spacing w:val="-5"/>
                <w:sz w:val="28"/>
                <w:szCs w:val="28"/>
              </w:rPr>
            </w:pPr>
            <w:r w:rsidRPr="00F21DE0">
              <w:rPr>
                <w:b/>
                <w:spacing w:val="-5"/>
                <w:sz w:val="28"/>
                <w:szCs w:val="28"/>
              </w:rPr>
              <w:t>«</w:t>
            </w:r>
            <w:r>
              <w:rPr>
                <w:sz w:val="28"/>
                <w:szCs w:val="28"/>
              </w:rPr>
              <w:t>Системная и Программная Инженерия</w:t>
            </w:r>
            <w:r w:rsidRPr="00F21DE0">
              <w:rPr>
                <w:b/>
                <w:spacing w:val="-5"/>
                <w:sz w:val="28"/>
                <w:szCs w:val="28"/>
              </w:rPr>
              <w:t>»</w:t>
            </w:r>
          </w:p>
          <w:p w:rsidR="007E063A" w:rsidRPr="00F21DE0" w:rsidRDefault="007E063A" w:rsidP="007B6A41">
            <w:pPr>
              <w:widowControl w:val="0"/>
              <w:shd w:val="clear" w:color="auto" w:fill="FFFFFF"/>
              <w:autoSpaceDE w:val="0"/>
              <w:autoSpaceDN w:val="0"/>
              <w:adjustRightInd w:val="0"/>
              <w:jc w:val="center"/>
              <w:rPr>
                <w:b/>
                <w:spacing w:val="-5"/>
                <w:sz w:val="28"/>
                <w:szCs w:val="28"/>
              </w:rPr>
            </w:pPr>
          </w:p>
          <w:p w:rsidR="007E063A" w:rsidRPr="00F21DE0" w:rsidRDefault="007E063A" w:rsidP="007B6A41">
            <w:pPr>
              <w:widowControl w:val="0"/>
              <w:shd w:val="clear" w:color="auto" w:fill="FFFFFF"/>
              <w:autoSpaceDE w:val="0"/>
              <w:autoSpaceDN w:val="0"/>
              <w:adjustRightInd w:val="0"/>
              <w:jc w:val="center"/>
              <w:rPr>
                <w:b/>
                <w:spacing w:val="-5"/>
                <w:sz w:val="28"/>
                <w:szCs w:val="28"/>
              </w:rPr>
            </w:pPr>
            <w:r w:rsidRPr="00F21DE0">
              <w:rPr>
                <w:b/>
                <w:spacing w:val="-5"/>
                <w:sz w:val="28"/>
                <w:szCs w:val="28"/>
              </w:rPr>
              <w:t>Тема</w:t>
            </w:r>
            <w:r>
              <w:rPr>
                <w:b/>
                <w:spacing w:val="-5"/>
                <w:sz w:val="28"/>
                <w:szCs w:val="28"/>
              </w:rPr>
              <w:t xml:space="preserve"> проекта</w:t>
            </w:r>
            <w:r w:rsidRPr="00F21DE0">
              <w:rPr>
                <w:b/>
                <w:spacing w:val="-5"/>
                <w:sz w:val="28"/>
                <w:szCs w:val="28"/>
              </w:rPr>
              <w:t>:</w:t>
            </w:r>
            <w:r w:rsidRPr="008177A2">
              <w:rPr>
                <w:b/>
                <w:spacing w:val="-5"/>
                <w:sz w:val="28"/>
                <w:szCs w:val="28"/>
              </w:rPr>
              <w:t xml:space="preserve"> «</w:t>
            </w:r>
            <w:r w:rsidRPr="007E063A">
              <w:rPr>
                <w:b/>
                <w:spacing w:val="-5"/>
                <w:sz w:val="28"/>
                <w:szCs w:val="28"/>
              </w:rPr>
              <w:t>Система контроля жизненных достижений</w:t>
            </w:r>
            <w:r w:rsidRPr="008177A2">
              <w:rPr>
                <w:b/>
                <w:spacing w:val="-5"/>
                <w:sz w:val="28"/>
                <w:szCs w:val="28"/>
              </w:rPr>
              <w:t>»</w:t>
            </w:r>
          </w:p>
        </w:tc>
      </w:tr>
      <w:tr w:rsidR="007E063A" w:rsidRPr="00F21DE0" w:rsidTr="007B6A41">
        <w:tc>
          <w:tcPr>
            <w:tcW w:w="5000" w:type="pct"/>
            <w:gridSpan w:val="2"/>
          </w:tcPr>
          <w:p w:rsidR="007E063A" w:rsidRPr="00F21DE0" w:rsidRDefault="007E063A" w:rsidP="007B6A41">
            <w:pPr>
              <w:widowControl w:val="0"/>
              <w:shd w:val="clear" w:color="auto" w:fill="FFFFFF"/>
              <w:autoSpaceDE w:val="0"/>
              <w:autoSpaceDN w:val="0"/>
              <w:adjustRightInd w:val="0"/>
              <w:rPr>
                <w:b/>
                <w:sz w:val="28"/>
                <w:szCs w:val="28"/>
              </w:rPr>
            </w:pPr>
          </w:p>
        </w:tc>
      </w:tr>
      <w:tr w:rsidR="007E063A" w:rsidRPr="00F21DE0" w:rsidTr="007B6A41">
        <w:tc>
          <w:tcPr>
            <w:tcW w:w="3229" w:type="pct"/>
          </w:tcPr>
          <w:p w:rsidR="007E063A" w:rsidRPr="00F21DE0" w:rsidRDefault="007E063A" w:rsidP="007B6A41">
            <w:pPr>
              <w:widowControl w:val="0"/>
              <w:autoSpaceDE w:val="0"/>
              <w:autoSpaceDN w:val="0"/>
              <w:adjustRightInd w:val="0"/>
              <w:rPr>
                <w:sz w:val="28"/>
                <w:szCs w:val="28"/>
              </w:rPr>
            </w:pPr>
          </w:p>
          <w:p w:rsidR="007E063A" w:rsidRPr="00F21DE0" w:rsidRDefault="007E063A" w:rsidP="007B6A41">
            <w:pPr>
              <w:widowControl w:val="0"/>
              <w:autoSpaceDE w:val="0"/>
              <w:autoSpaceDN w:val="0"/>
              <w:adjustRightInd w:val="0"/>
              <w:rPr>
                <w:sz w:val="28"/>
                <w:szCs w:val="28"/>
              </w:rPr>
            </w:pPr>
            <w:r w:rsidRPr="00F21DE0">
              <w:rPr>
                <w:sz w:val="28"/>
                <w:szCs w:val="28"/>
              </w:rPr>
              <w:t>Выполнил</w:t>
            </w:r>
            <w:r>
              <w:rPr>
                <w:sz w:val="28"/>
                <w:szCs w:val="28"/>
              </w:rPr>
              <w:t>и</w:t>
            </w:r>
            <w:r w:rsidRPr="00F21DE0">
              <w:rPr>
                <w:sz w:val="28"/>
                <w:szCs w:val="28"/>
              </w:rPr>
              <w:t xml:space="preserve"> студент</w:t>
            </w:r>
            <w:r>
              <w:rPr>
                <w:sz w:val="28"/>
                <w:szCs w:val="28"/>
              </w:rPr>
              <w:t>ы</w:t>
            </w:r>
            <w:r w:rsidRPr="00F21DE0">
              <w:rPr>
                <w:sz w:val="28"/>
                <w:szCs w:val="28"/>
              </w:rPr>
              <w:t xml:space="preserve"> группы ИКБО-</w:t>
            </w:r>
            <w:r>
              <w:rPr>
                <w:sz w:val="28"/>
                <w:szCs w:val="28"/>
                <w:lang w:val="en-US"/>
              </w:rPr>
              <w:t>1</w:t>
            </w:r>
            <w:r>
              <w:rPr>
                <w:sz w:val="28"/>
                <w:szCs w:val="28"/>
              </w:rPr>
              <w:t>7</w:t>
            </w:r>
            <w:r w:rsidRPr="00F21DE0">
              <w:rPr>
                <w:sz w:val="28"/>
                <w:szCs w:val="28"/>
              </w:rPr>
              <w:t>-18</w:t>
            </w:r>
          </w:p>
          <w:p w:rsidR="007E063A" w:rsidRPr="00F21DE0" w:rsidRDefault="007E063A" w:rsidP="007B6A41">
            <w:pPr>
              <w:widowControl w:val="0"/>
              <w:shd w:val="clear" w:color="auto" w:fill="FFFFFF"/>
              <w:autoSpaceDE w:val="0"/>
              <w:autoSpaceDN w:val="0"/>
              <w:adjustRightInd w:val="0"/>
              <w:jc w:val="center"/>
              <w:rPr>
                <w:b/>
                <w:color w:val="FF0000"/>
                <w:sz w:val="28"/>
                <w:szCs w:val="28"/>
              </w:rPr>
            </w:pPr>
            <w:r w:rsidRPr="00F21DE0">
              <w:rPr>
                <w:sz w:val="28"/>
                <w:szCs w:val="28"/>
              </w:rPr>
              <w:t xml:space="preserve">                                     </w:t>
            </w:r>
          </w:p>
        </w:tc>
        <w:tc>
          <w:tcPr>
            <w:tcW w:w="1771" w:type="pct"/>
          </w:tcPr>
          <w:p w:rsidR="007E063A" w:rsidRPr="00F21DE0" w:rsidRDefault="007E063A" w:rsidP="007B6A41">
            <w:pPr>
              <w:widowControl w:val="0"/>
              <w:shd w:val="clear" w:color="auto" w:fill="FFFFFF"/>
              <w:autoSpaceDE w:val="0"/>
              <w:autoSpaceDN w:val="0"/>
              <w:adjustRightInd w:val="0"/>
              <w:jc w:val="center"/>
              <w:rPr>
                <w:i/>
                <w:sz w:val="28"/>
                <w:szCs w:val="28"/>
              </w:rPr>
            </w:pPr>
          </w:p>
          <w:p w:rsidR="007E063A" w:rsidRPr="00F21DE0" w:rsidRDefault="007E063A" w:rsidP="007B6A41">
            <w:pPr>
              <w:widowControl w:val="0"/>
              <w:shd w:val="clear" w:color="auto" w:fill="FFFFFF"/>
              <w:autoSpaceDE w:val="0"/>
              <w:autoSpaceDN w:val="0"/>
              <w:adjustRightInd w:val="0"/>
              <w:jc w:val="center"/>
              <w:rPr>
                <w:i/>
                <w:sz w:val="28"/>
                <w:szCs w:val="28"/>
              </w:rPr>
            </w:pPr>
          </w:p>
          <w:p w:rsidR="007E063A" w:rsidRPr="00F21DE0" w:rsidRDefault="007E063A" w:rsidP="007B6A41">
            <w:pPr>
              <w:widowControl w:val="0"/>
              <w:shd w:val="clear" w:color="auto" w:fill="FFFFFF"/>
              <w:autoSpaceDE w:val="0"/>
              <w:autoSpaceDN w:val="0"/>
              <w:adjustRightInd w:val="0"/>
              <w:rPr>
                <w:b/>
                <w:sz w:val="28"/>
                <w:szCs w:val="28"/>
              </w:rPr>
            </w:pPr>
          </w:p>
        </w:tc>
      </w:tr>
      <w:tr w:rsidR="007E063A" w:rsidRPr="00F21DE0" w:rsidTr="007B6A41">
        <w:tc>
          <w:tcPr>
            <w:tcW w:w="3229" w:type="pct"/>
          </w:tcPr>
          <w:p w:rsidR="007E063A" w:rsidRPr="00F21DE0" w:rsidRDefault="007E063A" w:rsidP="007B6A41">
            <w:pPr>
              <w:widowControl w:val="0"/>
              <w:autoSpaceDE w:val="0"/>
              <w:autoSpaceDN w:val="0"/>
              <w:adjustRightInd w:val="0"/>
              <w:rPr>
                <w:sz w:val="28"/>
                <w:szCs w:val="28"/>
              </w:rPr>
            </w:pPr>
          </w:p>
          <w:p w:rsidR="007E063A" w:rsidRPr="00F21DE0" w:rsidRDefault="007E063A" w:rsidP="007B6A41">
            <w:pPr>
              <w:widowControl w:val="0"/>
              <w:autoSpaceDE w:val="0"/>
              <w:autoSpaceDN w:val="0"/>
              <w:adjustRightInd w:val="0"/>
              <w:rPr>
                <w:sz w:val="28"/>
                <w:szCs w:val="28"/>
              </w:rPr>
            </w:pPr>
            <w:r w:rsidRPr="00F21DE0">
              <w:rPr>
                <w:sz w:val="28"/>
                <w:szCs w:val="28"/>
              </w:rPr>
              <w:t xml:space="preserve">Принял </w:t>
            </w:r>
          </w:p>
          <w:p w:rsidR="007E063A" w:rsidRPr="00F21DE0" w:rsidRDefault="007E063A" w:rsidP="007B6A41">
            <w:pPr>
              <w:widowControl w:val="0"/>
              <w:autoSpaceDE w:val="0"/>
              <w:autoSpaceDN w:val="0"/>
              <w:adjustRightInd w:val="0"/>
              <w:rPr>
                <w:color w:val="FF0000"/>
                <w:sz w:val="28"/>
                <w:szCs w:val="28"/>
              </w:rPr>
            </w:pPr>
          </w:p>
        </w:tc>
        <w:tc>
          <w:tcPr>
            <w:tcW w:w="1771" w:type="pct"/>
          </w:tcPr>
          <w:p w:rsidR="007E063A" w:rsidRPr="00F21DE0" w:rsidRDefault="007E063A" w:rsidP="007B6A41">
            <w:pPr>
              <w:widowControl w:val="0"/>
              <w:shd w:val="clear" w:color="auto" w:fill="FFFFFF"/>
              <w:autoSpaceDE w:val="0"/>
              <w:autoSpaceDN w:val="0"/>
              <w:adjustRightInd w:val="0"/>
              <w:jc w:val="center"/>
              <w:rPr>
                <w:i/>
                <w:sz w:val="28"/>
                <w:szCs w:val="28"/>
              </w:rPr>
            </w:pPr>
          </w:p>
          <w:p w:rsidR="007E063A" w:rsidRPr="00F21DE0" w:rsidRDefault="007E063A" w:rsidP="007B6A41">
            <w:pPr>
              <w:widowControl w:val="0"/>
              <w:shd w:val="clear" w:color="auto" w:fill="FFFFFF"/>
              <w:autoSpaceDE w:val="0"/>
              <w:autoSpaceDN w:val="0"/>
              <w:adjustRightInd w:val="0"/>
              <w:rPr>
                <w:b/>
                <w:sz w:val="28"/>
                <w:szCs w:val="28"/>
              </w:rPr>
            </w:pPr>
            <w:r>
              <w:rPr>
                <w:sz w:val="28"/>
                <w:szCs w:val="28"/>
              </w:rPr>
              <w:t>Гусев К.В.</w:t>
            </w:r>
            <w:r w:rsidR="000C5DB7">
              <w:rPr>
                <w:sz w:val="28"/>
                <w:szCs w:val="28"/>
              </w:rPr>
              <w:br/>
              <w:t xml:space="preserve">старший </w:t>
            </w:r>
            <w:r w:rsidR="000C5DB7" w:rsidRPr="00F21DE0">
              <w:rPr>
                <w:sz w:val="28"/>
                <w:szCs w:val="28"/>
              </w:rPr>
              <w:t>преподаватель</w:t>
            </w:r>
          </w:p>
        </w:tc>
      </w:tr>
    </w:tbl>
    <w:p w:rsidR="007E063A" w:rsidRPr="00F21DE0" w:rsidRDefault="007E063A" w:rsidP="007E063A">
      <w:pPr>
        <w:widowControl w:val="0"/>
        <w:shd w:val="clear" w:color="auto" w:fill="FFFFFF"/>
        <w:autoSpaceDE w:val="0"/>
        <w:autoSpaceDN w:val="0"/>
        <w:adjustRightInd w:val="0"/>
        <w:jc w:val="center"/>
        <w:rPr>
          <w:b/>
          <w:sz w:val="28"/>
          <w:szCs w:val="28"/>
        </w:rPr>
      </w:pPr>
    </w:p>
    <w:tbl>
      <w:tblPr>
        <w:tblW w:w="0" w:type="auto"/>
        <w:tblLook w:val="00A0" w:firstRow="1" w:lastRow="0" w:firstColumn="1" w:lastColumn="0" w:noHBand="0" w:noVBand="0"/>
      </w:tblPr>
      <w:tblGrid>
        <w:gridCol w:w="3395"/>
        <w:gridCol w:w="3341"/>
        <w:gridCol w:w="2619"/>
      </w:tblGrid>
      <w:tr w:rsidR="007E063A" w:rsidRPr="00F21DE0" w:rsidTr="007B6A41">
        <w:tc>
          <w:tcPr>
            <w:tcW w:w="3510" w:type="dxa"/>
            <w:vAlign w:val="center"/>
          </w:tcPr>
          <w:p w:rsidR="007E063A" w:rsidRPr="00F21DE0" w:rsidRDefault="000C5DB7" w:rsidP="007B6A41">
            <w:pPr>
              <w:widowControl w:val="0"/>
              <w:autoSpaceDE w:val="0"/>
              <w:autoSpaceDN w:val="0"/>
              <w:adjustRightInd w:val="0"/>
              <w:jc w:val="center"/>
              <w:rPr>
                <w:sz w:val="28"/>
                <w:szCs w:val="28"/>
              </w:rPr>
            </w:pPr>
            <w:r>
              <w:rPr>
                <w:sz w:val="28"/>
                <w:szCs w:val="28"/>
              </w:rPr>
              <w:t>Отчет выполнен</w:t>
            </w:r>
          </w:p>
        </w:tc>
        <w:tc>
          <w:tcPr>
            <w:tcW w:w="3402" w:type="dxa"/>
            <w:vAlign w:val="center"/>
          </w:tcPr>
          <w:p w:rsidR="007E063A" w:rsidRPr="00F21DE0" w:rsidRDefault="004960ED" w:rsidP="007B6A41">
            <w:pPr>
              <w:widowControl w:val="0"/>
              <w:autoSpaceDE w:val="0"/>
              <w:autoSpaceDN w:val="0"/>
              <w:adjustRightInd w:val="0"/>
              <w:jc w:val="center"/>
              <w:rPr>
                <w:sz w:val="28"/>
                <w:szCs w:val="28"/>
              </w:rPr>
            </w:pPr>
            <w:r>
              <w:rPr>
                <w:sz w:val="28"/>
                <w:szCs w:val="28"/>
              </w:rPr>
              <w:t>«__»_______2020</w:t>
            </w:r>
            <w:r w:rsidR="007E063A" w:rsidRPr="00F21DE0">
              <w:rPr>
                <w:sz w:val="28"/>
                <w:szCs w:val="28"/>
              </w:rPr>
              <w:t xml:space="preserve"> г.</w:t>
            </w:r>
          </w:p>
        </w:tc>
        <w:tc>
          <w:tcPr>
            <w:tcW w:w="2658" w:type="dxa"/>
          </w:tcPr>
          <w:p w:rsidR="007E063A" w:rsidRPr="00F21DE0" w:rsidRDefault="007E063A" w:rsidP="007B6A41">
            <w:pPr>
              <w:widowControl w:val="0"/>
              <w:autoSpaceDE w:val="0"/>
              <w:autoSpaceDN w:val="0"/>
              <w:adjustRightInd w:val="0"/>
              <w:rPr>
                <w:i/>
                <w:sz w:val="28"/>
                <w:szCs w:val="28"/>
              </w:rPr>
            </w:pPr>
          </w:p>
          <w:p w:rsidR="007E063A" w:rsidRPr="00F21DE0" w:rsidRDefault="000C5DB7" w:rsidP="007B6A41">
            <w:pPr>
              <w:widowControl w:val="0"/>
              <w:autoSpaceDE w:val="0"/>
              <w:autoSpaceDN w:val="0"/>
              <w:adjustRightInd w:val="0"/>
              <w:jc w:val="center"/>
              <w:rPr>
                <w:i/>
                <w:sz w:val="28"/>
                <w:szCs w:val="28"/>
              </w:rPr>
            </w:pPr>
            <w:r>
              <w:rPr>
                <w:i/>
                <w:sz w:val="28"/>
                <w:szCs w:val="28"/>
              </w:rPr>
              <w:t>(подпись студентов</w:t>
            </w:r>
            <w:r w:rsidR="007E063A" w:rsidRPr="00F21DE0">
              <w:rPr>
                <w:i/>
                <w:sz w:val="28"/>
                <w:szCs w:val="28"/>
              </w:rPr>
              <w:t>)</w:t>
            </w:r>
          </w:p>
        </w:tc>
      </w:tr>
      <w:tr w:rsidR="007E063A" w:rsidRPr="00F21DE0" w:rsidTr="007B6A41">
        <w:tc>
          <w:tcPr>
            <w:tcW w:w="3510" w:type="dxa"/>
          </w:tcPr>
          <w:p w:rsidR="007E063A" w:rsidRPr="00F21DE0" w:rsidRDefault="007E063A" w:rsidP="007B6A41">
            <w:pPr>
              <w:widowControl w:val="0"/>
              <w:autoSpaceDE w:val="0"/>
              <w:autoSpaceDN w:val="0"/>
              <w:adjustRightInd w:val="0"/>
              <w:jc w:val="center"/>
              <w:rPr>
                <w:sz w:val="28"/>
                <w:szCs w:val="28"/>
              </w:rPr>
            </w:pPr>
          </w:p>
        </w:tc>
        <w:tc>
          <w:tcPr>
            <w:tcW w:w="3402" w:type="dxa"/>
          </w:tcPr>
          <w:p w:rsidR="007E063A" w:rsidRPr="00F21DE0" w:rsidRDefault="007E063A" w:rsidP="007B6A41">
            <w:pPr>
              <w:widowControl w:val="0"/>
              <w:autoSpaceDE w:val="0"/>
              <w:autoSpaceDN w:val="0"/>
              <w:adjustRightInd w:val="0"/>
              <w:jc w:val="center"/>
              <w:rPr>
                <w:i/>
                <w:sz w:val="28"/>
                <w:szCs w:val="28"/>
              </w:rPr>
            </w:pPr>
          </w:p>
        </w:tc>
        <w:tc>
          <w:tcPr>
            <w:tcW w:w="2658" w:type="dxa"/>
          </w:tcPr>
          <w:p w:rsidR="007E063A" w:rsidRPr="00F21DE0" w:rsidRDefault="007E063A" w:rsidP="007B6A41">
            <w:pPr>
              <w:widowControl w:val="0"/>
              <w:autoSpaceDE w:val="0"/>
              <w:autoSpaceDN w:val="0"/>
              <w:adjustRightInd w:val="0"/>
              <w:jc w:val="center"/>
              <w:rPr>
                <w:sz w:val="28"/>
                <w:szCs w:val="28"/>
              </w:rPr>
            </w:pPr>
          </w:p>
        </w:tc>
      </w:tr>
      <w:tr w:rsidR="007E063A" w:rsidRPr="00F21DE0" w:rsidTr="007B6A41">
        <w:tc>
          <w:tcPr>
            <w:tcW w:w="3510" w:type="dxa"/>
            <w:vAlign w:val="center"/>
          </w:tcPr>
          <w:p w:rsidR="007E063A" w:rsidRPr="00F21DE0" w:rsidRDefault="007E063A" w:rsidP="007B6A41">
            <w:pPr>
              <w:widowControl w:val="0"/>
              <w:autoSpaceDE w:val="0"/>
              <w:autoSpaceDN w:val="0"/>
              <w:adjustRightInd w:val="0"/>
              <w:jc w:val="center"/>
              <w:rPr>
                <w:sz w:val="28"/>
                <w:szCs w:val="28"/>
              </w:rPr>
            </w:pPr>
          </w:p>
          <w:p w:rsidR="007E063A" w:rsidRPr="00F21DE0" w:rsidRDefault="007E063A" w:rsidP="007B6A41">
            <w:pPr>
              <w:widowControl w:val="0"/>
              <w:autoSpaceDE w:val="0"/>
              <w:autoSpaceDN w:val="0"/>
              <w:adjustRightInd w:val="0"/>
              <w:jc w:val="center"/>
              <w:rPr>
                <w:sz w:val="28"/>
                <w:szCs w:val="28"/>
              </w:rPr>
            </w:pPr>
            <w:r w:rsidRPr="00F21DE0">
              <w:rPr>
                <w:sz w:val="28"/>
                <w:szCs w:val="28"/>
              </w:rPr>
              <w:t>«Зачтено»</w:t>
            </w:r>
          </w:p>
        </w:tc>
        <w:tc>
          <w:tcPr>
            <w:tcW w:w="3402" w:type="dxa"/>
            <w:vAlign w:val="center"/>
          </w:tcPr>
          <w:p w:rsidR="007E063A" w:rsidRPr="00F21DE0" w:rsidRDefault="007E063A" w:rsidP="007B6A41">
            <w:pPr>
              <w:widowControl w:val="0"/>
              <w:autoSpaceDE w:val="0"/>
              <w:autoSpaceDN w:val="0"/>
              <w:adjustRightInd w:val="0"/>
              <w:jc w:val="center"/>
              <w:rPr>
                <w:sz w:val="28"/>
                <w:szCs w:val="28"/>
              </w:rPr>
            </w:pPr>
          </w:p>
          <w:p w:rsidR="007E063A" w:rsidRPr="00F21DE0" w:rsidRDefault="004960ED" w:rsidP="007B6A41">
            <w:pPr>
              <w:widowControl w:val="0"/>
              <w:autoSpaceDE w:val="0"/>
              <w:autoSpaceDN w:val="0"/>
              <w:adjustRightInd w:val="0"/>
              <w:jc w:val="center"/>
              <w:rPr>
                <w:sz w:val="28"/>
                <w:szCs w:val="28"/>
              </w:rPr>
            </w:pPr>
            <w:r>
              <w:rPr>
                <w:sz w:val="28"/>
                <w:szCs w:val="28"/>
              </w:rPr>
              <w:t>«__»_______2020</w:t>
            </w:r>
            <w:r w:rsidR="007E063A" w:rsidRPr="00F21DE0">
              <w:rPr>
                <w:sz w:val="28"/>
                <w:szCs w:val="28"/>
              </w:rPr>
              <w:t xml:space="preserve"> г.</w:t>
            </w:r>
          </w:p>
        </w:tc>
        <w:tc>
          <w:tcPr>
            <w:tcW w:w="2658" w:type="dxa"/>
          </w:tcPr>
          <w:p w:rsidR="007E063A" w:rsidRPr="00F21DE0" w:rsidRDefault="007E063A" w:rsidP="007B6A41">
            <w:pPr>
              <w:widowControl w:val="0"/>
              <w:autoSpaceDE w:val="0"/>
              <w:autoSpaceDN w:val="0"/>
              <w:adjustRightInd w:val="0"/>
              <w:rPr>
                <w:i/>
                <w:sz w:val="28"/>
                <w:szCs w:val="28"/>
              </w:rPr>
            </w:pPr>
          </w:p>
          <w:p w:rsidR="007E063A" w:rsidRPr="00F21DE0" w:rsidRDefault="007E063A" w:rsidP="007B6A41">
            <w:pPr>
              <w:widowControl w:val="0"/>
              <w:autoSpaceDE w:val="0"/>
              <w:autoSpaceDN w:val="0"/>
              <w:adjustRightInd w:val="0"/>
              <w:jc w:val="center"/>
              <w:rPr>
                <w:i/>
                <w:sz w:val="28"/>
                <w:szCs w:val="28"/>
              </w:rPr>
            </w:pPr>
            <w:r w:rsidRPr="00F21DE0">
              <w:rPr>
                <w:i/>
                <w:sz w:val="28"/>
                <w:szCs w:val="28"/>
              </w:rPr>
              <w:t xml:space="preserve"> (подпись руководителя)</w:t>
            </w:r>
          </w:p>
        </w:tc>
      </w:tr>
    </w:tbl>
    <w:p w:rsidR="007E063A" w:rsidRPr="00F21DE0" w:rsidRDefault="007E063A" w:rsidP="007E063A">
      <w:pPr>
        <w:widowControl w:val="0"/>
        <w:shd w:val="clear" w:color="auto" w:fill="FFFFFF"/>
        <w:autoSpaceDE w:val="0"/>
        <w:autoSpaceDN w:val="0"/>
        <w:adjustRightInd w:val="0"/>
        <w:rPr>
          <w:sz w:val="28"/>
          <w:szCs w:val="28"/>
        </w:rPr>
      </w:pPr>
    </w:p>
    <w:p w:rsidR="007E063A" w:rsidRPr="00F21DE0" w:rsidRDefault="007E063A" w:rsidP="007E063A">
      <w:pPr>
        <w:widowControl w:val="0"/>
        <w:shd w:val="clear" w:color="auto" w:fill="FFFFFF"/>
        <w:autoSpaceDE w:val="0"/>
        <w:autoSpaceDN w:val="0"/>
        <w:adjustRightInd w:val="0"/>
        <w:jc w:val="center"/>
        <w:rPr>
          <w:sz w:val="28"/>
          <w:szCs w:val="28"/>
        </w:rPr>
      </w:pPr>
    </w:p>
    <w:p w:rsidR="007E063A" w:rsidRPr="00F21DE0" w:rsidRDefault="007E063A" w:rsidP="007E063A">
      <w:pPr>
        <w:widowControl w:val="0"/>
        <w:shd w:val="clear" w:color="auto" w:fill="FFFFFF"/>
        <w:autoSpaceDE w:val="0"/>
        <w:autoSpaceDN w:val="0"/>
        <w:adjustRightInd w:val="0"/>
        <w:jc w:val="center"/>
        <w:rPr>
          <w:sz w:val="28"/>
          <w:szCs w:val="28"/>
        </w:rPr>
      </w:pPr>
      <w:r>
        <w:rPr>
          <w:sz w:val="28"/>
          <w:szCs w:val="28"/>
        </w:rPr>
        <w:t>Москва 2020</w:t>
      </w:r>
    </w:p>
    <w:p w:rsidR="00405021" w:rsidRDefault="00405021"/>
    <w:p w:rsidR="00543835" w:rsidRDefault="00543835"/>
    <w:p w:rsidR="00543835" w:rsidRDefault="00543835"/>
    <w:p w:rsidR="00543835" w:rsidRDefault="0040126A" w:rsidP="0040126A">
      <w:pPr>
        <w:jc w:val="center"/>
        <w:rPr>
          <w:b/>
          <w:sz w:val="28"/>
          <w:szCs w:val="28"/>
        </w:rPr>
      </w:pPr>
      <w:r w:rsidRPr="0040126A">
        <w:rPr>
          <w:b/>
          <w:sz w:val="28"/>
          <w:szCs w:val="28"/>
        </w:rPr>
        <w:lastRenderedPageBreak/>
        <w:t>Описание проекта</w:t>
      </w:r>
    </w:p>
    <w:p w:rsidR="004F3996" w:rsidRDefault="008E6B0E" w:rsidP="008E6B0E">
      <w:pPr>
        <w:ind w:firstLine="708"/>
        <w:jc w:val="both"/>
      </w:pPr>
      <w:r>
        <w:t xml:space="preserve">Проект – </w:t>
      </w:r>
      <w:r w:rsidRPr="008E6B0E">
        <w:t>“Система контроля жизненных достижений”</w:t>
      </w:r>
      <w:r w:rsidR="001B1525">
        <w:t xml:space="preserve"> представляет из себя </w:t>
      </w:r>
      <w:r w:rsidR="001B1525">
        <w:rPr>
          <w:lang w:val="en-US"/>
        </w:rPr>
        <w:t>web</w:t>
      </w:r>
      <w:r w:rsidR="001B1525">
        <w:t>-сервис</w:t>
      </w:r>
      <w:r w:rsidRPr="008E6B0E">
        <w:t>. Сер</w:t>
      </w:r>
      <w:r w:rsidR="001B1525">
        <w:t>вис представляет собой приложение-</w:t>
      </w:r>
      <w:proofErr w:type="spellStart"/>
      <w:r w:rsidR="001B1525">
        <w:t>а</w:t>
      </w:r>
      <w:r w:rsidR="001B1525" w:rsidRPr="001B1525">
        <w:t>грегатор</w:t>
      </w:r>
      <w:proofErr w:type="spellEnd"/>
      <w:r w:rsidR="001B1525">
        <w:t xml:space="preserve"> </w:t>
      </w:r>
      <w:r w:rsidRPr="008E6B0E">
        <w:t>жизненных достижений, оформленный в виде ориентированного</w:t>
      </w:r>
      <w:r w:rsidR="00896753">
        <w:t xml:space="preserve"> циклического</w:t>
      </w:r>
      <w:r w:rsidRPr="008E6B0E">
        <w:t xml:space="preserve"> графа, </w:t>
      </w:r>
      <w:r w:rsidR="001B1525">
        <w:t>сервис направлен</w:t>
      </w:r>
      <w:r w:rsidRPr="008E6B0E">
        <w:t xml:space="preserve"> н</w:t>
      </w:r>
      <w:r w:rsidR="001B1525">
        <w:t xml:space="preserve">а </w:t>
      </w:r>
      <w:proofErr w:type="spellStart"/>
      <w:r w:rsidR="001B1525">
        <w:t>геймификацию</w:t>
      </w:r>
      <w:proofErr w:type="spellEnd"/>
      <w:r w:rsidR="001B1525">
        <w:t xml:space="preserve"> реальных задач. Проект в завершенном виде</w:t>
      </w:r>
      <w:r w:rsidRPr="008E6B0E">
        <w:t xml:space="preserve"> должен представлять дерево возможных направлений развития личности. Проект должен стать источником вдохновения и мотивации для достижения успехов в реальной жизни.</w:t>
      </w:r>
      <w:r w:rsidR="004F3996">
        <w:t xml:space="preserve"> </w:t>
      </w:r>
    </w:p>
    <w:p w:rsidR="004F3996" w:rsidRDefault="004F3996" w:rsidP="008E6B0E">
      <w:pPr>
        <w:ind w:firstLine="708"/>
        <w:jc w:val="both"/>
      </w:pPr>
      <w:r>
        <w:t xml:space="preserve">Дальнейшее описание не является полностью утвержденным проектом, некоторые функции и детали могут меняться, но тем не менее данное описание позволяет примерно понять, что из себя будет представлять проект. </w:t>
      </w:r>
    </w:p>
    <w:p w:rsidR="0040126A" w:rsidRPr="008E6B0E" w:rsidRDefault="004F3996" w:rsidP="008E6B0E">
      <w:pPr>
        <w:ind w:firstLine="708"/>
        <w:jc w:val="both"/>
      </w:pPr>
      <w:r w:rsidRPr="004F3996">
        <w:t>Предположительно корень дерева должен разветвляться на четыре сферы совершенствования личности: физическая, интеллектуальная, духовная, социальная (возможные замены/дополнения: финансовая, культурная).</w:t>
      </w:r>
      <w:r>
        <w:t xml:space="preserve"> </w:t>
      </w:r>
      <w:r w:rsidRPr="004F3996">
        <w:t>Достижения изначально присутствуют в общей карте достижений в неактивном состоянии, при выполнении пользователем становятся активными. Должна быть продумана блокировка взаимоисключающих достижений. Достижения имеют градацию по сложности выполнения (редкости выполнения). Сервис может помогать в достижении личных ориентиров, даже отсутствующих в изначальном дереве, у пользователя должна быть возможность добавления важных для него дости</w:t>
      </w:r>
      <w:r>
        <w:t>жений в свою личную карту. У пользователя должна быть</w:t>
      </w:r>
      <w:r w:rsidRPr="004F3996">
        <w:t xml:space="preserve"> возможность предлагать достижения для добавления в общую карту, передавая его на </w:t>
      </w:r>
      <w:proofErr w:type="spellStart"/>
      <w:r w:rsidRPr="004F3996">
        <w:t>модерацию</w:t>
      </w:r>
      <w:proofErr w:type="spellEnd"/>
      <w:r w:rsidRPr="004F3996">
        <w:t xml:space="preserve"> в виде идеи или полностью оформленного достижения.</w:t>
      </w:r>
      <w:r>
        <w:t xml:space="preserve"> </w:t>
      </w:r>
      <w:r w:rsidRPr="004F3996">
        <w:t>Некоторые достижения могут быть составными, то есть иметь вложенные подзадачи, оставаясь единым узлом графа. Достижение становится активным при выполнении всех/необходимых вложенных подзадач.</w:t>
      </w:r>
      <w:r>
        <w:t xml:space="preserve"> </w:t>
      </w:r>
      <w:r w:rsidRPr="004F3996">
        <w:t xml:space="preserve">Сложной задачей является </w:t>
      </w:r>
      <w:proofErr w:type="spellStart"/>
      <w:r w:rsidRPr="004F3996">
        <w:t>валидация</w:t>
      </w:r>
      <w:proofErr w:type="spellEnd"/>
      <w:r w:rsidRPr="004F3996">
        <w:t xml:space="preserve"> достижений пользователя. Сама идея личной эффективности может существовать при полной честности с самим собой. Но все же могут быть пользователи, которые будут лукавить о достижении целей. Одной из возможных систем контроля является условное подтверждение достижений в виде отчетности (текст/видео/фото). Для полной </w:t>
      </w:r>
      <w:proofErr w:type="spellStart"/>
      <w:r w:rsidRPr="004F3996">
        <w:t>валидации</w:t>
      </w:r>
      <w:proofErr w:type="spellEnd"/>
      <w:r w:rsidRPr="004F3996">
        <w:t xml:space="preserve"> достижения отчет должен анонимно пройти через других пользователей подтверждающих или опровергающих факт выполнения необходимых для достижения действий, за это проверяющие будут поощряться возможностью вынесения своих достижений на проверку (либо другим способом).</w:t>
      </w:r>
      <w:r>
        <w:t xml:space="preserve"> </w:t>
      </w:r>
      <w:r w:rsidRPr="004F3996">
        <w:t>Достижения будут оцениваться пользователями по разным критериям (</w:t>
      </w:r>
      <w:r w:rsidR="00045832" w:rsidRPr="004F3996">
        <w:t>например,</w:t>
      </w:r>
      <w:r w:rsidRPr="004F3996">
        <w:t xml:space="preserve"> увлекательность или полезность), пользователь будет видеть оценку в одном из нескольких вариантов (либо в нескольких вариантах): оценка </w:t>
      </w:r>
      <w:r w:rsidR="00045832" w:rsidRPr="004F3996">
        <w:t>пользователей,</w:t>
      </w:r>
      <w:r w:rsidRPr="004F3996">
        <w:t xml:space="preserve"> активировавших достижения, оценка всех пользователей. На основании оценки пользователь будет для себя решать какую цель поставить для себя в первую очередь, а от какой воздержаться в связи с нехваткой времени или других ресурсов.</w:t>
      </w:r>
    </w:p>
    <w:p w:rsidR="008E6B0E" w:rsidRDefault="008E6B0E" w:rsidP="008E6B0E">
      <w:pPr>
        <w:jc w:val="center"/>
        <w:rPr>
          <w:b/>
          <w:sz w:val="28"/>
          <w:szCs w:val="28"/>
        </w:rPr>
      </w:pPr>
      <w:r>
        <w:rPr>
          <w:b/>
          <w:sz w:val="28"/>
          <w:szCs w:val="28"/>
        </w:rPr>
        <w:t>Роли в проекте и их описание</w:t>
      </w:r>
    </w:p>
    <w:p w:rsidR="00045832" w:rsidRDefault="00045832" w:rsidP="00045832">
      <w:pPr>
        <w:ind w:firstLine="709"/>
        <w:jc w:val="both"/>
      </w:pPr>
      <w:r w:rsidRPr="00045832">
        <w:t>Всего</w:t>
      </w:r>
      <w:r>
        <w:rPr>
          <w:b/>
        </w:rPr>
        <w:t xml:space="preserve"> </w:t>
      </w:r>
      <w:r>
        <w:t>в проекте участвуют 5 человек, для каждого подобранна роль, каждому выделены задачи, у каждого свои обязанности, тем не менее каждый из участников может помочь с какой-либо задачей другого участника.</w:t>
      </w:r>
    </w:p>
    <w:p w:rsidR="00045832" w:rsidRDefault="00045832" w:rsidP="00045832">
      <w:pPr>
        <w:ind w:firstLine="709"/>
        <w:jc w:val="both"/>
      </w:pPr>
      <w:r w:rsidRPr="00183327">
        <w:rPr>
          <w:b/>
        </w:rPr>
        <w:t>Состав команды и роли:</w:t>
      </w:r>
    </w:p>
    <w:p w:rsidR="00183327" w:rsidRDefault="00045832" w:rsidP="00531C2D">
      <w:pPr>
        <w:pStyle w:val="a7"/>
        <w:numPr>
          <w:ilvl w:val="0"/>
          <w:numId w:val="1"/>
        </w:numPr>
        <w:ind w:left="0" w:firstLine="709"/>
        <w:jc w:val="both"/>
      </w:pPr>
      <w:proofErr w:type="spellStart"/>
      <w:r w:rsidRPr="00045832">
        <w:t>Мисаилиди</w:t>
      </w:r>
      <w:proofErr w:type="spellEnd"/>
      <w:r w:rsidRPr="00531C2D">
        <w:rPr>
          <w:lang w:val="en-US"/>
        </w:rPr>
        <w:t xml:space="preserve"> </w:t>
      </w:r>
      <w:proofErr w:type="spellStart"/>
      <w:r w:rsidRPr="00045832">
        <w:t>Анастас</w:t>
      </w:r>
      <w:proofErr w:type="spellEnd"/>
      <w:r w:rsidRPr="00531C2D">
        <w:rPr>
          <w:lang w:val="en-US"/>
        </w:rPr>
        <w:t xml:space="preserve"> </w:t>
      </w:r>
      <w:proofErr w:type="spellStart"/>
      <w:r w:rsidRPr="00045832">
        <w:t>Аристидович</w:t>
      </w:r>
      <w:proofErr w:type="spellEnd"/>
      <w:r w:rsidRPr="00531C2D">
        <w:rPr>
          <w:lang w:val="en-US"/>
        </w:rPr>
        <w:t xml:space="preserve"> - Team Leader, Project Manager. </w:t>
      </w:r>
      <w:r>
        <w:t>В</w:t>
      </w:r>
      <w:r w:rsidR="00183327">
        <w:t xml:space="preserve"> </w:t>
      </w:r>
      <w:r>
        <w:t>обязанности входит</w:t>
      </w:r>
      <w:r w:rsidRPr="00531C2D">
        <w:t>:</w:t>
      </w:r>
      <w:r w:rsidR="00531C2D" w:rsidRPr="00531C2D">
        <w:t xml:space="preserve"> </w:t>
      </w:r>
      <w:r w:rsidR="00531C2D">
        <w:t>определя</w:t>
      </w:r>
      <w:r w:rsidR="00531C2D" w:rsidRPr="00531C2D">
        <w:t>т</w:t>
      </w:r>
      <w:r w:rsidR="00531C2D">
        <w:t>ь</w:t>
      </w:r>
      <w:r w:rsidR="00531C2D" w:rsidRPr="00531C2D">
        <w:t xml:space="preserve"> весь ход создания и развития продукта;</w:t>
      </w:r>
      <w:r w:rsidR="00531C2D">
        <w:t xml:space="preserve"> принима</w:t>
      </w:r>
      <w:r w:rsidR="00531C2D" w:rsidRPr="00531C2D">
        <w:t>т</w:t>
      </w:r>
      <w:r w:rsidR="00531C2D">
        <w:t>ь</w:t>
      </w:r>
      <w:r w:rsidR="00531C2D" w:rsidRPr="00531C2D">
        <w:t xml:space="preserve"> решение, ч</w:t>
      </w:r>
      <w:r w:rsidR="00531C2D">
        <w:t>то должно быть сделано, оценива</w:t>
      </w:r>
      <w:r w:rsidR="00531C2D" w:rsidRPr="00531C2D">
        <w:t>т</w:t>
      </w:r>
      <w:r w:rsidR="00531C2D">
        <w:t>ь</w:t>
      </w:r>
      <w:r w:rsidR="00531C2D" w:rsidRPr="00531C2D">
        <w:t>, соответствует ли реализация концепции продукта или нет;</w:t>
      </w:r>
      <w:r w:rsidRPr="00531C2D">
        <w:t xml:space="preserve"> </w:t>
      </w:r>
      <w:r w:rsidR="00531C2D" w:rsidRPr="00531C2D">
        <w:t>руководит</w:t>
      </w:r>
      <w:r w:rsidR="00531C2D">
        <w:t>ь</w:t>
      </w:r>
      <w:r w:rsidR="00183327">
        <w:t xml:space="preserve"> всей</w:t>
      </w:r>
      <w:r w:rsidR="00531C2D">
        <w:t xml:space="preserve"> командой</w:t>
      </w:r>
      <w:r w:rsidR="00531C2D" w:rsidRPr="00531C2D">
        <w:t>;</w:t>
      </w:r>
      <w:r w:rsidR="00531C2D">
        <w:t xml:space="preserve"> отслеживать</w:t>
      </w:r>
      <w:r w:rsidR="00531C2D" w:rsidRPr="00531C2D">
        <w:t xml:space="preserve"> </w:t>
      </w:r>
      <w:r w:rsidR="00531C2D">
        <w:t>сроки выполнения задач</w:t>
      </w:r>
      <w:r w:rsidR="00531C2D" w:rsidRPr="00531C2D">
        <w:t xml:space="preserve">; </w:t>
      </w:r>
      <w:r w:rsidR="00531C2D">
        <w:t>оперативно реагировать</w:t>
      </w:r>
      <w:r w:rsidR="00531C2D" w:rsidRPr="00531C2D">
        <w:t xml:space="preserve">, если </w:t>
      </w:r>
      <w:r w:rsidR="00531C2D">
        <w:t>начинаются проблемы с качеством</w:t>
      </w:r>
      <w:r w:rsidR="00531C2D" w:rsidRPr="00531C2D">
        <w:t>;</w:t>
      </w:r>
      <w:r w:rsidR="00531C2D">
        <w:t xml:space="preserve"> мотивировать</w:t>
      </w:r>
      <w:r w:rsidR="00531C2D" w:rsidRPr="00531C2D">
        <w:t xml:space="preserve"> команду работать более эффективно;</w:t>
      </w:r>
      <w:r w:rsidR="00531C2D">
        <w:t xml:space="preserve"> </w:t>
      </w:r>
      <w:r w:rsidR="00531C2D" w:rsidRPr="00531C2D">
        <w:t>принимает решения, когда возможны альтернативные варианты при выборе развития продукта в ходе разработки</w:t>
      </w:r>
      <w:r w:rsidR="00531C2D">
        <w:t xml:space="preserve">; </w:t>
      </w:r>
      <w:r w:rsidR="00531C2D" w:rsidRPr="00531C2D">
        <w:t>рисует график прогресса проекта</w:t>
      </w:r>
      <w:r w:rsidR="00531C2D">
        <w:t>;</w:t>
      </w:r>
      <w:r w:rsidR="00531C2D" w:rsidRPr="00531C2D">
        <w:t xml:space="preserve"> разработ</w:t>
      </w:r>
      <w:r w:rsidR="00531C2D">
        <w:t>ка плана проекта</w:t>
      </w:r>
      <w:r w:rsidR="00531C2D" w:rsidRPr="00531C2D">
        <w:t>;</w:t>
      </w:r>
      <w:r w:rsidR="00531C2D">
        <w:t xml:space="preserve"> оценка</w:t>
      </w:r>
      <w:r w:rsidR="00531C2D" w:rsidRPr="00531C2D">
        <w:t xml:space="preserve"> рисков, контроля функциональных и стоимостных рамок и </w:t>
      </w:r>
      <w:r w:rsidR="00531C2D">
        <w:t>ежедневная работа</w:t>
      </w:r>
      <w:r w:rsidR="00531C2D" w:rsidRPr="00531C2D">
        <w:t xml:space="preserve"> с командой на проекте</w:t>
      </w:r>
      <w:r w:rsidR="00531C2D">
        <w:t>.</w:t>
      </w:r>
    </w:p>
    <w:p w:rsidR="001658D5" w:rsidRDefault="00183327" w:rsidP="00183327">
      <w:pPr>
        <w:pStyle w:val="a7"/>
        <w:numPr>
          <w:ilvl w:val="0"/>
          <w:numId w:val="1"/>
        </w:numPr>
        <w:ind w:left="0" w:firstLine="709"/>
        <w:jc w:val="both"/>
      </w:pPr>
      <w:r w:rsidRPr="00183327">
        <w:lastRenderedPageBreak/>
        <w:t>Цаплин</w:t>
      </w:r>
      <w:r w:rsidRPr="00183327">
        <w:rPr>
          <w:lang w:val="en-US"/>
        </w:rPr>
        <w:t xml:space="preserve"> </w:t>
      </w:r>
      <w:r w:rsidRPr="00183327">
        <w:t>Артемий</w:t>
      </w:r>
      <w:r w:rsidRPr="00183327">
        <w:rPr>
          <w:lang w:val="en-US"/>
        </w:rPr>
        <w:t xml:space="preserve"> </w:t>
      </w:r>
      <w:r w:rsidRPr="00183327">
        <w:t>Денисович</w:t>
      </w:r>
      <w:r w:rsidRPr="00183327">
        <w:rPr>
          <w:lang w:val="en-US"/>
        </w:rPr>
        <w:t xml:space="preserve"> – </w:t>
      </w:r>
      <w:proofErr w:type="gramStart"/>
      <w:r w:rsidRPr="00183327">
        <w:rPr>
          <w:lang w:val="en-US"/>
        </w:rPr>
        <w:t>QA</w:t>
      </w:r>
      <w:r>
        <w:rPr>
          <w:lang w:val="en-US"/>
        </w:rPr>
        <w:t>(</w:t>
      </w:r>
      <w:proofErr w:type="gramEnd"/>
      <w:r w:rsidRPr="00183327">
        <w:rPr>
          <w:lang w:val="en-US"/>
        </w:rPr>
        <w:t>Quality assurance</w:t>
      </w:r>
      <w:r>
        <w:rPr>
          <w:lang w:val="en-US"/>
        </w:rPr>
        <w:t>)</w:t>
      </w:r>
      <w:r w:rsidRPr="00183327">
        <w:rPr>
          <w:lang w:val="en-US"/>
        </w:rPr>
        <w:t>, Technical Writer</w:t>
      </w:r>
      <w:r>
        <w:rPr>
          <w:lang w:val="en-US"/>
        </w:rPr>
        <w:t>.</w:t>
      </w:r>
      <w:r w:rsidR="00531C2D" w:rsidRPr="00183327">
        <w:rPr>
          <w:lang w:val="en-US"/>
        </w:rPr>
        <w:t xml:space="preserve"> </w:t>
      </w:r>
      <w:r>
        <w:t>В обязанности входит</w:t>
      </w:r>
      <w:r w:rsidRPr="00183327">
        <w:t>: тестирование программн</w:t>
      </w:r>
      <w:r>
        <w:t>ого</w:t>
      </w:r>
      <w:r w:rsidRPr="00183327">
        <w:t xml:space="preserve"> продукта, не просто внешнюю часть приложения, но и корректность обращения к </w:t>
      </w:r>
      <w:proofErr w:type="spellStart"/>
      <w:r w:rsidRPr="00183327">
        <w:t>бэк</w:t>
      </w:r>
      <w:proofErr w:type="spellEnd"/>
      <w:r w:rsidRPr="00183327">
        <w:t xml:space="preserve">-энду, быстродействие и отказоустойчивость системы, применяя самые разные методики тестирования; убедиться в том, что приложение работает согласно требованиям и спецификациям; </w:t>
      </w:r>
      <w:r>
        <w:t>написание</w:t>
      </w:r>
      <w:r w:rsidRPr="00183327">
        <w:t xml:space="preserve"> плана тестирования; </w:t>
      </w:r>
      <w:r>
        <w:t>нахождение</w:t>
      </w:r>
      <w:r w:rsidRPr="00183327">
        <w:t xml:space="preserve"> ошибок</w:t>
      </w:r>
      <w:r>
        <w:t xml:space="preserve"> в ПО</w:t>
      </w:r>
      <w:r w:rsidRPr="00183327">
        <w:t>; техническое исследование программы для получения информации о её качестве с точки зрения определённого круга заинтересованных лиц; документированием в рамках решения технических задач, в частности разработки программного обеспечения; написание документа, который бы удовлетворял определённым требованиям</w:t>
      </w:r>
      <w:r>
        <w:t>.</w:t>
      </w:r>
    </w:p>
    <w:p w:rsidR="001658D5" w:rsidRPr="00A66505" w:rsidRDefault="001658D5" w:rsidP="00A66505">
      <w:pPr>
        <w:pStyle w:val="a7"/>
        <w:numPr>
          <w:ilvl w:val="0"/>
          <w:numId w:val="1"/>
        </w:numPr>
        <w:ind w:left="0" w:firstLine="709"/>
        <w:jc w:val="both"/>
      </w:pPr>
      <w:r w:rsidRPr="001658D5">
        <w:t>Сергеев</w:t>
      </w:r>
      <w:r w:rsidRPr="001658D5">
        <w:rPr>
          <w:lang w:val="en-US"/>
        </w:rPr>
        <w:t xml:space="preserve"> </w:t>
      </w:r>
      <w:r w:rsidRPr="001658D5">
        <w:t>Артём</w:t>
      </w:r>
      <w:r w:rsidRPr="001658D5">
        <w:rPr>
          <w:lang w:val="en-US"/>
        </w:rPr>
        <w:t xml:space="preserve"> </w:t>
      </w:r>
      <w:r w:rsidRPr="001658D5">
        <w:t>Олегович</w:t>
      </w:r>
      <w:r>
        <w:rPr>
          <w:lang w:val="en-US"/>
        </w:rPr>
        <w:t xml:space="preserve"> – </w:t>
      </w:r>
      <w:r w:rsidRPr="001658D5">
        <w:rPr>
          <w:lang w:val="en-US"/>
        </w:rPr>
        <w:t>Tech Leader, Developer</w:t>
      </w:r>
      <w:r>
        <w:rPr>
          <w:lang w:val="en-US"/>
        </w:rPr>
        <w:t xml:space="preserve">. </w:t>
      </w:r>
      <w:r>
        <w:t>В обязанности входит</w:t>
      </w:r>
      <w:r w:rsidRPr="00183327">
        <w:t>:</w:t>
      </w:r>
      <w:r w:rsidR="00A66505">
        <w:t xml:space="preserve"> занима</w:t>
      </w:r>
      <w:r w:rsidR="00A66505" w:rsidRPr="00A66505">
        <w:t>т</w:t>
      </w:r>
      <w:r w:rsidR="00A66505">
        <w:t>ься архитектурой;</w:t>
      </w:r>
      <w:r w:rsidR="00A66505" w:rsidRPr="00A66505">
        <w:t xml:space="preserve"> </w:t>
      </w:r>
      <w:proofErr w:type="spellStart"/>
      <w:r w:rsidR="00A66505" w:rsidRPr="00A66505">
        <w:t>ревью</w:t>
      </w:r>
      <w:proofErr w:type="spellEnd"/>
      <w:r w:rsidR="00A66505" w:rsidRPr="00A66505">
        <w:t xml:space="preserve"> код</w:t>
      </w:r>
      <w:r w:rsidR="00A66505">
        <w:t>а; решением технических проблем;</w:t>
      </w:r>
      <w:r w:rsidR="00A66505" w:rsidRPr="00A66505">
        <w:t xml:space="preserve"> к</w:t>
      </w:r>
      <w:r w:rsidR="00A66505">
        <w:t>оординацией работы; написание кода</w:t>
      </w:r>
      <w:r w:rsidR="00A66505" w:rsidRPr="00A66505">
        <w:t xml:space="preserve">; консультируют других, как писать код; </w:t>
      </w:r>
      <w:r w:rsidR="00A66505">
        <w:t>рецензирование</w:t>
      </w:r>
      <w:r w:rsidR="00A66505" w:rsidRPr="00A66505">
        <w:t xml:space="preserve"> код</w:t>
      </w:r>
      <w:r w:rsidR="00A66505">
        <w:t>а</w:t>
      </w:r>
      <w:r w:rsidR="00A66505" w:rsidRPr="00A66505">
        <w:t xml:space="preserve"> за другими; </w:t>
      </w:r>
      <w:r w:rsidR="00A66505">
        <w:t>принима</w:t>
      </w:r>
      <w:r w:rsidR="00A66505" w:rsidRPr="00A66505">
        <w:t>т</w:t>
      </w:r>
      <w:r w:rsidR="00A66505">
        <w:t>ь</w:t>
      </w:r>
      <w:r w:rsidR="00A66505" w:rsidRPr="00A66505">
        <w:t xml:space="preserve"> решение, как конкретно будет реализована та или иная функциональность в приложении</w:t>
      </w:r>
      <w:r w:rsidR="00A66505">
        <w:t>.</w:t>
      </w:r>
    </w:p>
    <w:p w:rsidR="001658D5" w:rsidRPr="00A66505" w:rsidRDefault="001658D5" w:rsidP="001658D5">
      <w:pPr>
        <w:pStyle w:val="a7"/>
        <w:numPr>
          <w:ilvl w:val="0"/>
          <w:numId w:val="1"/>
        </w:numPr>
        <w:ind w:left="0" w:firstLine="709"/>
        <w:jc w:val="both"/>
      </w:pPr>
      <w:r w:rsidRPr="001658D5">
        <w:t>Шиханов</w:t>
      </w:r>
      <w:r w:rsidRPr="001658D5">
        <w:rPr>
          <w:lang w:val="en-US"/>
        </w:rPr>
        <w:t xml:space="preserve"> </w:t>
      </w:r>
      <w:r w:rsidRPr="001658D5">
        <w:t>Александр</w:t>
      </w:r>
      <w:r w:rsidRPr="001658D5">
        <w:rPr>
          <w:lang w:val="en-US"/>
        </w:rPr>
        <w:t xml:space="preserve"> </w:t>
      </w:r>
      <w:r w:rsidRPr="001658D5">
        <w:t>Алексеевич</w:t>
      </w:r>
      <w:r>
        <w:rPr>
          <w:lang w:val="en-US"/>
        </w:rPr>
        <w:t xml:space="preserve"> – </w:t>
      </w:r>
      <w:r w:rsidRPr="001658D5">
        <w:rPr>
          <w:lang w:val="en-US"/>
        </w:rPr>
        <w:t>Database Administrator, Developer</w:t>
      </w:r>
      <w:r>
        <w:rPr>
          <w:lang w:val="en-US"/>
        </w:rPr>
        <w:t xml:space="preserve">. </w:t>
      </w:r>
      <w:r>
        <w:t>В</w:t>
      </w:r>
      <w:r w:rsidRPr="00A66505">
        <w:t xml:space="preserve"> </w:t>
      </w:r>
      <w:r>
        <w:t>обязанности</w:t>
      </w:r>
      <w:r w:rsidRPr="00A66505">
        <w:t xml:space="preserve"> </w:t>
      </w:r>
      <w:r>
        <w:t>входит</w:t>
      </w:r>
      <w:r w:rsidRPr="00A66505">
        <w:t>:</w:t>
      </w:r>
      <w:r w:rsidR="00A66505" w:rsidRPr="00A66505">
        <w:t xml:space="preserve"> </w:t>
      </w:r>
      <w:r w:rsidR="00A66505">
        <w:t>выработка</w:t>
      </w:r>
      <w:r w:rsidR="00A66505" w:rsidRPr="00A66505">
        <w:t xml:space="preserve"> требований к базе данных, её проектирование, реализацию, эффективное использование и сопровождение;</w:t>
      </w:r>
      <w:r w:rsidR="00A66505">
        <w:t xml:space="preserve"> п</w:t>
      </w:r>
      <w:r w:rsidR="00A66505" w:rsidRPr="00A66505">
        <w:t>роектирование базы данных;</w:t>
      </w:r>
      <w:r w:rsidR="00A66505">
        <w:t xml:space="preserve"> о</w:t>
      </w:r>
      <w:r w:rsidR="00A66505" w:rsidRPr="00A66505">
        <w:t>птимизация производительности базы данных;</w:t>
      </w:r>
      <w:r w:rsidR="00A66505">
        <w:t xml:space="preserve"> о</w:t>
      </w:r>
      <w:r w:rsidR="00A66505" w:rsidRPr="00A66505">
        <w:t xml:space="preserve">беспечение безопасности в базе данных; </w:t>
      </w:r>
      <w:r w:rsidR="00A66505">
        <w:t>о</w:t>
      </w:r>
      <w:r w:rsidR="00A66505" w:rsidRPr="00A66505">
        <w:t>беспечение целостности баз данных;</w:t>
      </w:r>
      <w:r w:rsidR="00A66505">
        <w:t xml:space="preserve"> написание кода</w:t>
      </w:r>
      <w:r w:rsidR="00A66505" w:rsidRPr="00A66505">
        <w:t xml:space="preserve">; консультируют других, как писать код; </w:t>
      </w:r>
      <w:r w:rsidR="00A66505">
        <w:t>рецензирование</w:t>
      </w:r>
      <w:r w:rsidR="00A66505" w:rsidRPr="00A66505">
        <w:t xml:space="preserve"> код</w:t>
      </w:r>
      <w:r w:rsidR="00A66505">
        <w:t>а</w:t>
      </w:r>
      <w:r w:rsidR="00A66505" w:rsidRPr="00A66505">
        <w:t xml:space="preserve"> за другими; </w:t>
      </w:r>
      <w:r w:rsidR="00A66505">
        <w:t>принима</w:t>
      </w:r>
      <w:r w:rsidR="00A66505" w:rsidRPr="00A66505">
        <w:t>т</w:t>
      </w:r>
      <w:r w:rsidR="00A66505">
        <w:t>ь</w:t>
      </w:r>
      <w:r w:rsidR="00A66505" w:rsidRPr="00A66505">
        <w:t xml:space="preserve"> решение, как конкретно будет реализована та или иная функциональность в приложении</w:t>
      </w:r>
      <w:r w:rsidR="00A66505">
        <w:t>.</w:t>
      </w:r>
    </w:p>
    <w:p w:rsidR="008E6B0E" w:rsidRPr="00A66505" w:rsidRDefault="001658D5" w:rsidP="00A66505">
      <w:pPr>
        <w:pStyle w:val="a7"/>
        <w:numPr>
          <w:ilvl w:val="0"/>
          <w:numId w:val="1"/>
        </w:numPr>
        <w:ind w:left="0" w:firstLine="709"/>
        <w:jc w:val="both"/>
      </w:pPr>
      <w:proofErr w:type="spellStart"/>
      <w:r w:rsidRPr="001658D5">
        <w:t>Самородов</w:t>
      </w:r>
      <w:proofErr w:type="spellEnd"/>
      <w:r w:rsidRPr="00896753">
        <w:rPr>
          <w:lang w:val="en-US"/>
        </w:rPr>
        <w:t xml:space="preserve"> </w:t>
      </w:r>
      <w:r w:rsidRPr="001658D5">
        <w:t>Алексей</w:t>
      </w:r>
      <w:r w:rsidRPr="00896753">
        <w:rPr>
          <w:lang w:val="en-US"/>
        </w:rPr>
        <w:t xml:space="preserve"> </w:t>
      </w:r>
      <w:r w:rsidRPr="001658D5">
        <w:t>Александрович</w:t>
      </w:r>
      <w:r w:rsidRPr="00896753">
        <w:rPr>
          <w:lang w:val="en-US"/>
        </w:rPr>
        <w:t xml:space="preserve"> – </w:t>
      </w:r>
      <w:r w:rsidRPr="001658D5">
        <w:rPr>
          <w:lang w:val="en-US"/>
        </w:rPr>
        <w:t>User</w:t>
      </w:r>
      <w:r w:rsidRPr="00896753">
        <w:rPr>
          <w:lang w:val="en-US"/>
        </w:rPr>
        <w:t xml:space="preserve"> </w:t>
      </w:r>
      <w:r w:rsidRPr="001658D5">
        <w:rPr>
          <w:lang w:val="en-US"/>
        </w:rPr>
        <w:t>Interface</w:t>
      </w:r>
      <w:r w:rsidRPr="00896753">
        <w:rPr>
          <w:lang w:val="en-US"/>
        </w:rPr>
        <w:t xml:space="preserve"> </w:t>
      </w:r>
      <w:r w:rsidRPr="001658D5">
        <w:rPr>
          <w:lang w:val="en-US"/>
        </w:rPr>
        <w:t>Designer</w:t>
      </w:r>
      <w:r w:rsidRPr="00896753">
        <w:rPr>
          <w:lang w:val="en-US"/>
        </w:rPr>
        <w:t xml:space="preserve">, </w:t>
      </w:r>
      <w:r w:rsidRPr="001658D5">
        <w:rPr>
          <w:lang w:val="en-US"/>
        </w:rPr>
        <w:t>User</w:t>
      </w:r>
      <w:r w:rsidRPr="00896753">
        <w:rPr>
          <w:lang w:val="en-US"/>
        </w:rPr>
        <w:t xml:space="preserve"> </w:t>
      </w:r>
      <w:r w:rsidRPr="001658D5">
        <w:rPr>
          <w:lang w:val="en-US"/>
        </w:rPr>
        <w:t>Experience</w:t>
      </w:r>
      <w:r w:rsidRPr="00896753">
        <w:rPr>
          <w:lang w:val="en-US"/>
        </w:rPr>
        <w:t xml:space="preserve"> </w:t>
      </w:r>
      <w:r w:rsidRPr="001658D5">
        <w:rPr>
          <w:lang w:val="en-US"/>
        </w:rPr>
        <w:t>Designer</w:t>
      </w:r>
      <w:r w:rsidRPr="00896753">
        <w:rPr>
          <w:lang w:val="en-US"/>
        </w:rPr>
        <w:t xml:space="preserve">. </w:t>
      </w:r>
      <w:r>
        <w:t>В</w:t>
      </w:r>
      <w:r w:rsidRPr="00A66505">
        <w:t xml:space="preserve"> </w:t>
      </w:r>
      <w:r>
        <w:t>обязанности</w:t>
      </w:r>
      <w:r w:rsidRPr="00A66505">
        <w:t xml:space="preserve"> </w:t>
      </w:r>
      <w:r>
        <w:t>входит</w:t>
      </w:r>
      <w:r w:rsidRPr="00A66505">
        <w:t>:</w:t>
      </w:r>
      <w:r w:rsidR="00A66505">
        <w:t xml:space="preserve"> </w:t>
      </w:r>
      <w:r w:rsidR="00AC5958">
        <w:t>отвеча</w:t>
      </w:r>
      <w:r w:rsidR="00A66505" w:rsidRPr="00A66505">
        <w:t>т</w:t>
      </w:r>
      <w:r w:rsidR="00AC5958">
        <w:t>ь</w:t>
      </w:r>
      <w:r w:rsidR="00A66505" w:rsidRPr="00A66505">
        <w:t xml:space="preserve"> за функциональность, адаптивность продукта и то, какие эмоц</w:t>
      </w:r>
      <w:r w:rsidR="00AC5958">
        <w:t>ии он вызывает у пользователей (ч</w:t>
      </w:r>
      <w:r w:rsidR="00A66505" w:rsidRPr="00A66505">
        <w:t>ем проще ваш интерфейс, тем проще пользователю получить результат и с</w:t>
      </w:r>
      <w:r w:rsidR="00A66505">
        <w:t>овершить целевое действие</w:t>
      </w:r>
      <w:r w:rsidR="00AC5958">
        <w:t>)</w:t>
      </w:r>
      <w:r w:rsidR="00A66505" w:rsidRPr="00A66505">
        <w:t>;</w:t>
      </w:r>
      <w:r w:rsidR="00AC5958">
        <w:t xml:space="preserve"> </w:t>
      </w:r>
      <w:r w:rsidR="00AC5958" w:rsidRPr="00AC5958">
        <w:rPr>
          <w:bCs/>
        </w:rPr>
        <w:t>проектирование интерфейса на основе исследования пользовательского опыта и поведения; работу над</w:t>
      </w:r>
      <w:r w:rsidR="00AC5958">
        <w:rPr>
          <w:bCs/>
        </w:rPr>
        <w:t xml:space="preserve"> графической частью интерфейса </w:t>
      </w:r>
      <w:r w:rsidR="00AC5958" w:rsidRPr="00AC5958">
        <w:rPr>
          <w:bCs/>
        </w:rPr>
        <w:t xml:space="preserve">(анимацией, иллюстрациями, кнопками, меню, слайдерами, фотографиями и шрифтами); </w:t>
      </w:r>
      <w:r w:rsidR="00AC5958">
        <w:rPr>
          <w:bCs/>
        </w:rPr>
        <w:t>определя</w:t>
      </w:r>
      <w:r w:rsidR="00AC5958" w:rsidRPr="00AC5958">
        <w:rPr>
          <w:bCs/>
        </w:rPr>
        <w:t>т</w:t>
      </w:r>
      <w:r w:rsidR="00AC5958">
        <w:rPr>
          <w:bCs/>
        </w:rPr>
        <w:t>ь</w:t>
      </w:r>
      <w:r w:rsidR="00AC5958" w:rsidRPr="00AC5958">
        <w:rPr>
          <w:bCs/>
        </w:rPr>
        <w:t xml:space="preserve"> цветовую палитру и расп</w:t>
      </w:r>
      <w:r w:rsidR="00AC5958">
        <w:rPr>
          <w:bCs/>
        </w:rPr>
        <w:t>оложение объектов в интерфейсе (</w:t>
      </w:r>
      <w:r w:rsidR="00AC5958" w:rsidRPr="00AC5958">
        <w:rPr>
          <w:bCs/>
        </w:rPr>
        <w:t>удобн</w:t>
      </w:r>
      <w:r w:rsidR="00AC5958">
        <w:rPr>
          <w:bCs/>
        </w:rPr>
        <w:t>о ли попасть по кнопке</w:t>
      </w:r>
      <w:r w:rsidR="00AC5958" w:rsidRPr="00AC5958">
        <w:rPr>
          <w:bCs/>
        </w:rPr>
        <w:t>, правильно ли работает выпад</w:t>
      </w:r>
      <w:r w:rsidR="00AC5958">
        <w:rPr>
          <w:bCs/>
        </w:rPr>
        <w:t xml:space="preserve">ающее меню, удобно ли заполнять </w:t>
      </w:r>
      <w:r w:rsidR="00AC5958" w:rsidRPr="00AC5958">
        <w:rPr>
          <w:bCs/>
        </w:rPr>
        <w:t>форму, хорош</w:t>
      </w:r>
      <w:r w:rsidR="00AC5958">
        <w:rPr>
          <w:bCs/>
        </w:rPr>
        <w:t>о ли читается текст</w:t>
      </w:r>
      <w:r w:rsidR="00AC5958" w:rsidRPr="00AC5958">
        <w:rPr>
          <w:bCs/>
        </w:rPr>
        <w:t>, какое сообщение выдает сайт при том или ином действии</w:t>
      </w:r>
      <w:r w:rsidR="00AC5958">
        <w:rPr>
          <w:bCs/>
        </w:rPr>
        <w:t>).</w:t>
      </w:r>
      <w:r w:rsidR="00A66505" w:rsidRPr="00A66505">
        <w:t xml:space="preserve"> </w:t>
      </w:r>
    </w:p>
    <w:p w:rsidR="001B1525" w:rsidRDefault="001B1525" w:rsidP="001B1525">
      <w:pPr>
        <w:jc w:val="center"/>
        <w:rPr>
          <w:b/>
          <w:sz w:val="28"/>
          <w:szCs w:val="28"/>
        </w:rPr>
      </w:pPr>
      <w:r>
        <w:rPr>
          <w:b/>
          <w:sz w:val="28"/>
          <w:szCs w:val="28"/>
        </w:rPr>
        <w:t>Используемые</w:t>
      </w:r>
      <w:r w:rsidRPr="009268AD">
        <w:rPr>
          <w:b/>
          <w:sz w:val="28"/>
          <w:szCs w:val="28"/>
        </w:rPr>
        <w:t xml:space="preserve"> </w:t>
      </w:r>
      <w:r>
        <w:rPr>
          <w:b/>
          <w:sz w:val="28"/>
          <w:szCs w:val="28"/>
        </w:rPr>
        <w:t>в</w:t>
      </w:r>
      <w:r w:rsidRPr="009268AD">
        <w:rPr>
          <w:b/>
          <w:sz w:val="28"/>
          <w:szCs w:val="28"/>
        </w:rPr>
        <w:t xml:space="preserve"> </w:t>
      </w:r>
      <w:r>
        <w:rPr>
          <w:b/>
          <w:sz w:val="28"/>
          <w:szCs w:val="28"/>
        </w:rPr>
        <w:t>проекте технологии</w:t>
      </w:r>
    </w:p>
    <w:p w:rsidR="009268AD" w:rsidRDefault="009268AD" w:rsidP="0061000A">
      <w:pPr>
        <w:ind w:firstLine="709"/>
        <w:jc w:val="both"/>
      </w:pPr>
      <w:r>
        <w:t>В проекте используются следующие технологии</w:t>
      </w:r>
      <w:r w:rsidRPr="009268AD">
        <w:t>:</w:t>
      </w:r>
    </w:p>
    <w:p w:rsidR="009268AD" w:rsidRPr="00B43A32" w:rsidRDefault="009268AD" w:rsidP="0061000A">
      <w:pPr>
        <w:pStyle w:val="a7"/>
        <w:numPr>
          <w:ilvl w:val="0"/>
          <w:numId w:val="2"/>
        </w:numPr>
        <w:ind w:left="0" w:firstLine="709"/>
        <w:jc w:val="both"/>
      </w:pPr>
      <w:r w:rsidRPr="00B43A32">
        <w:rPr>
          <w:lang w:val="en-US"/>
        </w:rPr>
        <w:t>HTML</w:t>
      </w:r>
      <w:r w:rsidR="00B43A32" w:rsidRPr="00B43A32">
        <w:t xml:space="preserve"> </w:t>
      </w:r>
      <w:r w:rsidR="00B43A32">
        <w:t>(</w:t>
      </w:r>
      <w:proofErr w:type="spellStart"/>
      <w:r w:rsidR="00B43A32" w:rsidRPr="00B43A32">
        <w:t>HyperText</w:t>
      </w:r>
      <w:proofErr w:type="spellEnd"/>
      <w:r w:rsidR="00B43A32" w:rsidRPr="00B43A32">
        <w:t xml:space="preserve"> </w:t>
      </w:r>
      <w:proofErr w:type="spellStart"/>
      <w:r w:rsidR="00B43A32" w:rsidRPr="00B43A32">
        <w:t>Markup</w:t>
      </w:r>
      <w:proofErr w:type="spellEnd"/>
      <w:r w:rsidR="00B43A32" w:rsidRPr="00B43A32">
        <w:t xml:space="preserve"> </w:t>
      </w:r>
      <w:proofErr w:type="spellStart"/>
      <w:r w:rsidR="00B43A32" w:rsidRPr="00B43A32">
        <w:t>Language</w:t>
      </w:r>
      <w:proofErr w:type="spellEnd"/>
      <w:r w:rsidR="00B43A32" w:rsidRPr="00B43A32">
        <w:t xml:space="preserve"> — «язык гипертекстовой разметки»</w:t>
      </w:r>
      <w:r w:rsidR="00B43A32">
        <w:t>)</w:t>
      </w:r>
      <w:r w:rsidRPr="00B43A32">
        <w:t xml:space="preserve"> – </w:t>
      </w:r>
      <w:r w:rsidR="00B43A32" w:rsidRPr="00B43A32">
        <w:t>стандартизированный язык разметки документов во Всемирной паутине. Большинство веб-страниц содержат описание разметки на языке HTML (или XHTML).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 Во всемирной паутине HTML-страницы, как правило, передаются браузерам от сервера по протоколам HTTP или HTTPS, в виде простого текста или с использованием шифрования.</w:t>
      </w:r>
    </w:p>
    <w:p w:rsidR="009268AD" w:rsidRPr="00B43A32" w:rsidRDefault="009268AD" w:rsidP="0061000A">
      <w:pPr>
        <w:pStyle w:val="a7"/>
        <w:numPr>
          <w:ilvl w:val="0"/>
          <w:numId w:val="2"/>
        </w:numPr>
        <w:ind w:left="0" w:firstLine="709"/>
        <w:jc w:val="both"/>
      </w:pPr>
      <w:r w:rsidRPr="00B43A32">
        <w:rPr>
          <w:lang w:val="en-US"/>
        </w:rPr>
        <w:t>CSS</w:t>
      </w:r>
      <w:r w:rsidR="00B43A32" w:rsidRPr="00B43A32">
        <w:t xml:space="preserve"> (</w:t>
      </w:r>
      <w:r w:rsidR="00B43A32" w:rsidRPr="00B43A32">
        <w:rPr>
          <w:lang w:val="en-US"/>
        </w:rPr>
        <w:t>Cascading</w:t>
      </w:r>
      <w:r w:rsidR="00B43A32" w:rsidRPr="00B43A32">
        <w:t xml:space="preserve"> </w:t>
      </w:r>
      <w:r w:rsidR="00B43A32" w:rsidRPr="00B43A32">
        <w:rPr>
          <w:lang w:val="en-US"/>
        </w:rPr>
        <w:t>Style</w:t>
      </w:r>
      <w:r w:rsidR="00B43A32" w:rsidRPr="00B43A32">
        <w:t xml:space="preserve"> </w:t>
      </w:r>
      <w:r w:rsidR="00B43A32" w:rsidRPr="00B43A32">
        <w:rPr>
          <w:lang w:val="en-US"/>
        </w:rPr>
        <w:t>Sheets</w:t>
      </w:r>
      <w:r w:rsidR="00B43A32" w:rsidRPr="00B43A32">
        <w:t xml:space="preserve"> — каскадные таблицы стилей)</w:t>
      </w:r>
      <w:r w:rsidRPr="00B43A32">
        <w:t xml:space="preserve"> – </w:t>
      </w:r>
      <w:r w:rsidR="00B43A32" w:rsidRPr="00B43A32">
        <w:t xml:space="preserve">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 </w:t>
      </w:r>
      <w:r w:rsidR="00B43A32">
        <w:t xml:space="preserve">CSS используется создателями веб-страниц для задания цветов, шрифтов, стилей,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увеличить доступность документа, предоставить </w:t>
      </w:r>
      <w:r w:rsidR="00B43A32">
        <w:lastRenderedPageBreak/>
        <w:t>большую гибкость и возможность управления его представлением, а также уменьшить сложность и повторяемость в структурном содержимом.</w:t>
      </w:r>
      <w:r w:rsidR="00B43A32" w:rsidRPr="00B43A32">
        <w:t xml:space="preserve"> </w:t>
      </w:r>
      <w:r w:rsidR="00B43A32">
        <w:t>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r w:rsidR="00B43A32" w:rsidRPr="00B43A32">
        <w:t>.</w:t>
      </w:r>
    </w:p>
    <w:p w:rsidR="009268AD" w:rsidRPr="00B43A32" w:rsidRDefault="009268AD" w:rsidP="0061000A">
      <w:pPr>
        <w:pStyle w:val="a7"/>
        <w:numPr>
          <w:ilvl w:val="0"/>
          <w:numId w:val="2"/>
        </w:numPr>
        <w:ind w:left="0" w:firstLine="709"/>
        <w:jc w:val="both"/>
      </w:pPr>
      <w:proofErr w:type="spellStart"/>
      <w:r w:rsidRPr="00B43A32">
        <w:rPr>
          <w:lang w:val="en-US"/>
        </w:rPr>
        <w:t>TypeScript</w:t>
      </w:r>
      <w:proofErr w:type="spellEnd"/>
      <w:r w:rsidRPr="00B43A32">
        <w:t xml:space="preserve"> – </w:t>
      </w:r>
      <w:r w:rsidR="00B43A32" w:rsidRPr="00B43A32">
        <w:t xml:space="preserve">язык программирования, представленный </w:t>
      </w:r>
      <w:proofErr w:type="spellStart"/>
      <w:r w:rsidR="00B43A32" w:rsidRPr="00B43A32">
        <w:t>Microsoft</w:t>
      </w:r>
      <w:proofErr w:type="spellEnd"/>
      <w:r w:rsidR="00B43A32" w:rsidRPr="00B43A32">
        <w:t xml:space="preserve"> в 2012 году и позиционируемый как средство разработки веб-приложений, расширяющее возможности </w:t>
      </w:r>
      <w:proofErr w:type="spellStart"/>
      <w:r w:rsidR="00B43A32" w:rsidRPr="00B43A32">
        <w:t>JavaScript</w:t>
      </w:r>
      <w:proofErr w:type="spellEnd"/>
      <w:r w:rsidR="00B43A32">
        <w:t xml:space="preserve">. </w:t>
      </w:r>
      <w:proofErr w:type="spellStart"/>
      <w:r w:rsidR="00B43A32" w:rsidRPr="00B43A32">
        <w:t>TypeScript</w:t>
      </w:r>
      <w:proofErr w:type="spellEnd"/>
      <w:r w:rsidR="00B43A32" w:rsidRPr="00B43A32">
        <w:t xml:space="preserve"> является обратно совместимым с </w:t>
      </w:r>
      <w:proofErr w:type="spellStart"/>
      <w:r w:rsidR="00B43A32" w:rsidRPr="00B43A32">
        <w:t>JavaScript</w:t>
      </w:r>
      <w:proofErr w:type="spellEnd"/>
      <w:r w:rsidR="00B43A32" w:rsidRPr="00B43A32">
        <w:t xml:space="preserve"> и компилируется в последний. Фактически, после компиляции программу на </w:t>
      </w:r>
      <w:proofErr w:type="spellStart"/>
      <w:r w:rsidR="00B43A32" w:rsidRPr="00B43A32">
        <w:t>TypeScript</w:t>
      </w:r>
      <w:proofErr w:type="spellEnd"/>
      <w:r w:rsidR="00B43A32" w:rsidRPr="00B43A32">
        <w:t xml:space="preserve"> можно выполнять в любом современном браузере или использовать совместно с серверной платформой Node.js. Код экспериментального компилятора, транслирующего </w:t>
      </w:r>
      <w:proofErr w:type="spellStart"/>
      <w:r w:rsidR="00B43A32" w:rsidRPr="00B43A32">
        <w:t>TypeScript</w:t>
      </w:r>
      <w:proofErr w:type="spellEnd"/>
      <w:r w:rsidR="00B43A32" w:rsidRPr="00B43A32">
        <w:t xml:space="preserve"> в </w:t>
      </w:r>
      <w:proofErr w:type="spellStart"/>
      <w:r w:rsidR="00B43A32" w:rsidRPr="00B43A32">
        <w:t>JavaScript</w:t>
      </w:r>
      <w:proofErr w:type="spellEnd"/>
      <w:r w:rsidR="00B43A32" w:rsidRPr="00B43A32">
        <w:t xml:space="preserve">, распространяется под лицензией </w:t>
      </w:r>
      <w:proofErr w:type="spellStart"/>
      <w:r w:rsidR="00B43A32" w:rsidRPr="00B43A32">
        <w:t>Apache</w:t>
      </w:r>
      <w:proofErr w:type="spellEnd"/>
      <w:r w:rsidR="00B43A32" w:rsidRPr="00B43A32">
        <w:t xml:space="preserve">. Его разработка ведётся в публичном </w:t>
      </w:r>
      <w:proofErr w:type="spellStart"/>
      <w:r w:rsidR="00B43A32" w:rsidRPr="00B43A32">
        <w:t>репозитории</w:t>
      </w:r>
      <w:proofErr w:type="spellEnd"/>
      <w:r w:rsidR="00B43A32" w:rsidRPr="00B43A32">
        <w:t xml:space="preserve"> через сервис </w:t>
      </w:r>
      <w:proofErr w:type="spellStart"/>
      <w:r w:rsidR="00B43A32" w:rsidRPr="00B43A32">
        <w:t>GitHub</w:t>
      </w:r>
      <w:proofErr w:type="spellEnd"/>
      <w:r w:rsidR="00B43A32">
        <w:t xml:space="preserve">. </w:t>
      </w:r>
      <w:proofErr w:type="spellStart"/>
      <w:r w:rsidR="00B43A32" w:rsidRPr="00B43A32">
        <w:t>TypeScript</w:t>
      </w:r>
      <w:proofErr w:type="spellEnd"/>
      <w:r w:rsidR="00B43A32" w:rsidRPr="00B43A32">
        <w:t xml:space="preserve"> отличается от </w:t>
      </w:r>
      <w:proofErr w:type="spellStart"/>
      <w:r w:rsidR="00B43A32" w:rsidRPr="00B43A32">
        <w:t>JavaScript</w:t>
      </w:r>
      <w:proofErr w:type="spellEnd"/>
      <w:r w:rsidR="00B43A32" w:rsidRPr="00B43A32">
        <w:t xml:space="preserve"> возможностью явного статического назначения типов, поддержкой использования полноценных классов (как в традиционных объектно-ориентированных языках), а также поддержкой подключения модулей, что призвано повысить скорость разработки, облегчить читаемость, </w:t>
      </w:r>
      <w:proofErr w:type="spellStart"/>
      <w:r w:rsidR="00B43A32" w:rsidRPr="00B43A32">
        <w:t>рефакторинг</w:t>
      </w:r>
      <w:proofErr w:type="spellEnd"/>
      <w:r w:rsidR="00B43A32" w:rsidRPr="00B43A32">
        <w:t xml:space="preserve"> и повторное использование кода, помочь осуществлять поиск ошибок на этапе разработки и компиляции, и, возможно, ускорить выполнение программ.</w:t>
      </w:r>
      <w:r w:rsidR="00B43A32">
        <w:t xml:space="preserve"> </w:t>
      </w:r>
      <w:r w:rsidR="00B43A32" w:rsidRPr="00B43A32">
        <w:t>Планируется, что в силу полной обратной совместимости адаптация существующих приложений на новый язык программирования может происходить поэтапно, путём постепенного определения типов.</w:t>
      </w:r>
      <w:r w:rsidR="008402E2">
        <w:t xml:space="preserve"> </w:t>
      </w:r>
      <w:proofErr w:type="spellStart"/>
      <w:r w:rsidR="008402E2" w:rsidRPr="008402E2">
        <w:t>TypeScript</w:t>
      </w:r>
      <w:proofErr w:type="spellEnd"/>
      <w:r w:rsidR="008402E2" w:rsidRPr="008402E2">
        <w:t xml:space="preserve"> возник из-за предполагаемых недостатков </w:t>
      </w:r>
      <w:proofErr w:type="spellStart"/>
      <w:r w:rsidR="008402E2" w:rsidRPr="008402E2">
        <w:t>JavaScript</w:t>
      </w:r>
      <w:proofErr w:type="spellEnd"/>
      <w:r w:rsidR="008402E2" w:rsidRPr="008402E2">
        <w:t xml:space="preserve"> в крупномасштабных приложениях как в </w:t>
      </w:r>
      <w:proofErr w:type="spellStart"/>
      <w:r w:rsidR="008402E2" w:rsidRPr="008402E2">
        <w:t>Microsoft</w:t>
      </w:r>
      <w:proofErr w:type="spellEnd"/>
      <w:r w:rsidR="008402E2" w:rsidRPr="008402E2">
        <w:t xml:space="preserve">, так и у прочих пользователей </w:t>
      </w:r>
      <w:proofErr w:type="spellStart"/>
      <w:proofErr w:type="gramStart"/>
      <w:r w:rsidR="008402E2" w:rsidRPr="008402E2">
        <w:t>JavaScript</w:t>
      </w:r>
      <w:proofErr w:type="spellEnd"/>
      <w:r w:rsidR="008402E2" w:rsidRPr="008402E2">
        <w:t>.[</w:t>
      </w:r>
      <w:proofErr w:type="gramEnd"/>
      <w:r w:rsidR="008402E2" w:rsidRPr="008402E2">
        <w:t xml:space="preserve">10] Проблемы с разработкой сложных программ на </w:t>
      </w:r>
      <w:proofErr w:type="spellStart"/>
      <w:r w:rsidR="008402E2" w:rsidRPr="008402E2">
        <w:t>JavaScript</w:t>
      </w:r>
      <w:proofErr w:type="spellEnd"/>
      <w:r w:rsidR="008402E2" w:rsidRPr="008402E2">
        <w:t xml:space="preserve"> привели к необходимости облегчения разработки компонентов языка.</w:t>
      </w:r>
      <w:r w:rsidR="008402E2">
        <w:t xml:space="preserve"> </w:t>
      </w:r>
      <w:r w:rsidR="008402E2" w:rsidRPr="008402E2">
        <w:t xml:space="preserve">Синтаксически, </w:t>
      </w:r>
      <w:proofErr w:type="spellStart"/>
      <w:r w:rsidR="008402E2" w:rsidRPr="008402E2">
        <w:t>TypeScript</w:t>
      </w:r>
      <w:proofErr w:type="spellEnd"/>
      <w:r w:rsidR="008402E2" w:rsidRPr="008402E2">
        <w:t xml:space="preserve"> очень похож на </w:t>
      </w:r>
      <w:proofErr w:type="spellStart"/>
      <w:r w:rsidR="008402E2" w:rsidRPr="008402E2">
        <w:t>JScript</w:t>
      </w:r>
      <w:proofErr w:type="spellEnd"/>
      <w:r w:rsidR="008402E2" w:rsidRPr="008402E2">
        <w:t xml:space="preserve"> .NET, очередную реализацию </w:t>
      </w:r>
      <w:proofErr w:type="spellStart"/>
      <w:r w:rsidR="008402E2" w:rsidRPr="008402E2">
        <w:t>Microsoft</w:t>
      </w:r>
      <w:proofErr w:type="spellEnd"/>
      <w:r w:rsidR="008402E2" w:rsidRPr="008402E2">
        <w:t xml:space="preserve"> языкового стандарта ECMA-262, обеспечивающего поддержку статической типизации и классических объектно-ориентированных возможностей языка, таких как классы, наследование, интерфейсы и пространства имен.</w:t>
      </w:r>
    </w:p>
    <w:p w:rsidR="009268AD" w:rsidRPr="008402E2" w:rsidRDefault="009268AD" w:rsidP="0061000A">
      <w:pPr>
        <w:pStyle w:val="a7"/>
        <w:numPr>
          <w:ilvl w:val="0"/>
          <w:numId w:val="2"/>
        </w:numPr>
        <w:ind w:left="0" w:firstLine="709"/>
        <w:jc w:val="both"/>
      </w:pPr>
      <w:r>
        <w:rPr>
          <w:lang w:val="en-US"/>
        </w:rPr>
        <w:t>Python</w:t>
      </w:r>
      <w:r w:rsidRPr="008402E2">
        <w:t xml:space="preserve"> – </w:t>
      </w:r>
      <w:r w:rsidR="008402E2" w:rsidRPr="008402E2">
        <w:t xml:space="preserve">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proofErr w:type="spellStart"/>
      <w:r w:rsidR="008402E2" w:rsidRPr="008402E2">
        <w:t>Python</w:t>
      </w:r>
      <w:proofErr w:type="spellEnd"/>
      <w:r w:rsidR="008402E2" w:rsidRPr="008402E2">
        <w:t xml:space="preserve"> </w:t>
      </w:r>
      <w:proofErr w:type="spellStart"/>
      <w:r w:rsidR="008402E2" w:rsidRPr="008402E2">
        <w:t>минималистичен</w:t>
      </w:r>
      <w:proofErr w:type="spellEnd"/>
      <w:r w:rsidR="008402E2" w:rsidRPr="008402E2">
        <w:t>. В то же время стандартная библиотека включает большой объём полезных функций.</w:t>
      </w:r>
      <w:r w:rsidR="008402E2">
        <w:t xml:space="preserve"> </w:t>
      </w:r>
      <w:proofErr w:type="spellStart"/>
      <w:r w:rsidR="008402E2" w:rsidRPr="008402E2">
        <w:t>Python</w:t>
      </w:r>
      <w:proofErr w:type="spellEnd"/>
      <w:r w:rsidR="008402E2" w:rsidRPr="008402E2">
        <w:t xml:space="preserve"> поддерживает структурное, объектно-ориентированное, функциональное, императивное и </w:t>
      </w:r>
      <w:proofErr w:type="spellStart"/>
      <w:r w:rsidR="008402E2" w:rsidRPr="008402E2">
        <w:t>аспектно</w:t>
      </w:r>
      <w:proofErr w:type="spellEnd"/>
      <w:r w:rsidR="008402E2" w:rsidRPr="008402E2">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r w:rsidR="008402E2">
        <w:t xml:space="preserve"> </w:t>
      </w:r>
    </w:p>
    <w:p w:rsidR="009268AD" w:rsidRPr="00633DBF" w:rsidRDefault="009268AD" w:rsidP="0061000A">
      <w:pPr>
        <w:pStyle w:val="a7"/>
        <w:numPr>
          <w:ilvl w:val="0"/>
          <w:numId w:val="2"/>
        </w:numPr>
        <w:ind w:left="0" w:firstLine="709"/>
        <w:jc w:val="both"/>
      </w:pPr>
      <w:r w:rsidRPr="00633DBF">
        <w:rPr>
          <w:lang w:val="en-US"/>
        </w:rPr>
        <w:t>SQL</w:t>
      </w:r>
      <w:r w:rsidR="00633DBF">
        <w:t xml:space="preserve"> (</w:t>
      </w:r>
      <w:proofErr w:type="spellStart"/>
      <w:r w:rsidR="00633DBF" w:rsidRPr="00633DBF">
        <w:t>structured</w:t>
      </w:r>
      <w:proofErr w:type="spellEnd"/>
      <w:r w:rsidR="00633DBF" w:rsidRPr="00633DBF">
        <w:t xml:space="preserve"> </w:t>
      </w:r>
      <w:proofErr w:type="spellStart"/>
      <w:r w:rsidR="00633DBF" w:rsidRPr="00633DBF">
        <w:t>query</w:t>
      </w:r>
      <w:proofErr w:type="spellEnd"/>
      <w:r w:rsidR="00633DBF" w:rsidRPr="00633DBF">
        <w:t xml:space="preserve"> </w:t>
      </w:r>
      <w:proofErr w:type="spellStart"/>
      <w:r w:rsidR="00633DBF" w:rsidRPr="00633DBF">
        <w:t>language</w:t>
      </w:r>
      <w:proofErr w:type="spellEnd"/>
      <w:r w:rsidR="00633DBF" w:rsidRPr="00633DBF">
        <w:t xml:space="preserve"> — «язык структурированных запросов»</w:t>
      </w:r>
      <w:r w:rsidR="00633DBF">
        <w:t>)</w:t>
      </w:r>
      <w:r w:rsidRPr="00633DBF">
        <w:t xml:space="preserve"> – </w:t>
      </w:r>
      <w:r w:rsidR="00633DBF" w:rsidRPr="00633DBF">
        <w:t>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r w:rsidR="00633DBF">
        <w:t xml:space="preserve"> </w:t>
      </w:r>
      <w:r w:rsidR="00633DBF" w:rsidRPr="00633DBF">
        <w:t xml:space="preserve">Является, прежде всего, информационно-логическим языком, предназначенным для описания, изменения и извлечения данных, хранимых в реляционных базах данных. SQL считается языком программирования, в общем случае (без ряда современных расширений) не является </w:t>
      </w:r>
      <w:proofErr w:type="spellStart"/>
      <w:r w:rsidR="00633DBF" w:rsidRPr="00633DBF">
        <w:t>тьюринг</w:t>
      </w:r>
      <w:proofErr w:type="spellEnd"/>
      <w:r w:rsidR="00633DBF" w:rsidRPr="00633DBF">
        <w:t>-полным, но вместе с тем стандарт языка спецификацией SQL/PSM предусматривает возможность его процедурных расширений.</w:t>
      </w:r>
    </w:p>
    <w:p w:rsidR="009268AD" w:rsidRPr="00633DBF" w:rsidRDefault="009268AD" w:rsidP="0061000A">
      <w:pPr>
        <w:pStyle w:val="a7"/>
        <w:numPr>
          <w:ilvl w:val="0"/>
          <w:numId w:val="2"/>
        </w:numPr>
        <w:ind w:left="0" w:firstLine="709"/>
        <w:jc w:val="both"/>
      </w:pPr>
      <w:r w:rsidRPr="00633DBF">
        <w:rPr>
          <w:lang w:val="en-US"/>
        </w:rPr>
        <w:t>GIT</w:t>
      </w:r>
      <w:r w:rsidRPr="00633DBF">
        <w:t xml:space="preserve"> –</w:t>
      </w:r>
      <w:r w:rsidR="00633DBF">
        <w:t xml:space="preserve"> </w:t>
      </w:r>
      <w:r w:rsidR="00633DBF" w:rsidRPr="00633DBF">
        <w:t xml:space="preserve">распределённая система управления версиями. Проект был создан </w:t>
      </w:r>
      <w:proofErr w:type="spellStart"/>
      <w:r w:rsidR="00633DBF" w:rsidRPr="00633DBF">
        <w:t>Линусом</w:t>
      </w:r>
      <w:proofErr w:type="spellEnd"/>
      <w:r w:rsidR="00633DBF" w:rsidRPr="00633DBF">
        <w:t xml:space="preserve"> </w:t>
      </w:r>
      <w:proofErr w:type="spellStart"/>
      <w:r w:rsidR="00633DBF" w:rsidRPr="00633DBF">
        <w:t>Торвальдсом</w:t>
      </w:r>
      <w:proofErr w:type="spellEnd"/>
      <w:r w:rsidR="00633DBF" w:rsidRPr="00633DBF">
        <w:t xml:space="preserve"> для управления разработкой ядра </w:t>
      </w:r>
      <w:proofErr w:type="spellStart"/>
      <w:r w:rsidR="00633DBF" w:rsidRPr="00633DBF">
        <w:t>Linux</w:t>
      </w:r>
      <w:proofErr w:type="spellEnd"/>
      <w:r w:rsidR="00633DBF" w:rsidRPr="00633DBF">
        <w:t xml:space="preserve">, первая версия выпущена 7 апреля 2005 года. На сегодняшний день его поддерживает </w:t>
      </w:r>
      <w:proofErr w:type="spellStart"/>
      <w:r w:rsidR="00633DBF" w:rsidRPr="00633DBF">
        <w:t>Джунио</w:t>
      </w:r>
      <w:proofErr w:type="spellEnd"/>
      <w:r w:rsidR="00633DBF" w:rsidRPr="00633DBF">
        <w:t xml:space="preserve"> </w:t>
      </w:r>
      <w:proofErr w:type="spellStart"/>
      <w:r w:rsidR="00633DBF" w:rsidRPr="00633DBF">
        <w:t>Хамано</w:t>
      </w:r>
      <w:proofErr w:type="spellEnd"/>
      <w:r w:rsidR="00633DBF" w:rsidRPr="00633DBF">
        <w:t>.</w:t>
      </w:r>
      <w:r w:rsidR="00633DBF">
        <w:t xml:space="preserve"> </w:t>
      </w:r>
      <w:r w:rsidR="00633DBF" w:rsidRPr="00633DBF">
        <w:t>Программа является свободной и выпущена под лицензией GNU GPL версии 2. По умолчанию используется TCP порт 9418.</w:t>
      </w:r>
      <w:r w:rsidR="00633DBF">
        <w:t xml:space="preserve"> </w:t>
      </w:r>
      <w:r w:rsidR="00633DBF">
        <w:rPr>
          <w:lang w:val="en-US"/>
        </w:rPr>
        <w:t>GitHub</w:t>
      </w:r>
      <w:r w:rsidR="00633DBF" w:rsidRPr="00633DBF">
        <w:t xml:space="preserve"> </w:t>
      </w:r>
      <w:r w:rsidR="00633DBF">
        <w:t xml:space="preserve">мы используем для слаженной работы и отслеживания изменений. Ссылка на </w:t>
      </w:r>
      <w:proofErr w:type="spellStart"/>
      <w:r w:rsidR="00633DBF">
        <w:t>репозиторий</w:t>
      </w:r>
      <w:proofErr w:type="spellEnd"/>
      <w:r w:rsidR="00633DBF">
        <w:t xml:space="preserve"> проекта</w:t>
      </w:r>
      <w:r w:rsidR="00633DBF">
        <w:rPr>
          <w:lang w:val="en-US"/>
        </w:rPr>
        <w:t xml:space="preserve">: </w:t>
      </w:r>
      <w:hyperlink r:id="rId8" w:tgtFrame="_blank" w:history="1">
        <w:r w:rsidR="00633DBF" w:rsidRPr="00633DBF">
          <w:rPr>
            <w:rStyle w:val="a8"/>
          </w:rPr>
          <w:t>https://github.com/kazzart/Achievy</w:t>
        </w:r>
      </w:hyperlink>
    </w:p>
    <w:p w:rsidR="0040126A" w:rsidRDefault="001B1525" w:rsidP="0040126A">
      <w:pPr>
        <w:jc w:val="center"/>
        <w:rPr>
          <w:b/>
          <w:sz w:val="28"/>
          <w:szCs w:val="28"/>
        </w:rPr>
      </w:pPr>
      <w:r>
        <w:rPr>
          <w:b/>
          <w:sz w:val="28"/>
          <w:szCs w:val="28"/>
        </w:rPr>
        <w:lastRenderedPageBreak/>
        <w:t>Ход работы</w:t>
      </w:r>
    </w:p>
    <w:p w:rsidR="00633DBF" w:rsidRPr="00896753" w:rsidRDefault="00896753" w:rsidP="00633DBF">
      <w:pPr>
        <w:ind w:firstLine="709"/>
        <w:jc w:val="both"/>
      </w:pPr>
      <w:r>
        <w:t>Был подобран данный дизайн, но в дальнейшем дизайн может измениться или преобразоваться</w:t>
      </w:r>
      <w:r w:rsidRPr="00896753">
        <w:t xml:space="preserve">: </w:t>
      </w:r>
      <w:r>
        <w:rPr>
          <w:noProof/>
        </w:rPr>
        <w:drawing>
          <wp:inline distT="0" distB="0" distL="0" distR="0">
            <wp:extent cx="5940425" cy="3341489"/>
            <wp:effectExtent l="0" t="0" r="3175" b="0"/>
            <wp:docPr id="3" name="Рисунок 3" descr="https://sun9-40.userapi.com/c855720/v855720251/1fa862/myYy-16Kw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40.userapi.com/c855720/v855720251/1fa862/myYy-16Kw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40126A" w:rsidRDefault="00896753" w:rsidP="00896753">
      <w:pPr>
        <w:jc w:val="center"/>
      </w:pPr>
      <w:r w:rsidRPr="00896753">
        <w:t>Ри</w:t>
      </w:r>
      <w:r w:rsidR="00263C8B">
        <w:t>с.</w:t>
      </w:r>
      <w:r w:rsidRPr="00896753">
        <w:t xml:space="preserve"> 1 – Дизайн основного экрана с деревом достижений</w:t>
      </w:r>
    </w:p>
    <w:p w:rsidR="000334ED" w:rsidRDefault="000334ED" w:rsidP="00896753">
      <w:pPr>
        <w:jc w:val="center"/>
      </w:pPr>
    </w:p>
    <w:p w:rsidR="000334ED" w:rsidRDefault="000334ED" w:rsidP="00896753">
      <w:pPr>
        <w:jc w:val="center"/>
      </w:pPr>
      <w:r>
        <w:rPr>
          <w:noProof/>
        </w:rPr>
        <w:drawing>
          <wp:inline distT="0" distB="0" distL="0" distR="0">
            <wp:extent cx="5940425" cy="3341489"/>
            <wp:effectExtent l="0" t="0" r="3175" b="0"/>
            <wp:docPr id="4" name="Рисунок 4" descr="https://sun9-58.userapi.com/c855720/v855720251/1fa86b/W6qiAkTFk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58.userapi.com/c855720/v855720251/1fa86b/W6qiAkTFkb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0334ED" w:rsidRDefault="000334ED" w:rsidP="000334ED">
      <w:pPr>
        <w:jc w:val="center"/>
      </w:pPr>
      <w:r w:rsidRPr="00896753">
        <w:t>Ри</w:t>
      </w:r>
      <w:r w:rsidR="00263C8B">
        <w:t>с.</w:t>
      </w:r>
      <w:r>
        <w:t xml:space="preserve"> 2</w:t>
      </w:r>
      <w:r w:rsidRPr="00896753">
        <w:t xml:space="preserve"> – Дизайн основного экрана с деревом достижений</w:t>
      </w:r>
      <w:r>
        <w:t xml:space="preserve"> (выбран один элемент дерева)</w:t>
      </w:r>
    </w:p>
    <w:p w:rsidR="000334ED" w:rsidRDefault="000334ED" w:rsidP="00896753">
      <w:pPr>
        <w:jc w:val="center"/>
      </w:pPr>
    </w:p>
    <w:p w:rsidR="000334ED" w:rsidRDefault="000334ED" w:rsidP="00896753">
      <w:pPr>
        <w:jc w:val="center"/>
      </w:pPr>
      <w:r>
        <w:rPr>
          <w:noProof/>
        </w:rPr>
        <w:lastRenderedPageBreak/>
        <w:drawing>
          <wp:inline distT="0" distB="0" distL="0" distR="0">
            <wp:extent cx="5940425" cy="3341489"/>
            <wp:effectExtent l="0" t="0" r="3175" b="0"/>
            <wp:docPr id="5" name="Рисунок 5" descr="https://sun9-59.userapi.com/c855720/v855720251/1fa874/eniWWfLOQ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59.userapi.com/c855720/v855720251/1fa874/eniWWfLOQh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0334ED" w:rsidRDefault="000334ED" w:rsidP="000334ED">
      <w:pPr>
        <w:jc w:val="center"/>
      </w:pPr>
      <w:r w:rsidRPr="00896753">
        <w:t>Ри</w:t>
      </w:r>
      <w:r w:rsidR="00263C8B">
        <w:t>с.</w:t>
      </w:r>
      <w:r>
        <w:t xml:space="preserve"> 3</w:t>
      </w:r>
      <w:r w:rsidRPr="00896753">
        <w:t xml:space="preserve"> – Дизайн основного экрана с деревом достижений</w:t>
      </w:r>
      <w:r>
        <w:t xml:space="preserve"> (</w:t>
      </w:r>
      <w:r>
        <w:t>открыто меню</w:t>
      </w:r>
      <w:r>
        <w:t>)</w:t>
      </w:r>
    </w:p>
    <w:p w:rsidR="00263C8B" w:rsidRDefault="00263C8B" w:rsidP="000334ED">
      <w:pPr>
        <w:jc w:val="center"/>
      </w:pPr>
    </w:p>
    <w:p w:rsidR="00263C8B" w:rsidRPr="00896753" w:rsidRDefault="00263C8B" w:rsidP="00263C8B">
      <w:pPr>
        <w:ind w:firstLine="709"/>
      </w:pPr>
      <w:r>
        <w:t>Так же было начато изучение требующихся нам технологи и выбран дальнейший функционал проекта.</w:t>
      </w:r>
    </w:p>
    <w:p w:rsidR="0040126A" w:rsidRDefault="0040126A" w:rsidP="0040126A">
      <w:pPr>
        <w:jc w:val="center"/>
        <w:rPr>
          <w:b/>
          <w:sz w:val="28"/>
          <w:szCs w:val="28"/>
        </w:rPr>
      </w:pPr>
      <w:r>
        <w:rPr>
          <w:b/>
          <w:sz w:val="28"/>
          <w:szCs w:val="28"/>
        </w:rPr>
        <w:t>Дальнейшие действия в</w:t>
      </w:r>
      <w:r w:rsidR="00263C8B">
        <w:rPr>
          <w:b/>
          <w:sz w:val="28"/>
          <w:szCs w:val="28"/>
        </w:rPr>
        <w:t xml:space="preserve"> реализации</w:t>
      </w:r>
      <w:r>
        <w:rPr>
          <w:b/>
          <w:sz w:val="28"/>
          <w:szCs w:val="28"/>
        </w:rPr>
        <w:t xml:space="preserve"> проекте</w:t>
      </w:r>
    </w:p>
    <w:p w:rsidR="0040126A" w:rsidRDefault="00896753" w:rsidP="00896753">
      <w:pPr>
        <w:ind w:firstLine="709"/>
        <w:jc w:val="both"/>
      </w:pPr>
      <w:r>
        <w:t>В ближайшей перспективе будет реализованная данная структура</w:t>
      </w:r>
      <w:r w:rsidRPr="00896753">
        <w:t xml:space="preserve">: </w:t>
      </w:r>
      <w:r>
        <w:rPr>
          <w:noProof/>
        </w:rPr>
        <w:drawing>
          <wp:inline distT="0" distB="0" distL="0" distR="0">
            <wp:extent cx="5940425" cy="2513908"/>
            <wp:effectExtent l="0" t="0" r="3175" b="1270"/>
            <wp:docPr id="1" name="Рисунок 1" descr="https://sun9-11.userapi.com/c858024/v858024694/18b96d/ekU1oxKdL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1.userapi.com/c858024/v858024694/18b96d/ekU1oxKdLW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2513908"/>
                    </a:xfrm>
                    <a:prstGeom prst="rect">
                      <a:avLst/>
                    </a:prstGeom>
                    <a:noFill/>
                    <a:ln>
                      <a:noFill/>
                    </a:ln>
                  </pic:spPr>
                </pic:pic>
              </a:graphicData>
            </a:graphic>
          </wp:inline>
        </w:drawing>
      </w:r>
    </w:p>
    <w:p w:rsidR="00263C8B" w:rsidRDefault="00263C8B" w:rsidP="00263C8B">
      <w:pPr>
        <w:jc w:val="center"/>
      </w:pPr>
      <w:r w:rsidRPr="00896753">
        <w:t>Ри</w:t>
      </w:r>
      <w:r>
        <w:t>с. 4</w:t>
      </w:r>
      <w:r w:rsidRPr="00896753">
        <w:t xml:space="preserve"> – </w:t>
      </w:r>
      <w:r>
        <w:t>База данных проекта</w:t>
      </w:r>
    </w:p>
    <w:p w:rsidR="00263C8B" w:rsidRPr="00896753" w:rsidRDefault="00263C8B" w:rsidP="00896753">
      <w:pPr>
        <w:ind w:firstLine="709"/>
        <w:jc w:val="both"/>
      </w:pPr>
    </w:p>
    <w:p w:rsidR="0040126A" w:rsidRPr="00263C8B" w:rsidRDefault="00263C8B" w:rsidP="00263C8B">
      <w:pPr>
        <w:ind w:firstLine="709"/>
        <w:jc w:val="both"/>
      </w:pPr>
      <w:r w:rsidRPr="00263C8B">
        <w:t xml:space="preserve">Также будут реализованы ключевые возможности </w:t>
      </w:r>
      <w:r w:rsidRPr="00263C8B">
        <w:rPr>
          <w:lang w:val="en-US"/>
        </w:rPr>
        <w:t>web</w:t>
      </w:r>
      <w:r w:rsidRPr="00263C8B">
        <w:t>-сервиса.</w:t>
      </w:r>
      <w:bookmarkStart w:id="0" w:name="_GoBack"/>
      <w:bookmarkEnd w:id="0"/>
    </w:p>
    <w:p w:rsidR="0040126A" w:rsidRPr="0040126A" w:rsidRDefault="0040126A" w:rsidP="0040126A">
      <w:pPr>
        <w:jc w:val="both"/>
        <w:rPr>
          <w:b/>
        </w:rPr>
      </w:pPr>
    </w:p>
    <w:sectPr w:rsidR="0040126A" w:rsidRPr="0040126A" w:rsidSect="00560FBB">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63C" w:rsidRDefault="00A3363C" w:rsidP="00560FBB">
      <w:r>
        <w:separator/>
      </w:r>
    </w:p>
  </w:endnote>
  <w:endnote w:type="continuationSeparator" w:id="0">
    <w:p w:rsidR="00A3363C" w:rsidRDefault="00A3363C" w:rsidP="0056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952458"/>
      <w:docPartObj>
        <w:docPartGallery w:val="Page Numbers (Bottom of Page)"/>
        <w:docPartUnique/>
      </w:docPartObj>
    </w:sdtPr>
    <w:sdtEndPr/>
    <w:sdtContent>
      <w:p w:rsidR="00560FBB" w:rsidRDefault="00560FBB">
        <w:pPr>
          <w:pStyle w:val="a5"/>
          <w:jc w:val="center"/>
        </w:pPr>
        <w:r>
          <w:fldChar w:fldCharType="begin"/>
        </w:r>
        <w:r>
          <w:instrText>PAGE   \* MERGEFORMAT</w:instrText>
        </w:r>
        <w:r>
          <w:fldChar w:fldCharType="separate"/>
        </w:r>
        <w:r w:rsidR="00263C8B">
          <w:rPr>
            <w:noProof/>
          </w:rPr>
          <w:t>6</w:t>
        </w:r>
        <w:r>
          <w:fldChar w:fldCharType="end"/>
        </w:r>
      </w:p>
    </w:sdtContent>
  </w:sdt>
  <w:p w:rsidR="00560FBB" w:rsidRDefault="00560FB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63C" w:rsidRDefault="00A3363C" w:rsidP="00560FBB">
      <w:r>
        <w:separator/>
      </w:r>
    </w:p>
  </w:footnote>
  <w:footnote w:type="continuationSeparator" w:id="0">
    <w:p w:rsidR="00A3363C" w:rsidRDefault="00A3363C" w:rsidP="00560F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C1DB8"/>
    <w:multiLevelType w:val="hybridMultilevel"/>
    <w:tmpl w:val="333613FE"/>
    <w:lvl w:ilvl="0" w:tplc="4B8C99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9BB46D2"/>
    <w:multiLevelType w:val="hybridMultilevel"/>
    <w:tmpl w:val="66EAA224"/>
    <w:lvl w:ilvl="0" w:tplc="2396A25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00"/>
    <w:rsid w:val="000334ED"/>
    <w:rsid w:val="00045832"/>
    <w:rsid w:val="000C5DB7"/>
    <w:rsid w:val="001658D5"/>
    <w:rsid w:val="00167900"/>
    <w:rsid w:val="00183327"/>
    <w:rsid w:val="001B1525"/>
    <w:rsid w:val="00263C8B"/>
    <w:rsid w:val="0040126A"/>
    <w:rsid w:val="00405021"/>
    <w:rsid w:val="004960ED"/>
    <w:rsid w:val="004F3996"/>
    <w:rsid w:val="00531C2D"/>
    <w:rsid w:val="00543835"/>
    <w:rsid w:val="00560FBB"/>
    <w:rsid w:val="0061000A"/>
    <w:rsid w:val="00633DBF"/>
    <w:rsid w:val="006735AF"/>
    <w:rsid w:val="007E063A"/>
    <w:rsid w:val="008402E2"/>
    <w:rsid w:val="00895EAB"/>
    <w:rsid w:val="00896753"/>
    <w:rsid w:val="008E6B0E"/>
    <w:rsid w:val="009268AD"/>
    <w:rsid w:val="00A3363C"/>
    <w:rsid w:val="00A66505"/>
    <w:rsid w:val="00AC5958"/>
    <w:rsid w:val="00B43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EA20"/>
  <w15:chartTrackingRefBased/>
  <w15:docId w15:val="{B49E877F-F435-487E-B79D-EDF69704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63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FBB"/>
    <w:pPr>
      <w:tabs>
        <w:tab w:val="center" w:pos="4677"/>
        <w:tab w:val="right" w:pos="9355"/>
      </w:tabs>
    </w:pPr>
  </w:style>
  <w:style w:type="character" w:customStyle="1" w:styleId="a4">
    <w:name w:val="Верхний колонтитул Знак"/>
    <w:basedOn w:val="a0"/>
    <w:link w:val="a3"/>
    <w:uiPriority w:val="99"/>
    <w:rsid w:val="00560FBB"/>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560FBB"/>
    <w:pPr>
      <w:tabs>
        <w:tab w:val="center" w:pos="4677"/>
        <w:tab w:val="right" w:pos="9355"/>
      </w:tabs>
    </w:pPr>
  </w:style>
  <w:style w:type="character" w:customStyle="1" w:styleId="a6">
    <w:name w:val="Нижний колонтитул Знак"/>
    <w:basedOn w:val="a0"/>
    <w:link w:val="a5"/>
    <w:uiPriority w:val="99"/>
    <w:rsid w:val="00560FBB"/>
    <w:rPr>
      <w:rFonts w:ascii="Times New Roman" w:eastAsia="Times New Roman" w:hAnsi="Times New Roman" w:cs="Times New Roman"/>
      <w:sz w:val="24"/>
      <w:szCs w:val="24"/>
      <w:lang w:eastAsia="ru-RU"/>
    </w:rPr>
  </w:style>
  <w:style w:type="paragraph" w:styleId="a7">
    <w:name w:val="List Paragraph"/>
    <w:basedOn w:val="a"/>
    <w:uiPriority w:val="34"/>
    <w:qFormat/>
    <w:rsid w:val="00531C2D"/>
    <w:pPr>
      <w:ind w:left="720"/>
      <w:contextualSpacing/>
    </w:pPr>
  </w:style>
  <w:style w:type="character" w:styleId="a8">
    <w:name w:val="Hyperlink"/>
    <w:basedOn w:val="a0"/>
    <w:uiPriority w:val="99"/>
    <w:unhideWhenUsed/>
    <w:rsid w:val="00A66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5418">
      <w:bodyDiv w:val="1"/>
      <w:marLeft w:val="0"/>
      <w:marRight w:val="0"/>
      <w:marTop w:val="0"/>
      <w:marBottom w:val="0"/>
      <w:divBdr>
        <w:top w:val="none" w:sz="0" w:space="0" w:color="auto"/>
        <w:left w:val="none" w:sz="0" w:space="0" w:color="auto"/>
        <w:bottom w:val="none" w:sz="0" w:space="0" w:color="auto"/>
        <w:right w:val="none" w:sz="0" w:space="0" w:color="auto"/>
      </w:divBdr>
      <w:divsChild>
        <w:div w:id="1778716792">
          <w:marLeft w:val="-300"/>
          <w:marRight w:val="-300"/>
          <w:marTop w:val="0"/>
          <w:marBottom w:val="0"/>
          <w:divBdr>
            <w:top w:val="none" w:sz="0" w:space="0" w:color="auto"/>
            <w:left w:val="none" w:sz="0" w:space="0" w:color="auto"/>
            <w:bottom w:val="none" w:sz="0" w:space="0" w:color="auto"/>
            <w:right w:val="none" w:sz="0" w:space="0" w:color="auto"/>
          </w:divBdr>
          <w:divsChild>
            <w:div w:id="2103524516">
              <w:marLeft w:val="0"/>
              <w:marRight w:val="0"/>
              <w:marTop w:val="0"/>
              <w:marBottom w:val="0"/>
              <w:divBdr>
                <w:top w:val="none" w:sz="0" w:space="0" w:color="auto"/>
                <w:left w:val="none" w:sz="0" w:space="0" w:color="auto"/>
                <w:bottom w:val="none" w:sz="0" w:space="0" w:color="auto"/>
                <w:right w:val="none" w:sz="0" w:space="0" w:color="auto"/>
              </w:divBdr>
              <w:divsChild>
                <w:div w:id="1281061926">
                  <w:marLeft w:val="0"/>
                  <w:marRight w:val="0"/>
                  <w:marTop w:val="0"/>
                  <w:marBottom w:val="0"/>
                  <w:divBdr>
                    <w:top w:val="none" w:sz="0" w:space="0" w:color="auto"/>
                    <w:left w:val="none" w:sz="0" w:space="0" w:color="auto"/>
                    <w:bottom w:val="none" w:sz="0" w:space="0" w:color="auto"/>
                    <w:right w:val="none" w:sz="0" w:space="0" w:color="auto"/>
                  </w:divBdr>
                  <w:divsChild>
                    <w:div w:id="1273168104">
                      <w:marLeft w:val="0"/>
                      <w:marRight w:val="0"/>
                      <w:marTop w:val="0"/>
                      <w:marBottom w:val="0"/>
                      <w:divBdr>
                        <w:top w:val="none" w:sz="0" w:space="0" w:color="auto"/>
                        <w:left w:val="none" w:sz="0" w:space="0" w:color="auto"/>
                        <w:bottom w:val="none" w:sz="0" w:space="0" w:color="auto"/>
                        <w:right w:val="none" w:sz="0" w:space="0" w:color="auto"/>
                      </w:divBdr>
                      <w:divsChild>
                        <w:div w:id="885600014">
                          <w:marLeft w:val="0"/>
                          <w:marRight w:val="0"/>
                          <w:marTop w:val="0"/>
                          <w:marBottom w:val="0"/>
                          <w:divBdr>
                            <w:top w:val="none" w:sz="0" w:space="0" w:color="auto"/>
                            <w:left w:val="none" w:sz="0" w:space="0" w:color="auto"/>
                            <w:bottom w:val="none" w:sz="0" w:space="0" w:color="auto"/>
                            <w:right w:val="none" w:sz="0" w:space="0" w:color="auto"/>
                          </w:divBdr>
                          <w:divsChild>
                            <w:div w:id="19592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6069">
      <w:bodyDiv w:val="1"/>
      <w:marLeft w:val="0"/>
      <w:marRight w:val="0"/>
      <w:marTop w:val="0"/>
      <w:marBottom w:val="0"/>
      <w:divBdr>
        <w:top w:val="none" w:sz="0" w:space="0" w:color="auto"/>
        <w:left w:val="none" w:sz="0" w:space="0" w:color="auto"/>
        <w:bottom w:val="none" w:sz="0" w:space="0" w:color="auto"/>
        <w:right w:val="none" w:sz="0" w:space="0" w:color="auto"/>
      </w:divBdr>
    </w:div>
    <w:div w:id="372458883">
      <w:bodyDiv w:val="1"/>
      <w:marLeft w:val="0"/>
      <w:marRight w:val="0"/>
      <w:marTop w:val="0"/>
      <w:marBottom w:val="0"/>
      <w:divBdr>
        <w:top w:val="none" w:sz="0" w:space="0" w:color="auto"/>
        <w:left w:val="none" w:sz="0" w:space="0" w:color="auto"/>
        <w:bottom w:val="none" w:sz="0" w:space="0" w:color="auto"/>
        <w:right w:val="none" w:sz="0" w:space="0" w:color="auto"/>
      </w:divBdr>
    </w:div>
    <w:div w:id="529343596">
      <w:bodyDiv w:val="1"/>
      <w:marLeft w:val="0"/>
      <w:marRight w:val="0"/>
      <w:marTop w:val="0"/>
      <w:marBottom w:val="0"/>
      <w:divBdr>
        <w:top w:val="none" w:sz="0" w:space="0" w:color="auto"/>
        <w:left w:val="none" w:sz="0" w:space="0" w:color="auto"/>
        <w:bottom w:val="none" w:sz="0" w:space="0" w:color="auto"/>
        <w:right w:val="none" w:sz="0" w:space="0" w:color="auto"/>
      </w:divBdr>
    </w:div>
    <w:div w:id="950625044">
      <w:bodyDiv w:val="1"/>
      <w:marLeft w:val="0"/>
      <w:marRight w:val="0"/>
      <w:marTop w:val="0"/>
      <w:marBottom w:val="0"/>
      <w:divBdr>
        <w:top w:val="none" w:sz="0" w:space="0" w:color="auto"/>
        <w:left w:val="none" w:sz="0" w:space="0" w:color="auto"/>
        <w:bottom w:val="none" w:sz="0" w:space="0" w:color="auto"/>
        <w:right w:val="none" w:sz="0" w:space="0" w:color="auto"/>
      </w:divBdr>
    </w:div>
    <w:div w:id="983041919">
      <w:bodyDiv w:val="1"/>
      <w:marLeft w:val="0"/>
      <w:marRight w:val="0"/>
      <w:marTop w:val="0"/>
      <w:marBottom w:val="0"/>
      <w:divBdr>
        <w:top w:val="none" w:sz="0" w:space="0" w:color="auto"/>
        <w:left w:val="none" w:sz="0" w:space="0" w:color="auto"/>
        <w:bottom w:val="none" w:sz="0" w:space="0" w:color="auto"/>
        <w:right w:val="none" w:sz="0" w:space="0" w:color="auto"/>
      </w:divBdr>
      <w:divsChild>
        <w:div w:id="64764609">
          <w:marLeft w:val="-300"/>
          <w:marRight w:val="-300"/>
          <w:marTop w:val="0"/>
          <w:marBottom w:val="0"/>
          <w:divBdr>
            <w:top w:val="none" w:sz="0" w:space="0" w:color="auto"/>
            <w:left w:val="none" w:sz="0" w:space="0" w:color="auto"/>
            <w:bottom w:val="none" w:sz="0" w:space="0" w:color="auto"/>
            <w:right w:val="none" w:sz="0" w:space="0" w:color="auto"/>
          </w:divBdr>
          <w:divsChild>
            <w:div w:id="496845552">
              <w:marLeft w:val="0"/>
              <w:marRight w:val="0"/>
              <w:marTop w:val="0"/>
              <w:marBottom w:val="0"/>
              <w:divBdr>
                <w:top w:val="none" w:sz="0" w:space="0" w:color="auto"/>
                <w:left w:val="none" w:sz="0" w:space="0" w:color="auto"/>
                <w:bottom w:val="none" w:sz="0" w:space="0" w:color="auto"/>
                <w:right w:val="none" w:sz="0" w:space="0" w:color="auto"/>
              </w:divBdr>
              <w:divsChild>
                <w:div w:id="1117984704">
                  <w:marLeft w:val="0"/>
                  <w:marRight w:val="0"/>
                  <w:marTop w:val="0"/>
                  <w:marBottom w:val="0"/>
                  <w:divBdr>
                    <w:top w:val="none" w:sz="0" w:space="0" w:color="auto"/>
                    <w:left w:val="none" w:sz="0" w:space="0" w:color="auto"/>
                    <w:bottom w:val="none" w:sz="0" w:space="0" w:color="auto"/>
                    <w:right w:val="none" w:sz="0" w:space="0" w:color="auto"/>
                  </w:divBdr>
                  <w:divsChild>
                    <w:div w:id="73938809">
                      <w:marLeft w:val="0"/>
                      <w:marRight w:val="0"/>
                      <w:marTop w:val="0"/>
                      <w:marBottom w:val="0"/>
                      <w:divBdr>
                        <w:top w:val="none" w:sz="0" w:space="0" w:color="auto"/>
                        <w:left w:val="none" w:sz="0" w:space="0" w:color="auto"/>
                        <w:bottom w:val="none" w:sz="0" w:space="0" w:color="auto"/>
                        <w:right w:val="none" w:sz="0" w:space="0" w:color="auto"/>
                      </w:divBdr>
                      <w:divsChild>
                        <w:div w:id="997342506">
                          <w:marLeft w:val="0"/>
                          <w:marRight w:val="0"/>
                          <w:marTop w:val="0"/>
                          <w:marBottom w:val="0"/>
                          <w:divBdr>
                            <w:top w:val="none" w:sz="0" w:space="0" w:color="auto"/>
                            <w:left w:val="none" w:sz="0" w:space="0" w:color="auto"/>
                            <w:bottom w:val="none" w:sz="0" w:space="0" w:color="auto"/>
                            <w:right w:val="none" w:sz="0" w:space="0" w:color="auto"/>
                          </w:divBdr>
                          <w:divsChild>
                            <w:div w:id="19811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4597">
      <w:bodyDiv w:val="1"/>
      <w:marLeft w:val="0"/>
      <w:marRight w:val="0"/>
      <w:marTop w:val="0"/>
      <w:marBottom w:val="0"/>
      <w:divBdr>
        <w:top w:val="none" w:sz="0" w:space="0" w:color="auto"/>
        <w:left w:val="none" w:sz="0" w:space="0" w:color="auto"/>
        <w:bottom w:val="none" w:sz="0" w:space="0" w:color="auto"/>
        <w:right w:val="none" w:sz="0" w:space="0" w:color="auto"/>
      </w:divBdr>
    </w:div>
    <w:div w:id="1240168171">
      <w:bodyDiv w:val="1"/>
      <w:marLeft w:val="0"/>
      <w:marRight w:val="0"/>
      <w:marTop w:val="0"/>
      <w:marBottom w:val="0"/>
      <w:divBdr>
        <w:top w:val="none" w:sz="0" w:space="0" w:color="auto"/>
        <w:left w:val="none" w:sz="0" w:space="0" w:color="auto"/>
        <w:bottom w:val="none" w:sz="0" w:space="0" w:color="auto"/>
        <w:right w:val="none" w:sz="0" w:space="0" w:color="auto"/>
      </w:divBdr>
    </w:div>
    <w:div w:id="1484589398">
      <w:bodyDiv w:val="1"/>
      <w:marLeft w:val="0"/>
      <w:marRight w:val="0"/>
      <w:marTop w:val="0"/>
      <w:marBottom w:val="0"/>
      <w:divBdr>
        <w:top w:val="none" w:sz="0" w:space="0" w:color="auto"/>
        <w:left w:val="none" w:sz="0" w:space="0" w:color="auto"/>
        <w:bottom w:val="none" w:sz="0" w:space="0" w:color="auto"/>
        <w:right w:val="none" w:sz="0" w:space="0" w:color="auto"/>
      </w:divBdr>
    </w:div>
    <w:div w:id="1549221571">
      <w:bodyDiv w:val="1"/>
      <w:marLeft w:val="0"/>
      <w:marRight w:val="0"/>
      <w:marTop w:val="0"/>
      <w:marBottom w:val="0"/>
      <w:divBdr>
        <w:top w:val="none" w:sz="0" w:space="0" w:color="auto"/>
        <w:left w:val="none" w:sz="0" w:space="0" w:color="auto"/>
        <w:bottom w:val="none" w:sz="0" w:space="0" w:color="auto"/>
        <w:right w:val="none" w:sz="0" w:space="0" w:color="auto"/>
      </w:divBdr>
    </w:div>
    <w:div w:id="20545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s%3A%2F%2Fgithub.com%2Fkazzart%2FAchievy&amp;cc_ke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1942</Words>
  <Characters>11074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Artemy Tsaplin</dc:creator>
  <cp:keywords/>
  <dc:description/>
  <cp:lastModifiedBy>Artemy Tsaplin</cp:lastModifiedBy>
  <cp:revision>21</cp:revision>
  <dcterms:created xsi:type="dcterms:W3CDTF">2020-02-22T09:20:00Z</dcterms:created>
  <dcterms:modified xsi:type="dcterms:W3CDTF">2020-02-24T16:45:00Z</dcterms:modified>
</cp:coreProperties>
</file>