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D4D" w:rsidRPr="00BA1146" w:rsidRDefault="00360D4D" w:rsidP="004F2A9F">
      <w:pPr>
        <w:spacing w:after="0" w:line="480" w:lineRule="auto"/>
        <w:jc w:val="center"/>
        <w:rPr>
          <w:rFonts w:ascii="Times New Roman" w:eastAsia="Malgun Gothic" w:hAnsi="Times New Roman" w:cs="Times New Roman"/>
          <w:b/>
          <w:sz w:val="28"/>
          <w:szCs w:val="28"/>
        </w:rPr>
      </w:pPr>
      <w:r w:rsidRPr="00BA1146">
        <w:rPr>
          <w:rFonts w:ascii="Times New Roman" w:eastAsia="Malgun Gothic" w:hAnsi="Times New Roman" w:cs="Times New Roman"/>
          <w:b/>
          <w:sz w:val="28"/>
          <w:szCs w:val="28"/>
        </w:rPr>
        <w:t>BAB I</w:t>
      </w:r>
    </w:p>
    <w:p w:rsidR="00360D4D" w:rsidRPr="00BA1146" w:rsidRDefault="00360D4D" w:rsidP="004F2A9F">
      <w:pPr>
        <w:spacing w:after="0" w:line="480" w:lineRule="auto"/>
        <w:jc w:val="center"/>
        <w:rPr>
          <w:rFonts w:ascii="Times New Roman" w:eastAsia="Malgun Gothic" w:hAnsi="Times New Roman" w:cs="Times New Roman"/>
          <w:b/>
          <w:sz w:val="28"/>
          <w:szCs w:val="28"/>
        </w:rPr>
      </w:pPr>
      <w:r w:rsidRPr="00BA1146">
        <w:rPr>
          <w:rFonts w:ascii="Times New Roman" w:eastAsia="Malgun Gothic" w:hAnsi="Times New Roman" w:cs="Times New Roman"/>
          <w:b/>
          <w:sz w:val="28"/>
          <w:szCs w:val="28"/>
        </w:rPr>
        <w:t>PENDAHULUAN</w:t>
      </w:r>
    </w:p>
    <w:p w:rsidR="00360D4D" w:rsidRPr="00BA1146" w:rsidRDefault="00360D4D" w:rsidP="004F2A9F">
      <w:pPr>
        <w:spacing w:after="0" w:line="480" w:lineRule="auto"/>
        <w:jc w:val="both"/>
        <w:rPr>
          <w:rFonts w:ascii="Times New Roman" w:eastAsia="Malgun Gothic" w:hAnsi="Times New Roman" w:cs="Times New Roman"/>
          <w:b/>
          <w:sz w:val="24"/>
          <w:szCs w:val="24"/>
        </w:rPr>
      </w:pPr>
    </w:p>
    <w:p w:rsidR="00360D4D" w:rsidRPr="00BA1146" w:rsidRDefault="00360D4D" w:rsidP="004F2A9F">
      <w:pPr>
        <w:numPr>
          <w:ilvl w:val="1"/>
          <w:numId w:val="1"/>
        </w:numPr>
        <w:spacing w:after="0" w:line="480" w:lineRule="auto"/>
        <w:ind w:left="709" w:hanging="709"/>
        <w:contextualSpacing/>
        <w:jc w:val="both"/>
        <w:rPr>
          <w:rFonts w:ascii="Times New Roman" w:eastAsia="Malgun Gothic" w:hAnsi="Times New Roman" w:cs="Times New Roman"/>
          <w:b/>
          <w:sz w:val="24"/>
          <w:szCs w:val="24"/>
        </w:rPr>
      </w:pPr>
      <w:r w:rsidRPr="00BA1146">
        <w:rPr>
          <w:rFonts w:ascii="Times New Roman" w:eastAsia="Malgun Gothic" w:hAnsi="Times New Roman" w:cs="Times New Roman"/>
          <w:b/>
          <w:sz w:val="24"/>
          <w:szCs w:val="24"/>
        </w:rPr>
        <w:t>Latar Belakang Masalah</w:t>
      </w:r>
    </w:p>
    <w:p w:rsidR="00360D4D" w:rsidRDefault="00360D4D" w:rsidP="004F2A9F">
      <w:pPr>
        <w:spacing w:line="480" w:lineRule="auto"/>
        <w:ind w:firstLine="709"/>
        <w:jc w:val="both"/>
        <w:rPr>
          <w:rFonts w:ascii="Times New Roman" w:hAnsi="Times New Roman" w:cs="Times New Roman"/>
          <w:sz w:val="24"/>
          <w:szCs w:val="24"/>
          <w:lang w:val="en-US"/>
        </w:rPr>
      </w:pPr>
      <w:r w:rsidRPr="00360D4D">
        <w:rPr>
          <w:rFonts w:ascii="Times New Roman" w:hAnsi="Times New Roman" w:cs="Times New Roman"/>
          <w:sz w:val="24"/>
          <w:szCs w:val="24"/>
        </w:rPr>
        <w:t>Dalam pelaksanaan pembangunan daerah sekarang ini, prakarya dan peran aktif masyarakat beserta lembaga perencanaan daerah ditingkatkan, pengawasan dan koordinasi pembangunan makin dimantapkan serta fungsi lembaga perwakilan daerah lebih didayagunakan sebagai perwujudan peningkatan peran serta masyarakat dalam pembangunan. Namun demikian, masih harus diakui bahwa kemampuan daerah dalam melaksanakan pembangunan dan pelayanan masih terbatas, sehingga prinsip otonomi yang nyata dan pertanggungjawaban masih harus ditunjang dengan dikonsentrasikan yaitu administrasi daerah dan fungsi pemerintah di daerah yang dilaksanakan oleh perangkat pemerintah pusat, dan kebijakan lain dapat mendorong kemajuan dan pembangunan daerah.</w:t>
      </w:r>
    </w:p>
    <w:p w:rsidR="00375FE3" w:rsidRDefault="00360D4D" w:rsidP="004F2A9F">
      <w:pPr>
        <w:spacing w:line="480" w:lineRule="auto"/>
        <w:ind w:firstLine="709"/>
        <w:jc w:val="both"/>
        <w:rPr>
          <w:rFonts w:ascii="Times New Roman" w:hAnsi="Times New Roman" w:cs="Times New Roman"/>
          <w:sz w:val="24"/>
          <w:szCs w:val="24"/>
          <w:lang w:val="en-US"/>
        </w:rPr>
      </w:pPr>
      <w:r w:rsidRPr="00360D4D">
        <w:rPr>
          <w:rFonts w:ascii="Times New Roman" w:hAnsi="Times New Roman" w:cs="Times New Roman"/>
          <w:sz w:val="24"/>
          <w:szCs w:val="24"/>
        </w:rPr>
        <w:t>Untuk melaksanakan pembangunan dan pelayanan tersebut maka pemerintah melaksanakan otonomi daerah. Menurut ketentuan Undang</w:t>
      </w:r>
      <w:r w:rsidRPr="00360D4D">
        <w:rPr>
          <w:rFonts w:ascii="Times New Roman" w:hAnsi="Times New Roman" w:cs="Times New Roman"/>
          <w:sz w:val="24"/>
          <w:szCs w:val="24"/>
        </w:rPr>
        <w:t>undang No. 22 tahun 1999 tentang pemerintah daerah, maka perlu adanya usaha untuk meningkatkan pendapatan daerah yang berasal dari pendapatan asli daerah sendiri (PADS). Usaha untuk meningkatkan pendapatan asli daerah sendiri berpangkal pada potensi dan kemampuan ekonomi untuk kapasitas administrasi daerah dalam menyelenggarakan perpajakan, retribusi daerah 57 yang meliputi: sistem dan prosedur, organisasi dan sumber daya manusia, dan fasilitas penyelenggara (sarana dan prasarana).</w:t>
      </w:r>
    </w:p>
    <w:p w:rsidR="004F2A9F" w:rsidRDefault="004F2A9F" w:rsidP="004F2A9F">
      <w:pPr>
        <w:spacing w:line="480" w:lineRule="auto"/>
        <w:ind w:firstLine="709"/>
        <w:jc w:val="both"/>
        <w:rPr>
          <w:rFonts w:ascii="Times New Roman" w:hAnsi="Times New Roman" w:cs="Times New Roman"/>
          <w:sz w:val="24"/>
          <w:szCs w:val="24"/>
          <w:lang w:val="en-US"/>
        </w:rPr>
      </w:pPr>
      <w:r w:rsidRPr="004F2A9F">
        <w:rPr>
          <w:rFonts w:ascii="Times New Roman" w:hAnsi="Times New Roman" w:cs="Times New Roman"/>
          <w:sz w:val="24"/>
          <w:szCs w:val="24"/>
        </w:rPr>
        <w:t xml:space="preserve">Dalam </w:t>
      </w:r>
      <w:r w:rsidR="00DD7801">
        <w:rPr>
          <w:rFonts w:ascii="Times New Roman" w:hAnsi="Times New Roman" w:cs="Times New Roman"/>
          <w:sz w:val="24"/>
          <w:szCs w:val="24"/>
        </w:rPr>
        <w:t xml:space="preserve">hal ini </w:t>
      </w:r>
      <w:r w:rsidR="00DD7801">
        <w:rPr>
          <w:rFonts w:ascii="Times New Roman" w:hAnsi="Times New Roman" w:cs="Times New Roman"/>
          <w:sz w:val="24"/>
          <w:szCs w:val="24"/>
          <w:lang w:val="en-US"/>
        </w:rPr>
        <w:t>pasar Flamboyan</w:t>
      </w:r>
      <w:r w:rsidR="00DD7801">
        <w:rPr>
          <w:rFonts w:ascii="Times New Roman" w:hAnsi="Times New Roman" w:cs="Times New Roman"/>
          <w:sz w:val="24"/>
          <w:szCs w:val="24"/>
        </w:rPr>
        <w:t xml:space="preserve"> k</w:t>
      </w:r>
      <w:r w:rsidR="00DD7801">
        <w:rPr>
          <w:rFonts w:ascii="Times New Roman" w:hAnsi="Times New Roman" w:cs="Times New Roman"/>
          <w:sz w:val="24"/>
          <w:szCs w:val="24"/>
          <w:lang w:val="en-US"/>
        </w:rPr>
        <w:t>ota Pontianak</w:t>
      </w:r>
      <w:r w:rsidRPr="004F2A9F">
        <w:rPr>
          <w:rFonts w:ascii="Times New Roman" w:hAnsi="Times New Roman" w:cs="Times New Roman"/>
          <w:sz w:val="24"/>
          <w:szCs w:val="24"/>
        </w:rPr>
        <w:t xml:space="preserve"> merupakan pelaksana kepala daerah di </w:t>
      </w:r>
      <w:r w:rsidR="00DD7801">
        <w:rPr>
          <w:rFonts w:ascii="Times New Roman" w:hAnsi="Times New Roman" w:cs="Times New Roman"/>
          <w:sz w:val="24"/>
          <w:szCs w:val="24"/>
          <w:lang w:val="en-US"/>
        </w:rPr>
        <w:t xml:space="preserve">kota Pontianak </w:t>
      </w:r>
      <w:r w:rsidRPr="004F2A9F">
        <w:rPr>
          <w:rFonts w:ascii="Times New Roman" w:hAnsi="Times New Roman" w:cs="Times New Roman"/>
          <w:sz w:val="24"/>
          <w:szCs w:val="24"/>
        </w:rPr>
        <w:t>di b</w:t>
      </w:r>
      <w:r w:rsidR="00DD7801">
        <w:rPr>
          <w:rFonts w:ascii="Times New Roman" w:hAnsi="Times New Roman" w:cs="Times New Roman"/>
          <w:sz w:val="24"/>
          <w:szCs w:val="24"/>
        </w:rPr>
        <w:t xml:space="preserve">idang pendapatan daerah. </w:t>
      </w:r>
      <w:proofErr w:type="gramStart"/>
      <w:r w:rsidR="00DD7801">
        <w:rPr>
          <w:rFonts w:ascii="Times New Roman" w:hAnsi="Times New Roman" w:cs="Times New Roman"/>
          <w:sz w:val="24"/>
          <w:szCs w:val="24"/>
          <w:lang w:val="en-US"/>
        </w:rPr>
        <w:t>Pasar Flamboyan</w:t>
      </w:r>
      <w:r w:rsidRPr="004F2A9F">
        <w:rPr>
          <w:rFonts w:ascii="Times New Roman" w:hAnsi="Times New Roman" w:cs="Times New Roman"/>
          <w:sz w:val="24"/>
          <w:szCs w:val="24"/>
        </w:rPr>
        <w:t xml:space="preserve"> sebagai </w:t>
      </w:r>
      <w:r w:rsidRPr="004F2A9F">
        <w:rPr>
          <w:rFonts w:ascii="Times New Roman" w:hAnsi="Times New Roman" w:cs="Times New Roman"/>
          <w:sz w:val="24"/>
          <w:szCs w:val="24"/>
        </w:rPr>
        <w:lastRenderedPageBreak/>
        <w:t>pengkoordinasi dari seluruh kegiatan yang berhubungan dengan pungutan, pengumpulan dan penerimaan yang berasal dari pajak daerah, retribusi daerah dan sumber pendapatan asli daerah lainnya ke dalam kas daerah.</w:t>
      </w:r>
      <w:proofErr w:type="gramEnd"/>
    </w:p>
    <w:p w:rsidR="004F2A9F" w:rsidRPr="004F2A9F" w:rsidRDefault="004F2A9F" w:rsidP="004F2A9F">
      <w:pPr>
        <w:spacing w:line="480" w:lineRule="auto"/>
        <w:ind w:firstLine="709"/>
        <w:jc w:val="both"/>
        <w:rPr>
          <w:lang w:val="en-US"/>
        </w:rPr>
      </w:pPr>
      <w:r w:rsidRPr="003720CC">
        <w:rPr>
          <w:rFonts w:ascii="Times New Roman" w:hAnsi="Times New Roman" w:cs="Times New Roman"/>
          <w:sz w:val="24"/>
          <w:szCs w:val="24"/>
        </w:rPr>
        <w:t>Retribusi merupakan salah satu sumber utama penerimaan keuangan daerah dalam komponen Pendapatan Asli Daerah.</w:t>
      </w:r>
      <w:r>
        <w:rPr>
          <w:rFonts w:ascii="Times New Roman" w:hAnsi="Times New Roman" w:cs="Times New Roman"/>
          <w:sz w:val="24"/>
          <w:szCs w:val="24"/>
          <w:lang w:val="en-US"/>
        </w:rPr>
        <w:t xml:space="preserve"> </w:t>
      </w:r>
      <w:r w:rsidRPr="004F2A9F">
        <w:rPr>
          <w:rFonts w:ascii="Times New Roman" w:hAnsi="Times New Roman" w:cs="Times New Roman"/>
          <w:bCs/>
          <w:color w:val="202124"/>
          <w:sz w:val="24"/>
          <w:szCs w:val="24"/>
          <w:shd w:val="clear" w:color="auto" w:fill="FFFFFF"/>
        </w:rPr>
        <w:t>retribusi</w:t>
      </w:r>
      <w:r w:rsidRPr="004F2A9F">
        <w:rPr>
          <w:rFonts w:ascii="Times New Roman" w:hAnsi="Times New Roman" w:cs="Times New Roman"/>
          <w:color w:val="202124"/>
          <w:sz w:val="24"/>
          <w:szCs w:val="24"/>
          <w:shd w:val="clear" w:color="auto" w:fill="FFFFFF"/>
        </w:rPr>
        <w:t> yang dipungut dari pedagang atas penggunaan fasilitas </w:t>
      </w:r>
      <w:r w:rsidRPr="004F2A9F">
        <w:rPr>
          <w:rFonts w:ascii="Times New Roman" w:hAnsi="Times New Roman" w:cs="Times New Roman"/>
          <w:bCs/>
          <w:color w:val="202124"/>
          <w:sz w:val="24"/>
          <w:szCs w:val="24"/>
          <w:shd w:val="clear" w:color="auto" w:fill="FFFFFF"/>
        </w:rPr>
        <w:t>pasar</w:t>
      </w:r>
      <w:r w:rsidRPr="004F2A9F">
        <w:rPr>
          <w:rFonts w:ascii="Times New Roman" w:hAnsi="Times New Roman" w:cs="Times New Roman"/>
          <w:color w:val="202124"/>
          <w:sz w:val="24"/>
          <w:szCs w:val="24"/>
          <w:shd w:val="clear" w:color="auto" w:fill="FFFFFF"/>
        </w:rPr>
        <w:t> dan pemberian izin penempatan oleh peme</w:t>
      </w:r>
      <w:r w:rsidR="00DD7801">
        <w:rPr>
          <w:rFonts w:ascii="Times New Roman" w:hAnsi="Times New Roman" w:cs="Times New Roman"/>
          <w:color w:val="202124"/>
          <w:sz w:val="24"/>
          <w:szCs w:val="24"/>
          <w:shd w:val="clear" w:color="auto" w:fill="FFFFFF"/>
        </w:rPr>
        <w:t>rintah kabupaten atau kota</w:t>
      </w:r>
      <w:r w:rsidR="00DD7801">
        <w:rPr>
          <w:rFonts w:ascii="Times New Roman" w:hAnsi="Times New Roman" w:cs="Times New Roman"/>
          <w:color w:val="202124"/>
          <w:sz w:val="24"/>
          <w:szCs w:val="24"/>
          <w:shd w:val="clear" w:color="auto" w:fill="FFFFFF"/>
          <w:lang w:val="en-US"/>
        </w:rPr>
        <w:t xml:space="preserve"> Pontianak. </w:t>
      </w:r>
      <w:bookmarkStart w:id="0" w:name="_GoBack"/>
      <w:bookmarkEnd w:id="0"/>
      <w:r w:rsidRPr="004F2A9F">
        <w:rPr>
          <w:rFonts w:ascii="Times New Roman" w:hAnsi="Times New Roman" w:cs="Times New Roman"/>
          <w:color w:val="202124"/>
          <w:sz w:val="24"/>
          <w:szCs w:val="24"/>
          <w:shd w:val="clear" w:color="auto" w:fill="FFFFFF"/>
        </w:rPr>
        <w:t>Dengan demikian </w:t>
      </w:r>
      <w:r w:rsidRPr="004F2A9F">
        <w:rPr>
          <w:rFonts w:ascii="Times New Roman" w:hAnsi="Times New Roman" w:cs="Times New Roman"/>
          <w:bCs/>
          <w:color w:val="202124"/>
          <w:sz w:val="24"/>
          <w:szCs w:val="24"/>
          <w:shd w:val="clear" w:color="auto" w:fill="FFFFFF"/>
        </w:rPr>
        <w:t>retribusi</w:t>
      </w:r>
      <w:r w:rsidRPr="004F2A9F">
        <w:rPr>
          <w:rFonts w:ascii="Times New Roman" w:hAnsi="Times New Roman" w:cs="Times New Roman"/>
          <w:color w:val="202124"/>
          <w:sz w:val="24"/>
          <w:szCs w:val="24"/>
          <w:shd w:val="clear" w:color="auto" w:fill="FFFFFF"/>
        </w:rPr>
        <w:t> jasa umum merupakan pelayanan yang disediakan atau diberikan Pemerintah Daerah untuk tujuan kepentingan umum.</w:t>
      </w:r>
    </w:p>
    <w:sectPr w:rsidR="004F2A9F" w:rsidRPr="004F2A9F" w:rsidSect="000E1930">
      <w:pgSz w:w="11907" w:h="16839" w:code="9"/>
      <w:pgMar w:top="1701"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92946"/>
    <w:multiLevelType w:val="multilevel"/>
    <w:tmpl w:val="2168D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D4D"/>
    <w:rsid w:val="00360D4D"/>
    <w:rsid w:val="004F2A9F"/>
    <w:rsid w:val="00DD7729"/>
    <w:rsid w:val="00DD7801"/>
    <w:rsid w:val="00EA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4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4D"/>
    <w:pPr>
      <w:spacing w:after="160" w:line="259" w:lineRule="auto"/>
      <w:ind w:left="720"/>
      <w:contextualSpacing/>
    </w:pPr>
    <w:rPr>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4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4D"/>
    <w:pPr>
      <w:spacing w:after="160" w:line="259" w:lineRule="auto"/>
      <w:ind w:left="720"/>
      <w:contextualSpacing/>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2021-04-03T04:52:00Z</dcterms:created>
  <dcterms:modified xsi:type="dcterms:W3CDTF">2021-04-03T05:18:00Z</dcterms:modified>
</cp:coreProperties>
</file>