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40"/>
          <w:szCs w:val="40"/>
        </w:rPr>
      </w:pPr>
      <w:r w:rsidDel="00000000" w:rsidR="00000000" w:rsidRPr="00000000">
        <w:rPr>
          <w:sz w:val="40"/>
          <w:szCs w:val="40"/>
          <w:rtl w:val="0"/>
        </w:rPr>
        <w:t xml:space="preserve">Team 7</w:t>
      </w:r>
    </w:p>
    <w:p w:rsidR="00000000" w:rsidDel="00000000" w:rsidP="00000000" w:rsidRDefault="00000000" w:rsidRPr="00000000" w14:paraId="00000001">
      <w:pPr>
        <w:contextualSpacing w:val="0"/>
        <w:jc w:val="center"/>
        <w:rPr>
          <w:sz w:val="40"/>
          <w:szCs w:val="40"/>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t xml:space="preserve">Contributors: Jaden Zerbe, Kevin Murcia, Ryan Sand, Samuel Ingram, Steven Dellamore</w:t>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t xml:space="preserve">Project Title: SwoleMate</w:t>
      </w:r>
      <w:r w:rsidDel="00000000" w:rsidR="00000000" w:rsidRPr="00000000">
        <w:br w:type="page"/>
      </w: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Project Title: SwoleMate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Problem Statement: Finding a workout partner can be difficult with how much skill and ability can vary between people. With SwoleMate you can quickly browse profiles of other exercise enthusiasts in your area to find a workout partner similar to yourself. Working out, whether it be running or going to the gym, can be a solitary activity, but the addition of a companion can add some much needed motivation, camaraderie, and morale to your workout. SwoleMate provides a platform to build your own personal fitness profile and schedule and connect with other active people around you. While the profile is useful for personal metrics such as schedule, type of workout, length of workout, and the finer details of what you accomplished, it is also able to be viewed by others to gauge your workout compatibility.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Project Objective:</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Create a mobile application to connect people with an enthusiasm for fitness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Provide a way to create profiles for users to see workout preferences and abilities to help enable efficient matching</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Develop a system for people to easily navigate through profiles and see relevant information to determine compatibility as a workout partner</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Include in-app messaging for matched users to talk and potentially make plans to work out together</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Stakeholders: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Software Developers: Ryan Sand, Jaden Zerbe, Samuel Ingram, Steven Dellamore, Kevin Murcia</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Project Coordinator: Mohammed Haseeb</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Users: People in need of workout buddies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Project Deliverables: </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React Native front end mobile application used for viewing profiles and sending messages to other users</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Backend using Node.js and Firebase to handle different data requests including changes to profile data, database queries for potential workout partners, and support for a personal messaging system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