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Aula Prática 11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: conferir no Moodle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Forma de Entrega:</w:t>
      </w:r>
      <w:r w:rsidDel="00000000" w:rsidR="00000000" w:rsidRPr="00000000">
        <w:rPr>
          <w:rtl w:val="0"/>
        </w:rPr>
        <w:t xml:space="preserve"> Enviar somente os arquivos .c e .h que você criou.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Você recebeu um arquivo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cartelas.txt</w:t>
        </w:r>
      </w:hyperlink>
      <w:r w:rsidDel="00000000" w:rsidR="00000000" w:rsidRPr="00000000">
        <w:rPr>
          <w:rtl w:val="0"/>
        </w:rPr>
        <w:t xml:space="preserve"> contendo 1 milhão de apostas feitas na mega-sena. Neste exercício, você deve verificar duas coisas. Primeiro, conte e imprima o número de cartelas que foram vencedoras. Os números sorteados foram: 6, 9, 22, 23, 48, 52. Depois, à título de curiosidade, você deve contar quantas pessoas apostaram nos números do seriado Lost, que são: 4, 8, 15, 16, 23, 42.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Clique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  <w:t xml:space="preserve"> para baixar o arquivo.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Teoria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Para abrir um arquivo, você deve usar o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fopen</w:t>
      </w:r>
      <w:r w:rsidDel="00000000" w:rsidR="00000000" w:rsidRPr="00000000">
        <w:rPr>
          <w:rtl w:val="0"/>
        </w:rPr>
        <w:t xml:space="preserve"> da linguagem C. Exemplo: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 *arq;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arq = fopen("cartelas.txt", "r");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 variável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arq</w:t>
      </w:r>
      <w:r w:rsidDel="00000000" w:rsidR="00000000" w:rsidRPr="00000000">
        <w:rPr>
          <w:rtl w:val="0"/>
        </w:rPr>
        <w:t xml:space="preserve">, que é um ponteiro para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</w:t>
      </w:r>
      <w:r w:rsidDel="00000000" w:rsidR="00000000" w:rsidRPr="00000000">
        <w:rPr>
          <w:rtl w:val="0"/>
        </w:rPr>
        <w:t xml:space="preserve">, recebe da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fopen</w:t>
      </w:r>
      <w:r w:rsidDel="00000000" w:rsidR="00000000" w:rsidRPr="00000000">
        <w:rPr>
          <w:rtl w:val="0"/>
        </w:rPr>
        <w:t xml:space="preserve"> o endereço de memória que aponta para a região da memória em que as informações do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cartelas.txt</w:t>
      </w:r>
      <w:r w:rsidDel="00000000" w:rsidR="00000000" w:rsidRPr="00000000">
        <w:rPr>
          <w:rtl w:val="0"/>
        </w:rPr>
        <w:t xml:space="preserve"> são armazenadas. Ou seja, a partir da variável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arq,</w:t>
      </w:r>
      <w:r w:rsidDel="00000000" w:rsidR="00000000" w:rsidRPr="00000000">
        <w:rPr>
          <w:rtl w:val="0"/>
        </w:rPr>
        <w:t xml:space="preserve"> você pode agora ler dados do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cartelas.txt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Para ler dados numéricos de um arquivo que você já abriu a partir da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fopen</w:t>
      </w:r>
      <w:r w:rsidDel="00000000" w:rsidR="00000000" w:rsidRPr="00000000">
        <w:rPr>
          <w:rtl w:val="0"/>
        </w:rPr>
        <w:t xml:space="preserve">, você deve usar o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fscanf</w:t>
      </w:r>
      <w:r w:rsidDel="00000000" w:rsidR="00000000" w:rsidRPr="00000000">
        <w:rPr>
          <w:rtl w:val="0"/>
        </w:rPr>
        <w:t xml:space="preserve">. Exemplo: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fscanf(arq, "%d", &amp;n);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Note que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fscanf </w:t>
      </w:r>
      <w:r w:rsidDel="00000000" w:rsidR="00000000" w:rsidRPr="00000000">
        <w:rPr>
          <w:rtl w:val="0"/>
        </w:rPr>
        <w:t xml:space="preserve">é muito parecida com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scanf</w:t>
      </w:r>
      <w:r w:rsidDel="00000000" w:rsidR="00000000" w:rsidRPr="00000000">
        <w:rPr>
          <w:rtl w:val="0"/>
        </w:rPr>
        <w:t xml:space="preserve">. Na verdade, a única diferença entre elas é que, na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fscanf</w:t>
      </w:r>
      <w:r w:rsidDel="00000000" w:rsidR="00000000" w:rsidRPr="00000000">
        <w:rPr>
          <w:rtl w:val="0"/>
        </w:rPr>
        <w:t xml:space="preserve">, o primeiro parâmetro é o fluxo de dados (ou arquivo) do qual você quer ler dados. No comando acima,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fscanf </w:t>
      </w:r>
      <w:r w:rsidDel="00000000" w:rsidR="00000000" w:rsidRPr="00000000">
        <w:rPr>
          <w:rtl w:val="0"/>
        </w:rPr>
        <w:t xml:space="preserve">leu um inteiro do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arq </w:t>
      </w:r>
      <w:r w:rsidDel="00000000" w:rsidR="00000000" w:rsidRPr="00000000">
        <w:rPr>
          <w:rtl w:val="0"/>
        </w:rPr>
        <w:t xml:space="preserve">e o armazenou na variável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À cada chamada da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fscanf</w:t>
      </w:r>
      <w:r w:rsidDel="00000000" w:rsidR="00000000" w:rsidRPr="00000000">
        <w:rPr>
          <w:rtl w:val="0"/>
        </w:rPr>
        <w:t xml:space="preserve">, novos dados do arquivo serão lidos. Veja o código abaixo: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while(feof(arq) == 0) {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fscanf(arq, "%d", &amp;n);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printf("\nli: %d", n);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Neste exemplo,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feof</w:t>
      </w:r>
      <w:r w:rsidDel="00000000" w:rsidR="00000000" w:rsidRPr="00000000">
        <w:rPr>
          <w:rtl w:val="0"/>
        </w:rPr>
        <w:t xml:space="preserve"> verifica se ainda existem dados para serem lidos do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arq</w:t>
      </w:r>
      <w:r w:rsidDel="00000000" w:rsidR="00000000" w:rsidRPr="00000000">
        <w:rPr>
          <w:rtl w:val="0"/>
        </w:rPr>
        <w:t xml:space="preserve">, ou seja, se ainda não é fim de arquivo. Caso seja fim de arquivo,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feof</w:t>
      </w:r>
      <w:r w:rsidDel="00000000" w:rsidR="00000000" w:rsidRPr="00000000">
        <w:rPr>
          <w:rtl w:val="0"/>
        </w:rPr>
        <w:t xml:space="preserve"> retorna 1. Caso ainda existam dados para serem lidos, a função retorna 0. Assim, o código anterior lê um inteiro do arquivo e o imprime enquanto houver dados para serem lidos. Quando for fim de arquivo,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feof</w:t>
      </w:r>
      <w:r w:rsidDel="00000000" w:rsidR="00000000" w:rsidRPr="00000000">
        <w:rPr>
          <w:rtl w:val="0"/>
        </w:rPr>
        <w:t xml:space="preserve"> retorna 0 e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é encerrado.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Por fim, depois que você leu todos os dados relevantes do arquivo, você deve fechá-lo e desalocar a memória dedicada à ele. Para isso, use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fclose</w:t>
      </w:r>
      <w:r w:rsidDel="00000000" w:rsidR="00000000" w:rsidRPr="00000000">
        <w:rPr>
          <w:rtl w:val="0"/>
        </w:rPr>
        <w:t xml:space="preserve">, como no exemplo abaixo: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fclose(arq);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DICA: Para resolver o exercício desta prática, sugiro que comecem devagar. Primeiro, tentem ler e exibir na tela todos os números contidos no arquivo. Depois tentem armazenar os seis números de uma cartela em um vetor de inteiros, para que você possa comparar com a combinação vencedora. Quando for fazer a comparação, sugiro antes ordenar os números da cartela, pois sem isso você terá que testar todas as combinações possíveis. Na aula de </w:t>
        <w:br w:type="textWrapping"/>
        <w:t xml:space="preserve">“Passagem de Parâmetros” uma função que executa algoritmo de ordenação </w:t>
      </w:r>
      <w:r w:rsidDel="00000000" w:rsidR="00000000" w:rsidRPr="00000000">
        <w:rPr>
          <w:i w:val="1"/>
          <w:rtl w:val="0"/>
        </w:rPr>
        <w:t xml:space="preserve">selection sort</w:t>
      </w:r>
      <w:r w:rsidDel="00000000" w:rsidR="00000000" w:rsidRPr="00000000">
        <w:rPr>
          <w:rtl w:val="0"/>
        </w:rPr>
        <w:t xml:space="preserve"> é descrita.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Gabarito:</w:t>
      </w:r>
      <w:r w:rsidDel="00000000" w:rsidR="00000000" w:rsidRPr="00000000">
        <w:rPr>
          <w:rtl w:val="0"/>
        </w:rPr>
        <w:t xml:space="preserve"> há apenas uma cartela vencedora, mas há 6 cartelas que apostaram os números do seriado Lost.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PARA OS FORTES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Além dos vencedores, imprimir também o número de cartelas que conseguiram a quadra (acertar quatro números) e a quina (acertar cinco números).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TF83yP_1DCe7hGh-pvOxrG0HOAgqutv/view?usp=sharing" TargetMode="External"/><Relationship Id="rId7" Type="http://schemas.openxmlformats.org/officeDocument/2006/relationships/hyperlink" Target="https://drive.google.com/file/d/1qTF83yP_1DCe7hGh-pvOxrG0HOAgqut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