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8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conferir no Moodle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Exercício 1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este exercício você deve fazer um programa para encontrar sequências de números iguais consecutivos, tanto na horizontal quanto na vertical, em uma matriz </w:t>
      </w:r>
      <w:r w:rsidDel="00000000" w:rsidR="00000000" w:rsidRPr="00000000">
        <w:rPr>
          <w:b w:val="1"/>
          <w:rtl w:val="0"/>
        </w:rPr>
        <w:t xml:space="preserve">m x n</w:t>
      </w:r>
      <w:r w:rsidDel="00000000" w:rsidR="00000000" w:rsidRPr="00000000">
        <w:rPr>
          <w:rtl w:val="0"/>
        </w:rPr>
        <w:t xml:space="preserve">. Depois, você deve substituir esses números por zeros e colocá-los nas primeiras linhas da matriz. Todo o programa será implementado a partir das questões a seguir.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1.1)</w:t>
      </w:r>
      <w:r w:rsidDel="00000000" w:rsidR="00000000" w:rsidRPr="00000000">
        <w:rPr>
          <w:rtl w:val="0"/>
        </w:rPr>
        <w:t xml:space="preserve"> Faça um programa para preencher uma matriz </w:t>
      </w:r>
      <w:r w:rsidDel="00000000" w:rsidR="00000000" w:rsidRPr="00000000">
        <w:rPr>
          <w:b w:val="1"/>
          <w:rtl w:val="0"/>
        </w:rPr>
        <w:t xml:space="preserve">m x n </w:t>
      </w:r>
      <w:r w:rsidDel="00000000" w:rsidR="00000000" w:rsidRPr="00000000">
        <w:rPr>
          <w:rtl w:val="0"/>
        </w:rPr>
        <w:t xml:space="preserve">com números aleatórios entre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Os valores de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devem ser lidos do teclado. Como ainda não aprendemos alocação dinâmica de memória, crie uma matriz estaticamente com os limites superiores de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Considere que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não podem ser maiores que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. Não permita que o usuário entre com valores inválidos para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k.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uma matriz para m=5, n=4 e k=3: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10.0" w:type="dxa"/>
        <w:jc w:val="left"/>
        <w:tblInd w:w="3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495"/>
        <w:gridCol w:w="495"/>
        <w:tblGridChange w:id="0">
          <w:tblGrid>
            <w:gridCol w:w="495"/>
            <w:gridCol w:w="525"/>
            <w:gridCol w:w="495"/>
            <w:gridCol w:w="4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1.2)</w:t>
      </w:r>
      <w:r w:rsidDel="00000000" w:rsidR="00000000" w:rsidRPr="00000000">
        <w:rPr>
          <w:rtl w:val="0"/>
        </w:rPr>
        <w:t xml:space="preserve"> Procure por sequências com pelo menos três números consecutivos iguais tanto nas linhas quanto nas colunas da matriz. Substitua todos os números que estão nessas sequências por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Depois de executar este procedimento na matriz exemplo do item anterior, ela deverá ficar assim:</w:t>
      </w:r>
    </w:p>
    <w:p w:rsidR="00000000" w:rsidDel="00000000" w:rsidP="00000000" w:rsidRDefault="00000000" w:rsidRPr="00000000" w14:paraId="00000027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10.0" w:type="dxa"/>
        <w:jc w:val="left"/>
        <w:tblInd w:w="3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495"/>
        <w:gridCol w:w="495"/>
        <w:tblGridChange w:id="0">
          <w:tblGrid>
            <w:gridCol w:w="495"/>
            <w:gridCol w:w="525"/>
            <w:gridCol w:w="495"/>
            <w:gridCol w:w="4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1.3)</w:t>
      </w:r>
      <w:r w:rsidDel="00000000" w:rsidR="00000000" w:rsidRPr="00000000">
        <w:rPr>
          <w:rtl w:val="0"/>
        </w:rPr>
        <w:t xml:space="preserve"> Imprima na tela o número de zeros que a matriz possui depois do passo </w:t>
      </w: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Para a matriz do exemplo anterior, o seu código deve imprimir: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9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1.4)</w:t>
      </w:r>
      <w:r w:rsidDel="00000000" w:rsidR="00000000" w:rsidRPr="00000000">
        <w:rPr>
          <w:rtl w:val="0"/>
        </w:rPr>
        <w:t xml:space="preserve"> Altere a matriz colocando todos os zeros nas primeiras linhas das suas respectivas colunas. Preserve a ordem dos outros números dentro da coluna. Imprima a matriz final.</w:t>
      </w:r>
    </w:p>
    <w:p w:rsidR="00000000" w:rsidDel="00000000" w:rsidP="00000000" w:rsidRDefault="00000000" w:rsidRPr="00000000" w14:paraId="00000040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Para a matriz do exemplo anterior, o seu código deve imprimir a seguinte matriz: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10.0" w:type="dxa"/>
        <w:jc w:val="left"/>
        <w:tblInd w:w="3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495"/>
        <w:gridCol w:w="495"/>
        <w:tblGridChange w:id="0">
          <w:tblGrid>
            <w:gridCol w:w="495"/>
            <w:gridCol w:w="525"/>
            <w:gridCol w:w="495"/>
            <w:gridCol w:w="4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1.5)</w:t>
      </w:r>
      <w:r w:rsidDel="00000000" w:rsidR="00000000" w:rsidRPr="00000000">
        <w:rPr>
          <w:rtl w:val="0"/>
        </w:rPr>
        <w:t xml:space="preserve"> Repita os procedimentos descritos nos itens 1.2, 1.3 e 1.4 até que a matriz final não tenha sequências de tamanho maior ou igual a 3 de números consecutivos maiores que zero. </w:t>
      </w:r>
    </w:p>
    <w:p w:rsidR="00000000" w:rsidDel="00000000" w:rsidP="00000000" w:rsidRDefault="00000000" w:rsidRPr="00000000" w14:paraId="0000005B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 matriz do item anterior, o seu programa deve realizar as seguintes operações: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after="225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Encontrar sequências de tamanho maior ou igual a três de números maiores que zero e substituir os números por zeros:</w:t>
      </w:r>
    </w:p>
    <w:tbl>
      <w:tblPr>
        <w:tblStyle w:val="Table4"/>
        <w:tblW w:w="2010.0" w:type="dxa"/>
        <w:jc w:val="left"/>
        <w:tblInd w:w="3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495"/>
        <w:gridCol w:w="495"/>
        <w:tblGridChange w:id="0">
          <w:tblGrid>
            <w:gridCol w:w="495"/>
            <w:gridCol w:w="525"/>
            <w:gridCol w:w="495"/>
            <w:gridCol w:w="4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after="225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after="22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Colocar os zeros no topo da matriz:</w:t>
      </w:r>
      <w:r w:rsidDel="00000000" w:rsidR="00000000" w:rsidRPr="00000000">
        <w:rPr>
          <w:rtl w:val="0"/>
        </w:rPr>
      </w:r>
    </w:p>
    <w:tbl>
      <w:tblPr>
        <w:tblStyle w:val="Table5"/>
        <w:tblW w:w="2010.0" w:type="dxa"/>
        <w:jc w:val="left"/>
        <w:tblInd w:w="3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495"/>
        <w:gridCol w:w="495"/>
        <w:tblGridChange w:id="0">
          <w:tblGrid>
            <w:gridCol w:w="495"/>
            <w:gridCol w:w="525"/>
            <w:gridCol w:w="495"/>
            <w:gridCol w:w="4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spacing w:after="225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spacing w:after="22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Encontrar sequências de tamanho maior ou igual a três de números maiores que zero e substituir os números por zeros:</w:t>
      </w:r>
      <w:r w:rsidDel="00000000" w:rsidR="00000000" w:rsidRPr="00000000">
        <w:rPr>
          <w:rtl w:val="0"/>
        </w:rPr>
      </w:r>
    </w:p>
    <w:tbl>
      <w:tblPr>
        <w:tblStyle w:val="Table6"/>
        <w:tblW w:w="2010.0" w:type="dxa"/>
        <w:jc w:val="left"/>
        <w:tblInd w:w="3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495"/>
        <w:gridCol w:w="495"/>
        <w:tblGridChange w:id="0">
          <w:tblGrid>
            <w:gridCol w:w="495"/>
            <w:gridCol w:w="525"/>
            <w:gridCol w:w="495"/>
            <w:gridCol w:w="4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spacing w:after="22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Colocar os zeros no topo da matriz:</w:t>
      </w:r>
      <w:r w:rsidDel="00000000" w:rsidR="00000000" w:rsidRPr="00000000">
        <w:rPr>
          <w:rtl w:val="0"/>
        </w:rPr>
      </w:r>
    </w:p>
    <w:tbl>
      <w:tblPr>
        <w:tblStyle w:val="Table7"/>
        <w:tblW w:w="2010.0" w:type="dxa"/>
        <w:jc w:val="left"/>
        <w:tblInd w:w="3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495"/>
        <w:gridCol w:w="495"/>
        <w:tblGridChange w:id="0">
          <w:tblGrid>
            <w:gridCol w:w="495"/>
            <w:gridCol w:w="525"/>
            <w:gridCol w:w="495"/>
            <w:gridCol w:w="4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spacing w:after="225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spacing w:after="22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há mais sequências de tamanho maior que 3 de números maiores que zero. Imprima a matriz final e termine o programa.</w:t>
      </w:r>
    </w:p>
    <w:p w:rsidR="00000000" w:rsidDel="00000000" w:rsidP="00000000" w:rsidRDefault="00000000" w:rsidRPr="00000000" w14:paraId="000000B6">
      <w:pPr>
        <w:pageBreakBefore w:val="0"/>
        <w:spacing w:after="225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Exercício 2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Nesta prática você vai implementar um simulador de redes sociais na linguagem C. Este simulador deve ser compilado em um módulo de nome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redesocial</w:t>
      </w:r>
      <w:r w:rsidDel="00000000" w:rsidR="00000000" w:rsidRPr="00000000">
        <w:rPr>
          <w:rtl w:val="0"/>
        </w:rPr>
        <w:t xml:space="preserve">, que consiste de dois arquivos: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redesocial.c</w:t>
      </w:r>
      <w:r w:rsidDel="00000000" w:rsidR="00000000" w:rsidRPr="00000000">
        <w:rPr>
          <w:rtl w:val="0"/>
        </w:rPr>
        <w:t xml:space="preserve">, que contém o código das funções e variáveis globais usados pelo simulador, ou seja, não tem o procedimento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redesocial.h</w:t>
      </w:r>
      <w:r w:rsidDel="00000000" w:rsidR="00000000" w:rsidRPr="00000000">
        <w:rPr>
          <w:rtl w:val="0"/>
        </w:rPr>
        <w:t xml:space="preserve">, que contém o cabeçalho das funções e as definições (este arquivo é disponibilizado pelo professor -- ver final deste documento);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Somente esses dois arquivos devem ser submetidos!</w:t>
      </w:r>
      <w:r w:rsidDel="00000000" w:rsidR="00000000" w:rsidRPr="00000000">
        <w:rPr>
          <w:rtl w:val="0"/>
        </w:rPr>
        <w:t xml:space="preserve"> Esse procedimento permite que a correção do exercício seja feita de forma automática. O professor desenvolveu um programa que usa e testa todas as funções do módulo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redesocial</w:t>
      </w:r>
      <w:r w:rsidDel="00000000" w:rsidR="00000000" w:rsidRPr="00000000">
        <w:rPr>
          <w:rtl w:val="0"/>
        </w:rPr>
        <w:t xml:space="preserve">. Assim, se o módulo contiver funções com nomes diferentes daqueles propostos nos exercícios ou o módulo não for entregue, não será possível avaliar o exercício. </w:t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no final deste documento há a implementação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redesocial.h</w:t>
      </w:r>
      <w:r w:rsidDel="00000000" w:rsidR="00000000" w:rsidRPr="00000000">
        <w:rPr>
          <w:rtl w:val="0"/>
        </w:rPr>
        <w:t xml:space="preserve">,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pratica8.c</w:t>
      </w:r>
      <w:r w:rsidDel="00000000" w:rsidR="00000000" w:rsidRPr="00000000">
        <w:rPr>
          <w:rtl w:val="0"/>
        </w:rPr>
        <w:t xml:space="preserve">, que contém o procedimento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, além de um protótipo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redesocial.c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Uma rede social de amizades pode ser representada por um grafo </w:t>
      </w:r>
      <w:hyperlink r:id="rId6">
        <w:r w:rsidDel="00000000" w:rsidR="00000000" w:rsidRPr="00000000">
          <w:rPr/>
          <w:drawing>
            <wp:inline distB="19050" distT="19050" distL="19050" distR="19050">
              <wp:extent cx="520700" cy="152400"/>
              <wp:effectExtent b="0" l="0" r="0" t="0"/>
              <wp:docPr id="22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em que </w:t>
      </w:r>
      <w:hyperlink r:id="rId8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é o conjunto de nós e </w:t>
      </w:r>
      <w:hyperlink r:id="rId10">
        <w:r w:rsidDel="00000000" w:rsidR="00000000" w:rsidRPr="00000000">
          <w:rPr/>
          <w:drawing>
            <wp:inline distB="19050" distT="19050" distL="19050" distR="19050">
              <wp:extent cx="114300" cy="101600"/>
              <wp:effectExtent b="0" l="0" r="0" t="0"/>
              <wp:docPr id="48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o conjunto de arestas do mesmo. Cada um dos nós </w:t>
      </w:r>
      <w:hyperlink r:id="rId12">
        <w:r w:rsidDel="00000000" w:rsidR="00000000" w:rsidRPr="00000000">
          <w:rPr/>
          <w:drawing>
            <wp:inline distB="19050" distT="19050" distL="19050" distR="19050">
              <wp:extent cx="685800" cy="88900"/>
              <wp:effectExtent b="0" l="0" r="0" t="0"/>
              <wp:docPr id="58" name="image58.png"/>
              <a:graphic>
                <a:graphicData uri="http://schemas.openxmlformats.org/drawingml/2006/picture">
                  <pic:pic>
                    <pic:nvPicPr>
                      <pic:cNvPr id="0" name="image5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representa uma pessoa e, caso duas pessoas </w:t>
      </w:r>
      <w:hyperlink r:id="rId14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16">
        <w:r w:rsidDel="00000000" w:rsidR="00000000" w:rsidRPr="00000000">
          <w:rPr/>
          <w:drawing>
            <wp:inline distB="19050" distT="19050" distL="19050" distR="19050">
              <wp:extent cx="127000" cy="114300"/>
              <wp:effectExtent b="0" l="0" r="0" t="0"/>
              <wp:docPr id="17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sejam amigas, existe uma aresta </w:t>
      </w:r>
      <w:hyperlink r:id="rId18">
        <w:r w:rsidDel="00000000" w:rsidR="00000000" w:rsidRPr="00000000">
          <w:rPr/>
          <w:drawing>
            <wp:inline distB="19050" distT="19050" distL="19050" distR="19050">
              <wp:extent cx="622300" cy="152400"/>
              <wp:effectExtent b="0" l="0" r="0" t="0"/>
              <wp:docPr id="40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Umas das maneiras usuais para se representar um grafo é através de uma matriz de adjacência </w:t>
      </w:r>
      <w:hyperlink r:id="rId20">
        <w:r w:rsidDel="00000000" w:rsidR="00000000" w:rsidRPr="00000000">
          <w:rPr/>
          <w:drawing>
            <wp:inline distB="19050" distT="19050" distL="19050" distR="19050">
              <wp:extent cx="355600" cy="76200"/>
              <wp:effectExtent b="0" l="0" r="0" t="0"/>
              <wp:docPr id="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de </w:t>
      </w:r>
      <w:hyperlink r:id="rId22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30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colunas e </w:t>
      </w:r>
      <w:hyperlink r:id="rId24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45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linhas. Cada linha (ou coluna) </w:t>
      </w:r>
      <w:hyperlink r:id="rId25">
        <w:r w:rsidDel="00000000" w:rsidR="00000000" w:rsidRPr="00000000">
          <w:rPr/>
          <w:drawing>
            <wp:inline distB="19050" distT="19050" distL="19050" distR="19050">
              <wp:extent cx="38100" cy="101600"/>
              <wp:effectExtent b="0" l="0" r="0" t="0"/>
              <wp:docPr id="8" name="image13.gif"/>
              <a:graphic>
                <a:graphicData uri="http://schemas.openxmlformats.org/drawingml/2006/picture">
                  <pic:pic>
                    <pic:nvPicPr>
                      <pic:cNvPr id="0" name="image13.gif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contém as relações da pessoa </w:t>
      </w:r>
      <w:hyperlink r:id="rId27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Considere a matriz de adjacência abaixo:</w:t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spacing w:after="225" w:lineRule="auto"/>
              <w:jc w:val="center"/>
              <w:rPr/>
            </w:pPr>
            <w:hyperlink r:id="rId28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23" name="image22.png"/>
                    <a:graphic>
                      <a:graphicData uri="http://schemas.openxmlformats.org/drawingml/2006/picture">
                        <pic:pic>
                          <pic:nvPicPr>
                            <pic:cNvPr id="0" name="image22.png"/>
                            <pic:cNvPicPr preferRelativeResize="0"/>
                          </pic:nvPicPr>
                          <pic:blipFill>
                            <a:blip r:embed="rId2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spacing w:after="225" w:lineRule="auto"/>
              <w:jc w:val="center"/>
              <w:rPr/>
            </w:pPr>
            <w:hyperlink r:id="rId30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46" name="image46.png"/>
                    <a:graphic>
                      <a:graphicData uri="http://schemas.openxmlformats.org/drawingml/2006/picture">
                        <pic:pic>
                          <pic:nvPicPr>
                            <pic:cNvPr id="0" name="image46.png"/>
                            <pic:cNvPicPr preferRelativeResize="0"/>
                          </pic:nvPicPr>
                          <pic:blipFill>
                            <a:blip r:embed="rId3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spacing w:after="225" w:lineRule="auto"/>
              <w:jc w:val="center"/>
              <w:rPr/>
            </w:pPr>
            <w:hyperlink r:id="rId32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7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3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spacing w:after="225" w:lineRule="auto"/>
              <w:jc w:val="center"/>
              <w:rPr/>
            </w:pPr>
            <w:hyperlink r:id="rId34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36" name="image33.png"/>
                    <a:graphic>
                      <a:graphicData uri="http://schemas.openxmlformats.org/drawingml/2006/picture">
                        <pic:pic>
                          <pic:nvPicPr>
                            <pic:cNvPr id="0" name="image33.png"/>
                            <pic:cNvPicPr preferRelativeResize="0"/>
                          </pic:nvPicPr>
                          <pic:blipFill>
                            <a:blip r:embed="rId3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spacing w:after="225" w:lineRule="auto"/>
              <w:jc w:val="center"/>
              <w:rPr/>
            </w:pPr>
            <w:hyperlink r:id="rId36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47" name="image51.png"/>
                    <a:graphic>
                      <a:graphicData uri="http://schemas.openxmlformats.org/drawingml/2006/picture">
                        <pic:pic>
                          <pic:nvPicPr>
                            <pic:cNvPr id="0" name="image51.png"/>
                            <pic:cNvPicPr preferRelativeResize="0"/>
                          </pic:nvPicPr>
                          <pic:blipFill>
                            <a:blip r:embed="rId3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spacing w:after="225" w:lineRule="auto"/>
              <w:jc w:val="center"/>
              <w:rPr/>
            </w:pPr>
            <w:hyperlink r:id="rId38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14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2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spacing w:after="225" w:lineRule="auto"/>
              <w:jc w:val="center"/>
              <w:rPr/>
            </w:pPr>
            <w:hyperlink r:id="rId39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31" name="image34.png"/>
                    <a:graphic>
                      <a:graphicData uri="http://schemas.openxmlformats.org/drawingml/2006/picture">
                        <pic:pic>
                          <pic:nvPicPr>
                            <pic:cNvPr id="0" name="image34.png"/>
                            <pic:cNvPicPr preferRelativeResize="0"/>
                          </pic:nvPicPr>
                          <pic:blipFill>
                            <a:blip r:embed="rId3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spacing w:after="225" w:lineRule="auto"/>
              <w:jc w:val="center"/>
              <w:rPr/>
            </w:pPr>
            <w:hyperlink r:id="rId40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20" name="image23.png"/>
                    <a:graphic>
                      <a:graphicData uri="http://schemas.openxmlformats.org/drawingml/2006/picture">
                        <pic:pic>
                          <pic:nvPicPr>
                            <pic:cNvPr id="0" name="image23.png"/>
                            <pic:cNvPicPr preferRelativeResize="0"/>
                          </pic:nvPicPr>
                          <pic:blipFill>
                            <a:blip r:embed="rId3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spacing w:after="225" w:lineRule="auto"/>
              <w:jc w:val="center"/>
              <w:rPr/>
            </w:pPr>
            <w:hyperlink r:id="rId41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52" name="image48.png"/>
                    <a:graphic>
                      <a:graphicData uri="http://schemas.openxmlformats.org/drawingml/2006/picture">
                        <pic:pic>
                          <pic:nvPicPr>
                            <pic:cNvPr id="0" name="image48.png"/>
                            <pic:cNvPicPr preferRelativeResize="0"/>
                          </pic:nvPicPr>
                          <pic:blipFill>
                            <a:blip r:embed="rId3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spacing w:after="225" w:lineRule="auto"/>
              <w:jc w:val="center"/>
              <w:rPr/>
            </w:pPr>
            <w:hyperlink r:id="rId42">
              <w:r w:rsidDel="00000000" w:rsidR="00000000" w:rsidRPr="00000000">
                <w:rPr/>
                <w:drawing>
                  <wp:inline distB="19050" distT="19050" distL="19050" distR="19050">
                    <wp:extent cx="139700" cy="88900"/>
                    <wp:effectExtent b="0" l="0" r="0" t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3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Esta matriz representa uma rede social entre 5 pessoas: </w:t>
      </w:r>
      <w:hyperlink r:id="rId43">
        <w:r w:rsidDel="00000000" w:rsidR="00000000" w:rsidRPr="00000000">
          <w:rPr/>
          <w:drawing>
            <wp:inline distB="19050" distT="19050" distL="19050" distR="19050">
              <wp:extent cx="774700" cy="88900"/>
              <wp:effectExtent b="0" l="0" r="0" t="0"/>
              <wp:docPr id="34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45">
        <w:r w:rsidDel="00000000" w:rsidR="00000000" w:rsidRPr="00000000">
          <w:rPr/>
          <w:drawing>
            <wp:inline distB="19050" distT="19050" distL="19050" distR="19050">
              <wp:extent cx="139700" cy="88900"/>
              <wp:effectExtent b="0" l="0" r="0" t="0"/>
              <wp:docPr id="16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Além disso, quando a posição </w:t>
      </w:r>
      <w:hyperlink r:id="rId46">
        <w:r w:rsidDel="00000000" w:rsidR="00000000" w:rsidRPr="00000000">
          <w:rPr/>
          <w:drawing>
            <wp:inline distB="19050" distT="19050" distL="19050" distR="19050">
              <wp:extent cx="279400" cy="152400"/>
              <wp:effectExtent b="0" l="0" r="0" t="0"/>
              <wp:docPr id="32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da matriz é </w:t>
      </w:r>
      <w:hyperlink r:id="rId48">
        <w:r w:rsidDel="00000000" w:rsidR="00000000" w:rsidRPr="00000000">
          <w:rPr/>
          <w:drawing>
            <wp:inline distB="19050" distT="19050" distL="19050" distR="19050">
              <wp:extent cx="38100" cy="101600"/>
              <wp:effectExtent b="0" l="0" r="0" t="0"/>
              <wp:docPr id="44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então as pessoas </w:t>
      </w:r>
      <w:hyperlink r:id="rId50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29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51">
        <w:r w:rsidDel="00000000" w:rsidR="00000000" w:rsidRPr="00000000">
          <w:rPr/>
          <w:drawing>
            <wp:inline distB="19050" distT="19050" distL="19050" distR="19050">
              <wp:extent cx="127000" cy="114300"/>
              <wp:effectExtent b="0" l="0" r="0" t="0"/>
              <wp:docPr id="1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são amigas entre si. Caso a posição </w:t>
      </w:r>
      <w:hyperlink r:id="rId52">
        <w:r w:rsidDel="00000000" w:rsidR="00000000" w:rsidRPr="00000000">
          <w:rPr/>
          <w:drawing>
            <wp:inline distB="19050" distT="19050" distL="19050" distR="19050">
              <wp:extent cx="279400" cy="152400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da matriz é </w:t>
      </w:r>
      <w:hyperlink r:id="rId53">
        <w:r w:rsidDel="00000000" w:rsidR="00000000" w:rsidRPr="00000000">
          <w:rPr/>
          <w:drawing>
            <wp:inline distB="19050" distT="19050" distL="19050" distR="19050">
              <wp:extent cx="50800" cy="101600"/>
              <wp:effectExtent b="0" l="0" r="0" t="0"/>
              <wp:docPr id="39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então </w:t>
      </w:r>
      <w:hyperlink r:id="rId55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27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56">
        <w:r w:rsidDel="00000000" w:rsidR="00000000" w:rsidRPr="00000000">
          <w:rPr/>
          <w:drawing>
            <wp:inline distB="19050" distT="19050" distL="19050" distR="19050">
              <wp:extent cx="127000" cy="114300"/>
              <wp:effectExtent b="0" l="0" r="0" t="0"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não são amigas. Observe que a pessoa </w:t>
      </w:r>
      <w:hyperlink r:id="rId57">
        <w:r w:rsidDel="00000000" w:rsidR="00000000" w:rsidRPr="00000000">
          <w:rPr/>
          <w:drawing>
            <wp:inline distB="19050" distT="19050" distL="19050" distR="19050">
              <wp:extent cx="139700" cy="88900"/>
              <wp:effectExtent b="0" l="0" r="0" t="0"/>
              <wp:docPr id="2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é amiga das pessoas </w:t>
      </w:r>
      <w:hyperlink r:id="rId58">
        <w:r w:rsidDel="00000000" w:rsidR="00000000" w:rsidRPr="00000000">
          <w:rPr/>
          <w:drawing>
            <wp:inline distB="19050" distT="19050" distL="19050" distR="19050">
              <wp:extent cx="342900" cy="88900"/>
              <wp:effectExtent b="0" l="0" r="0" t="0"/>
              <wp:docPr id="50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5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60">
        <w:r w:rsidDel="00000000" w:rsidR="00000000" w:rsidRPr="00000000">
          <w:rPr/>
          <w:drawing>
            <wp:inline distB="19050" distT="19050" distL="19050" distR="19050">
              <wp:extent cx="139700" cy="88900"/>
              <wp:effectExtent b="0" l="0" r="0" t="0"/>
              <wp:docPr id="15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mas não é amiga da pessoa </w:t>
      </w:r>
      <w:hyperlink r:id="rId61">
        <w:r w:rsidDel="00000000" w:rsidR="00000000" w:rsidRPr="00000000">
          <w:rPr/>
          <w:drawing>
            <wp:inline distB="19050" distT="19050" distL="19050" distR="19050">
              <wp:extent cx="139700" cy="889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a relação de amizade é simétrica: se </w:t>
      </w:r>
      <w:hyperlink r:id="rId62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1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é amigo de </w:t>
      </w:r>
      <w:hyperlink r:id="rId63">
        <w:r w:rsidDel="00000000" w:rsidR="00000000" w:rsidRPr="00000000">
          <w:rPr/>
          <w:drawing>
            <wp:inline distB="19050" distT="19050" distL="19050" distR="19050">
              <wp:extent cx="127000" cy="114300"/>
              <wp:effectExtent b="0" l="0" r="0" t="0"/>
              <wp:docPr id="51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então </w:t>
      </w:r>
      <w:hyperlink r:id="rId64">
        <w:r w:rsidDel="00000000" w:rsidR="00000000" w:rsidRPr="00000000">
          <w:rPr/>
          <w:drawing>
            <wp:inline distB="19050" distT="19050" distL="19050" distR="19050">
              <wp:extent cx="127000" cy="114300"/>
              <wp:effectExtent b="0" l="0" r="0" t="0"/>
              <wp:docPr id="55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é, necessariamente, amigo de </w:t>
      </w:r>
      <w:hyperlink r:id="rId65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43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Além disso, em redes sociais de amizade, não existe aresta entre a mesma pessoa, ou seja, não existem arestas do tipo </w:t>
      </w:r>
      <w:hyperlink r:id="rId66">
        <w:r w:rsidDel="00000000" w:rsidR="00000000" w:rsidRPr="00000000">
          <w:rPr/>
          <w:drawing>
            <wp:inline distB="19050" distT="19050" distL="19050" distR="19050">
              <wp:extent cx="266700" cy="152400"/>
              <wp:effectExtent b="0" l="0" r="0" t="0"/>
              <wp:docPr id="41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6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e </w:t>
      </w:r>
      <w:r w:rsidDel="00000000" w:rsidR="00000000" w:rsidRPr="00000000">
        <w:rPr/>
        <w:drawing>
          <wp:inline distB="19050" distT="19050" distL="19050" distR="19050">
            <wp:extent cx="139700" cy="889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Nesta prática, considere que você vai implementar um simulador de redes sociais de amizade usando uma matriz de adjacência. O número de pessoas da rede social é definido na constante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NUM_PESSOAS</w:t>
      </w:r>
      <w:r w:rsidDel="00000000" w:rsidR="00000000" w:rsidRPr="00000000">
        <w:rPr>
          <w:rtl w:val="0"/>
        </w:rPr>
        <w:t xml:space="preserve">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redesocial.h</w:t>
      </w:r>
      <w:r w:rsidDel="00000000" w:rsidR="00000000" w:rsidRPr="00000000">
        <w:rPr>
          <w:rtl w:val="0"/>
        </w:rPr>
        <w:t xml:space="preserve">. A matriz de adjacência é a variável global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M[NUM_PESSOAS][NUM_PESSOAS]</w:t>
      </w:r>
      <w:r w:rsidDel="00000000" w:rsidR="00000000" w:rsidRPr="00000000">
        <w:rPr>
          <w:rtl w:val="0"/>
        </w:rPr>
        <w:t xml:space="preserve">, declarada no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redesocial.c</w:t>
      </w:r>
      <w:r w:rsidDel="00000000" w:rsidR="00000000" w:rsidRPr="00000000">
        <w:rPr>
          <w:rtl w:val="0"/>
        </w:rPr>
        <w:t xml:space="preserve">. Uma variável global tem um escopo global, ou seja, pode ser usada em qualquer parte do arquivo em que ela foi declarada sem a necessidade de passá-la como parâmetro. Neste exercício, considere que as pessoas da rede social podem ser identificadas pelos inteiros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0,1,2,...,NUM_PESSOAS-1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Todos os exercícios a seguir devem ser implementados no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redesocial.c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Implementar um procedimento para inicializar a matriz de adjacência que gerencia a rede social. Inicialmente, ninguém é amigo de ninguém, ou seja, todas as posições da matriz são zeradas. Protótipo: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inicializar_rede();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Implementar um procedimento para marcar duas pessoas como amigas na matriz de adjacência. Protótipo: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adicionar_amizade(int i, int 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Lembre que a relação de amizade é simétrica!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Implementar uma função que retorna um número aleatório de tipo ponto flutuante entre 0 e 1. </w:t>
      </w:r>
      <w:r w:rsidDel="00000000" w:rsidR="00000000" w:rsidRPr="00000000">
        <w:rPr>
          <w:b w:val="1"/>
          <w:rtl w:val="0"/>
        </w:rPr>
        <w:t xml:space="preserve">Dica:</w:t>
      </w:r>
      <w:r w:rsidDel="00000000" w:rsidR="00000000" w:rsidRPr="00000000">
        <w:rPr>
          <w:rtl w:val="0"/>
        </w:rPr>
        <w:t xml:space="preserve"> o maior número aleatório gerado pela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rand()</w:t>
      </w:r>
      <w:r w:rsidDel="00000000" w:rsidR="00000000" w:rsidRPr="00000000">
        <w:rPr>
          <w:rtl w:val="0"/>
        </w:rPr>
        <w:t xml:space="preserve"> é definido pela constante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RAND_MAX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stdlib.h</w:t>
      </w:r>
      <w:r w:rsidDel="00000000" w:rsidR="00000000" w:rsidRPr="00000000">
        <w:rPr>
          <w:rtl w:val="0"/>
        </w:rPr>
        <w:t xml:space="preserve">. Protótipo: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random_float();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Implementar um procedimento para criar uma rede social aleatória a partir de um único parâmetro </w:t>
      </w:r>
      <w:hyperlink r:id="rId68">
        <w:r w:rsidDel="00000000" w:rsidR="00000000" w:rsidRPr="00000000">
          <w:rPr/>
          <w:drawing>
            <wp:inline distB="19050" distT="19050" distL="19050" distR="19050">
              <wp:extent cx="571500" cy="152400"/>
              <wp:effectExtent b="0" l="0" r="0" t="0"/>
              <wp:docPr id="28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6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Para cada par de pessoas</w:t>
      </w:r>
      <w:r w:rsidDel="00000000" w:rsidR="00000000" w:rsidRPr="00000000">
        <w:rPr>
          <w:rtl w:val="0"/>
        </w:rPr>
        <w:t xml:space="preserve"> </w:t>
      </w:r>
      <w:hyperlink r:id="rId70">
        <w:r w:rsidDel="00000000" w:rsidR="00000000" w:rsidRPr="00000000">
          <w:rPr/>
          <w:drawing>
            <wp:inline distB="19050" distT="19050" distL="19050" distR="19050">
              <wp:extent cx="279400" cy="152400"/>
              <wp:effectExtent b="0" l="0" r="0" t="0"/>
              <wp:docPr id="56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este procedimento deve gerar um número aleatório de tipo ponto flutuante </w:t>
      </w:r>
      <w:hyperlink r:id="rId71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entre </w:t>
      </w:r>
      <w:hyperlink r:id="rId73">
        <w:r w:rsidDel="00000000" w:rsidR="00000000" w:rsidRPr="00000000">
          <w:rPr/>
          <w:drawing>
            <wp:inline distB="19050" distT="19050" distL="19050" distR="19050">
              <wp:extent cx="50800" cy="101600"/>
              <wp:effectExtent b="0" l="0" r="0" t="0"/>
              <wp:docPr id="26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74">
        <w:r w:rsidDel="00000000" w:rsidR="00000000" w:rsidRPr="00000000">
          <w:rPr/>
          <w:drawing>
            <wp:inline distB="19050" distT="19050" distL="19050" distR="19050">
              <wp:extent cx="38100" cy="101600"/>
              <wp:effectExtent b="0" l="0" r="0" t="0"/>
              <wp:docPr id="53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(ex: 0.2345). Caso </w:t>
      </w:r>
      <w:hyperlink r:id="rId75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49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seja menor que </w:t>
      </w:r>
      <w:hyperlink r:id="rId76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então deve-se criar uma amizade entre as pessoas </w:t>
      </w:r>
      <w:hyperlink r:id="rId78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79">
        <w:r w:rsidDel="00000000" w:rsidR="00000000" w:rsidRPr="00000000">
          <w:rPr/>
          <w:drawing>
            <wp:inline distB="19050" distT="19050" distL="19050" distR="19050">
              <wp:extent cx="127000" cy="114300"/>
              <wp:effectExtent b="0" l="0" r="0" t="0"/>
              <wp:docPr id="35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Exemplo: se </w:t>
      </w:r>
      <w:hyperlink r:id="rId80">
        <w:r w:rsidDel="00000000" w:rsidR="00000000" w:rsidRPr="00000000">
          <w:rPr/>
          <w:drawing>
            <wp:inline distB="19050" distT="19050" distL="19050" distR="19050">
              <wp:extent cx="520700" cy="114300"/>
              <wp:effectExtent b="0" l="0" r="0" t="0"/>
              <wp:docPr id="37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8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para o par de pessoas </w:t>
      </w:r>
      <w:hyperlink r:id="rId82">
        <w:r w:rsidDel="00000000" w:rsidR="00000000" w:rsidRPr="00000000">
          <w:rPr/>
          <w:drawing>
            <wp:inline distB="19050" distT="19050" distL="19050" distR="19050">
              <wp:extent cx="139700" cy="88900"/>
              <wp:effectExtent b="0" l="0" r="0" t="0"/>
              <wp:docPr id="54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83">
        <w:r w:rsidDel="00000000" w:rsidR="00000000" w:rsidRPr="00000000">
          <w:rPr/>
          <w:drawing>
            <wp:inline distB="19050" distT="19050" distL="19050" distR="19050">
              <wp:extent cx="139700" cy="88900"/>
              <wp:effectExtent b="0" l="0" r="0" t="0"/>
              <wp:docPr id="38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se o número </w:t>
      </w:r>
      <w:hyperlink r:id="rId84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33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gerado for </w:t>
      </w:r>
      <w:hyperlink r:id="rId85">
        <w:r w:rsidDel="00000000" w:rsidR="00000000" w:rsidRPr="00000000">
          <w:rPr/>
          <w:drawing>
            <wp:inline distB="19050" distT="19050" distL="19050" distR="19050">
              <wp:extent cx="381000" cy="101600"/>
              <wp:effectExtent b="0" l="0" r="0" t="0"/>
              <wp:docPr id="42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8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então você deve criar uma amizade entre essas pessoas. Você deve repetir esse processo para todos os pares de pessoas. Protótipo: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popularRedeSocialAleatoriamente(float P);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Observações:</w:t>
      </w:r>
      <w:r w:rsidDel="00000000" w:rsidR="00000000" w:rsidRPr="00000000">
        <w:rPr>
          <w:rtl w:val="0"/>
        </w:rPr>
        <w:t xml:space="preserve"> Lembre que a relação de amizade é simétrica, ou seja, se você testou o par </w:t>
      </w:r>
      <w:hyperlink r:id="rId87">
        <w:r w:rsidDel="00000000" w:rsidR="00000000" w:rsidRPr="00000000">
          <w:rPr/>
          <w:drawing>
            <wp:inline distB="19050" distT="19050" distL="19050" distR="19050">
              <wp:extent cx="279400" cy="152400"/>
              <wp:effectExtent b="0" l="0" r="0" t="0"/>
              <wp:docPr id="57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então você não deve testar o par </w:t>
      </w:r>
      <w:hyperlink r:id="rId88">
        <w:r w:rsidDel="00000000" w:rsidR="00000000" w:rsidRPr="00000000">
          <w:rPr/>
          <w:drawing>
            <wp:inline distB="19050" distT="19050" distL="19050" distR="19050">
              <wp:extent cx="279400" cy="152400"/>
              <wp:effectExtent b="0" l="0" r="0" t="0"/>
              <wp:docPr id="2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Lembre também que uma pessoa não pode ser amiga dela mesma. 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2.5</w:t>
      </w:r>
      <w:r w:rsidDel="00000000" w:rsidR="00000000" w:rsidRPr="00000000">
        <w:rPr>
          <w:rtl w:val="0"/>
        </w:rPr>
        <w:t xml:space="preserve"> Implementar um procedimento para imprimir a matriz de adjacência de uma rede social. Protótipo: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imprimirRedeSocial();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2.6</w:t>
      </w:r>
      <w:r w:rsidDel="00000000" w:rsidR="00000000" w:rsidRPr="00000000">
        <w:rPr>
          <w:rtl w:val="0"/>
        </w:rPr>
        <w:t xml:space="preserve"> Implementar uma função para retornar o número de amigos em comum que duas pessoas têm. Essa função deve também imprimir os identificadores dos amigos em comum. Protótipo: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numAmigosEmComum(int v, int u);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2.7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DESAFIO PARA OS FORTES:</w:t>
      </w:r>
      <w:r w:rsidDel="00000000" w:rsidR="00000000" w:rsidRPr="00000000">
        <w:rPr>
          <w:rtl w:val="0"/>
        </w:rPr>
        <w:t xml:space="preserve"> Implementar uma função para calcular o coeficiente de aglomeração de uma pessoa. Protótipo:</w:t>
      </w:r>
    </w:p>
    <w:p w:rsidR="00000000" w:rsidDel="00000000" w:rsidP="00000000" w:rsidRDefault="00000000" w:rsidRPr="00000000" w14:paraId="00000105">
      <w:pPr>
        <w:pageBreakBefore w:val="0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coeficienteAglomeracao(int v);</w:t>
      </w:r>
    </w:p>
    <w:p w:rsidR="00000000" w:rsidDel="00000000" w:rsidP="00000000" w:rsidRDefault="00000000" w:rsidRPr="00000000" w14:paraId="00000106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 xml:space="preserve">O coeficiente de aglomeração de um nó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em um grafo é a probabilidade de dois amigos de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serem também amigos entre si. Ele é calculado da seguinte maneira: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 o número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de amigos de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Crie um contador </w:t>
      </w:r>
      <w:r w:rsidDel="00000000" w:rsidR="00000000" w:rsidRPr="00000000">
        <w:rPr>
          <w:b w:val="1"/>
          <w:i w:val="1"/>
          <w:rtl w:val="0"/>
        </w:rPr>
        <w:t xml:space="preserve">cont</w:t>
      </w:r>
      <w:r w:rsidDel="00000000" w:rsidR="00000000" w:rsidRPr="00000000">
        <w:rPr>
          <w:rtl w:val="0"/>
        </w:rPr>
        <w:t xml:space="preserve"> e o inicialize com </w:t>
      </w:r>
      <w:r w:rsidDel="00000000" w:rsidR="00000000" w:rsidRPr="00000000">
        <w:rPr>
          <w:b w:val="1"/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Para cada amigo </w:t>
      </w:r>
      <w:r w:rsidDel="00000000" w:rsidR="00000000" w:rsidRPr="00000000">
        <w:rPr>
          <w:b w:val="1"/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conte quantos amigos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também é amigo de </w:t>
      </w:r>
      <w:r w:rsidDel="00000000" w:rsidR="00000000" w:rsidRPr="00000000">
        <w:rPr>
          <w:b w:val="1"/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, lembrando que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u ≠ v</w:t>
      </w:r>
      <w:r w:rsidDel="00000000" w:rsidR="00000000" w:rsidRPr="00000000">
        <w:rPr>
          <w:rtl w:val="0"/>
        </w:rPr>
        <w:t xml:space="preserve">. Adicione essa contagem ao contador </w:t>
      </w:r>
      <w:r w:rsidDel="00000000" w:rsidR="00000000" w:rsidRPr="00000000">
        <w:rPr>
          <w:b w:val="1"/>
          <w:i w:val="1"/>
          <w:rtl w:val="0"/>
        </w:rPr>
        <w:t xml:space="preserve">cont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Dica:</w:t>
      </w:r>
      <w:r w:rsidDel="00000000" w:rsidR="00000000" w:rsidRPr="00000000">
        <w:rPr>
          <w:rtl w:val="0"/>
        </w:rPr>
        <w:t xml:space="preserve"> se adicionar as amizades </w:t>
      </w:r>
      <w:r w:rsidDel="00000000" w:rsidR="00000000" w:rsidRPr="00000000">
        <w:rPr>
          <w:b w:val="1"/>
          <w:i w:val="1"/>
          <w:rtl w:val="0"/>
        </w:rPr>
        <w:t xml:space="preserve">(u,v)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(v,u)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i w:val="1"/>
          <w:rtl w:val="0"/>
        </w:rPr>
        <w:t xml:space="preserve">cont</w:t>
      </w:r>
      <w:r w:rsidDel="00000000" w:rsidR="00000000" w:rsidRPr="00000000">
        <w:rPr>
          <w:rtl w:val="0"/>
        </w:rPr>
        <w:t xml:space="preserve">, então divida </w:t>
      </w:r>
      <w:r w:rsidDel="00000000" w:rsidR="00000000" w:rsidRPr="00000000">
        <w:rPr>
          <w:b w:val="1"/>
          <w:i w:val="1"/>
          <w:rtl w:val="0"/>
        </w:rPr>
        <w:t xml:space="preserve">cont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no final do processo.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"/>
        </w:numPr>
        <w:spacing w:after="225" w:lineRule="auto"/>
        <w:ind w:left="720" w:hanging="360"/>
      </w:pPr>
      <w:r w:rsidDel="00000000" w:rsidR="00000000" w:rsidRPr="00000000">
        <w:rPr>
          <w:rtl w:val="0"/>
        </w:rPr>
        <w:t xml:space="preserve">O coeficiente de aglomeração é o quociente da divisão entre </w:t>
      </w:r>
      <w:r w:rsidDel="00000000" w:rsidR="00000000" w:rsidRPr="00000000">
        <w:rPr>
          <w:b w:val="1"/>
          <w:i w:val="1"/>
          <w:rtl w:val="0"/>
        </w:rPr>
        <w:t xml:space="preserve">cont</w:t>
      </w:r>
      <w:r w:rsidDel="00000000" w:rsidR="00000000" w:rsidRPr="00000000">
        <w:rPr>
          <w:rtl w:val="0"/>
        </w:rPr>
        <w:t xml:space="preserve"> e o número máximo possível de amizades entre os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amigos de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dado por </w:t>
      </w:r>
      <w:r w:rsidDel="00000000" w:rsidR="00000000" w:rsidRPr="00000000">
        <w:rPr>
          <w:b w:val="1"/>
          <w:i w:val="1"/>
          <w:rtl w:val="0"/>
        </w:rPr>
        <w:t xml:space="preserve">n * (n-1) /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pageBreakBefore w:val="0"/>
        <w:spacing w:after="22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o coeficiente de aglomeração deve ser um número entre </w:t>
      </w:r>
      <w:r w:rsidDel="00000000" w:rsidR="00000000" w:rsidRPr="00000000">
        <w:rPr>
          <w:b w:val="1"/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/*-------------------- redesocial.h ----------------------*/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NUM_PESSOAS 7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inicializar_rede();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adicionar_amizade(int i, int j);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random_float();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popularRedeSocialAleatoriamente(float P);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imprimirRedeSocial();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numAmigosEmComum(int v, int u);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/*----------- redesocial.c (INCOMPLETO) ------------------*/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"redesocial.h"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M[NUM_PESSOAS][NUM_PESSOAS];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inicializar_rede() {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adicionar_amizade(int i, int j) {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random_float() {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0.0;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popularRedeSocialAleatoriamente(float P) {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imprimirRedeSocial() {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numAmigosEmComum(int v, int u) {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/*----------- pratica8.c (main) ------------------*/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"redesocial.h"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 {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popularRedeSocialAleatoriamente(0.6);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imprimirRedeSocial();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 = numAmigosEmComum(2,4);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printf("\nnumero de amigos em comum entre 2 e 4: %d", n); //gabarito: 2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//se voce eh forte, remova o comentario da linha abaixo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//printf("coef. de aglomeracao da pessoa 2 eh: %.2f", coeficienteAglomeracao(2));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//gabarito: 0.67 ***** (não é garantido, depende da ordem dos rands().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n_2%0" TargetMode="External"/><Relationship Id="rId84" Type="http://schemas.openxmlformats.org/officeDocument/2006/relationships/hyperlink" Target="https://www.codecogs.com/eqnedit.php?latex=r%0" TargetMode="External"/><Relationship Id="rId83" Type="http://schemas.openxmlformats.org/officeDocument/2006/relationships/hyperlink" Target="https://www.codecogs.com/eqnedit.php?latex=n_1%0" TargetMode="External"/><Relationship Id="rId42" Type="http://schemas.openxmlformats.org/officeDocument/2006/relationships/hyperlink" Target="https://www.codecogs.com/eqnedit.php?latex=n_4%0" TargetMode="External"/><Relationship Id="rId86" Type="http://schemas.openxmlformats.org/officeDocument/2006/relationships/image" Target="media/image49.png"/><Relationship Id="rId41" Type="http://schemas.openxmlformats.org/officeDocument/2006/relationships/hyperlink" Target="https://www.codecogs.com/eqnedit.php?latex=n_3%0" TargetMode="External"/><Relationship Id="rId85" Type="http://schemas.openxmlformats.org/officeDocument/2006/relationships/hyperlink" Target="https://www.codecogs.com/eqnedit.php?latex=0.5412%0" TargetMode="External"/><Relationship Id="rId44" Type="http://schemas.openxmlformats.org/officeDocument/2006/relationships/image" Target="media/image35.png"/><Relationship Id="rId88" Type="http://schemas.openxmlformats.org/officeDocument/2006/relationships/hyperlink" Target="https://www.codecogs.com/eqnedit.php?latex=(j%2Ci)%0" TargetMode="External"/><Relationship Id="rId43" Type="http://schemas.openxmlformats.org/officeDocument/2006/relationships/hyperlink" Target="https://www.codecogs.com/eqnedit.php?latex=n_0%2Cn_1%2Cn_2%2Cn_3%0" TargetMode="External"/><Relationship Id="rId87" Type="http://schemas.openxmlformats.org/officeDocument/2006/relationships/hyperlink" Target="https://www.codecogs.com/eqnedit.php?latex=(i%2Cj)%0" TargetMode="External"/><Relationship Id="rId46" Type="http://schemas.openxmlformats.org/officeDocument/2006/relationships/hyperlink" Target="https://www.codecogs.com/eqnedit.php?latex=(i%2Cj)%0" TargetMode="External"/><Relationship Id="rId45" Type="http://schemas.openxmlformats.org/officeDocument/2006/relationships/hyperlink" Target="https://www.codecogs.com/eqnedit.php?latex=n_4%0" TargetMode="External"/><Relationship Id="rId89" Type="http://schemas.openxmlformats.org/officeDocument/2006/relationships/image" Target="media/image27.png"/><Relationship Id="rId80" Type="http://schemas.openxmlformats.org/officeDocument/2006/relationships/hyperlink" Target="https://www.codecogs.com/eqnedit.php?latex=P%3D0.8%0" TargetMode="External"/><Relationship Id="rId82" Type="http://schemas.openxmlformats.org/officeDocument/2006/relationships/hyperlink" Target="https://www.codecogs.com/eqnedit.php?latex=n_0%0" TargetMode="External"/><Relationship Id="rId81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s://www.codecogs.com/eqnedit.php?latex=1%0" TargetMode="External"/><Relationship Id="rId47" Type="http://schemas.openxmlformats.org/officeDocument/2006/relationships/image" Target="media/image32.png"/><Relationship Id="rId49" Type="http://schemas.openxmlformats.org/officeDocument/2006/relationships/image" Target="media/image53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G(V%2CE)%0" TargetMode="External"/><Relationship Id="rId7" Type="http://schemas.openxmlformats.org/officeDocument/2006/relationships/image" Target="media/image37.png"/><Relationship Id="rId8" Type="http://schemas.openxmlformats.org/officeDocument/2006/relationships/hyperlink" Target="https://www.codecogs.com/eqnedit.php?latex=V%0" TargetMode="External"/><Relationship Id="rId73" Type="http://schemas.openxmlformats.org/officeDocument/2006/relationships/hyperlink" Target="https://www.codecogs.com/eqnedit.php?latex=0%0" TargetMode="External"/><Relationship Id="rId72" Type="http://schemas.openxmlformats.org/officeDocument/2006/relationships/image" Target="media/image9.png"/><Relationship Id="rId31" Type="http://schemas.openxmlformats.org/officeDocument/2006/relationships/image" Target="media/image46.png"/><Relationship Id="rId75" Type="http://schemas.openxmlformats.org/officeDocument/2006/relationships/hyperlink" Target="https://www.codecogs.com/eqnedit.php?latex=r%0" TargetMode="External"/><Relationship Id="rId30" Type="http://schemas.openxmlformats.org/officeDocument/2006/relationships/hyperlink" Target="https://www.codecogs.com/eqnedit.php?latex=n_1%0" TargetMode="External"/><Relationship Id="rId74" Type="http://schemas.openxmlformats.org/officeDocument/2006/relationships/hyperlink" Target="https://www.codecogs.com/eqnedit.php?latex=1%0" TargetMode="External"/><Relationship Id="rId33" Type="http://schemas.openxmlformats.org/officeDocument/2006/relationships/image" Target="media/image5.png"/><Relationship Id="rId77" Type="http://schemas.openxmlformats.org/officeDocument/2006/relationships/image" Target="media/image8.png"/><Relationship Id="rId32" Type="http://schemas.openxmlformats.org/officeDocument/2006/relationships/hyperlink" Target="https://www.codecogs.com/eqnedit.php?latex=n_2%0" TargetMode="External"/><Relationship Id="rId76" Type="http://schemas.openxmlformats.org/officeDocument/2006/relationships/hyperlink" Target="https://www.codecogs.com/eqnedit.php?latex=P%0" TargetMode="External"/><Relationship Id="rId35" Type="http://schemas.openxmlformats.org/officeDocument/2006/relationships/image" Target="media/image33.png"/><Relationship Id="rId79" Type="http://schemas.openxmlformats.org/officeDocument/2006/relationships/hyperlink" Target="https://www.codecogs.com/eqnedit.php?latex=n_j%0" TargetMode="External"/><Relationship Id="rId34" Type="http://schemas.openxmlformats.org/officeDocument/2006/relationships/hyperlink" Target="https://www.codecogs.com/eqnedit.php?latex=n_3%0" TargetMode="External"/><Relationship Id="rId78" Type="http://schemas.openxmlformats.org/officeDocument/2006/relationships/hyperlink" Target="https://www.codecogs.com/eqnedit.php?latex=n_i%0" TargetMode="External"/><Relationship Id="rId71" Type="http://schemas.openxmlformats.org/officeDocument/2006/relationships/hyperlink" Target="https://www.codecogs.com/eqnedit.php?latex=r%0" TargetMode="External"/><Relationship Id="rId70" Type="http://schemas.openxmlformats.org/officeDocument/2006/relationships/hyperlink" Target="https://www.codecogs.com/eqnedit.php?latex=(i%2Cj)%0" TargetMode="External"/><Relationship Id="rId37" Type="http://schemas.openxmlformats.org/officeDocument/2006/relationships/image" Target="media/image51.png"/><Relationship Id="rId36" Type="http://schemas.openxmlformats.org/officeDocument/2006/relationships/hyperlink" Target="https://www.codecogs.com/eqnedit.php?latex=n_4%0" TargetMode="External"/><Relationship Id="rId39" Type="http://schemas.openxmlformats.org/officeDocument/2006/relationships/hyperlink" Target="https://www.codecogs.com/eqnedit.php?latex=n_1%0" TargetMode="External"/><Relationship Id="rId38" Type="http://schemas.openxmlformats.org/officeDocument/2006/relationships/hyperlink" Target="https://www.codecogs.com/eqnedit.php?latex=n_0%0" TargetMode="External"/><Relationship Id="rId62" Type="http://schemas.openxmlformats.org/officeDocument/2006/relationships/hyperlink" Target="https://www.codecogs.com/eqnedit.php?latex=n_i%0" TargetMode="External"/><Relationship Id="rId61" Type="http://schemas.openxmlformats.org/officeDocument/2006/relationships/hyperlink" Target="https://www.codecogs.com/eqnedit.php?latex=n_3%0" TargetMode="External"/><Relationship Id="rId20" Type="http://schemas.openxmlformats.org/officeDocument/2006/relationships/hyperlink" Target="https://www.codecogs.com/eqnedit.php?latex=n%20%5Ctimes%20n%0" TargetMode="External"/><Relationship Id="rId64" Type="http://schemas.openxmlformats.org/officeDocument/2006/relationships/hyperlink" Target="https://www.codecogs.com/eqnedit.php?latex=n_j%0" TargetMode="External"/><Relationship Id="rId63" Type="http://schemas.openxmlformats.org/officeDocument/2006/relationships/hyperlink" Target="https://www.codecogs.com/eqnedit.php?latex=n_j%0" TargetMode="External"/><Relationship Id="rId22" Type="http://schemas.openxmlformats.org/officeDocument/2006/relationships/hyperlink" Target="https://www.codecogs.com/eqnedit.php?latex=n%0" TargetMode="External"/><Relationship Id="rId66" Type="http://schemas.openxmlformats.org/officeDocument/2006/relationships/hyperlink" Target="https://www.codecogs.com/eqnedit.php?latex=(i%2Ci)%0" TargetMode="External"/><Relationship Id="rId21" Type="http://schemas.openxmlformats.org/officeDocument/2006/relationships/image" Target="media/image17.png"/><Relationship Id="rId65" Type="http://schemas.openxmlformats.org/officeDocument/2006/relationships/hyperlink" Target="https://www.codecogs.com/eqnedit.php?latex=n_i%0" TargetMode="External"/><Relationship Id="rId24" Type="http://schemas.openxmlformats.org/officeDocument/2006/relationships/hyperlink" Target="https://www.codecogs.com/eqnedit.php?latex=n%0" TargetMode="External"/><Relationship Id="rId68" Type="http://schemas.openxmlformats.org/officeDocument/2006/relationships/hyperlink" Target="https://www.codecogs.com/eqnedit.php?latex=P%20%5Cin%20%5B0%2C1%5D%0" TargetMode="External"/><Relationship Id="rId23" Type="http://schemas.openxmlformats.org/officeDocument/2006/relationships/image" Target="media/image36.png"/><Relationship Id="rId67" Type="http://schemas.openxmlformats.org/officeDocument/2006/relationships/image" Target="media/image41.png"/><Relationship Id="rId60" Type="http://schemas.openxmlformats.org/officeDocument/2006/relationships/hyperlink" Target="https://www.codecogs.com/eqnedit.php?latex=n_4%0" TargetMode="External"/><Relationship Id="rId26" Type="http://schemas.openxmlformats.org/officeDocument/2006/relationships/image" Target="media/image13.gif"/><Relationship Id="rId25" Type="http://schemas.openxmlformats.org/officeDocument/2006/relationships/hyperlink" Target="http://www.texrendr.com/?eqn=i%0" TargetMode="External"/><Relationship Id="rId69" Type="http://schemas.openxmlformats.org/officeDocument/2006/relationships/image" Target="media/image28.png"/><Relationship Id="rId28" Type="http://schemas.openxmlformats.org/officeDocument/2006/relationships/hyperlink" Target="https://www.codecogs.com/eqnedit.php?latex=n_0%0" TargetMode="External"/><Relationship Id="rId27" Type="http://schemas.openxmlformats.org/officeDocument/2006/relationships/hyperlink" Target="https://www.codecogs.com/eqnedit.php?latex=n_i%0" TargetMode="External"/><Relationship Id="rId29" Type="http://schemas.openxmlformats.org/officeDocument/2006/relationships/image" Target="media/image22.png"/><Relationship Id="rId51" Type="http://schemas.openxmlformats.org/officeDocument/2006/relationships/hyperlink" Target="https://www.codecogs.com/eqnedit.php?latex=n_j%0" TargetMode="External"/><Relationship Id="rId50" Type="http://schemas.openxmlformats.org/officeDocument/2006/relationships/hyperlink" Target="https://www.codecogs.com/eqnedit.php?latex=n_i%0" TargetMode="External"/><Relationship Id="rId53" Type="http://schemas.openxmlformats.org/officeDocument/2006/relationships/hyperlink" Target="https://www.codecogs.com/eqnedit.php?latex=0%0" TargetMode="External"/><Relationship Id="rId52" Type="http://schemas.openxmlformats.org/officeDocument/2006/relationships/hyperlink" Target="https://www.codecogs.com/eqnedit.php?latex=(i%2Cj)%0" TargetMode="External"/><Relationship Id="rId11" Type="http://schemas.openxmlformats.org/officeDocument/2006/relationships/image" Target="media/image44.png"/><Relationship Id="rId55" Type="http://schemas.openxmlformats.org/officeDocument/2006/relationships/hyperlink" Target="https://www.codecogs.com/eqnedit.php?latex=n_i%0" TargetMode="External"/><Relationship Id="rId10" Type="http://schemas.openxmlformats.org/officeDocument/2006/relationships/hyperlink" Target="https://www.codecogs.com/eqnedit.php?latex=E%0" TargetMode="External"/><Relationship Id="rId54" Type="http://schemas.openxmlformats.org/officeDocument/2006/relationships/image" Target="media/image31.png"/><Relationship Id="rId13" Type="http://schemas.openxmlformats.org/officeDocument/2006/relationships/image" Target="media/image58.png"/><Relationship Id="rId57" Type="http://schemas.openxmlformats.org/officeDocument/2006/relationships/hyperlink" Target="https://www.codecogs.com/eqnedit.php?latex=n_0%0" TargetMode="External"/><Relationship Id="rId12" Type="http://schemas.openxmlformats.org/officeDocument/2006/relationships/hyperlink" Target="https://www.codecogs.com/eqnedit.php?latex=n_0%2C%20n_1%2Cn_2...%0" TargetMode="External"/><Relationship Id="rId56" Type="http://schemas.openxmlformats.org/officeDocument/2006/relationships/hyperlink" Target="https://www.codecogs.com/eqnedit.php?latex=n_j%0" TargetMode="External"/><Relationship Id="rId15" Type="http://schemas.openxmlformats.org/officeDocument/2006/relationships/image" Target="media/image6.png"/><Relationship Id="rId59" Type="http://schemas.openxmlformats.org/officeDocument/2006/relationships/image" Target="media/image50.png"/><Relationship Id="rId14" Type="http://schemas.openxmlformats.org/officeDocument/2006/relationships/hyperlink" Target="https://www.codecogs.com/eqnedit.php?latex=n_i%0" TargetMode="External"/><Relationship Id="rId58" Type="http://schemas.openxmlformats.org/officeDocument/2006/relationships/hyperlink" Target="https://www.codecogs.com/eqnedit.php?latex=n_1%2C%20n_2%0" TargetMode="External"/><Relationship Id="rId17" Type="http://schemas.openxmlformats.org/officeDocument/2006/relationships/image" Target="media/image19.png"/><Relationship Id="rId16" Type="http://schemas.openxmlformats.org/officeDocument/2006/relationships/hyperlink" Target="https://www.codecogs.com/eqnedit.php?latex=n_j%0" TargetMode="External"/><Relationship Id="rId19" Type="http://schemas.openxmlformats.org/officeDocument/2006/relationships/image" Target="media/image40.png"/><Relationship Id="rId18" Type="http://schemas.openxmlformats.org/officeDocument/2006/relationships/hyperlink" Target="https://www.codecogs.com/eqnedit.php?latex=(i%2Cj)%20%5Cin%20E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