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27 oktober 2026  ·  werkdocument  ·  met de teruggestuurde fiches</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 en haar data van 6 en 8 oktober).</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drie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vijf groepen; Gent, Brugge en Antwerpen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Opleidingsdocument per centrum naar de zes centra: hun sessies, met wie er verwacht wordt, en een fiche om te bevestigen (vervangt het toetsingsblad)</w:t>
            </w:r>
          </w:p>
        </w:tc>
      </w:tr>
      <w:tr>
        <w:trPr>
          <w:cantSplit/>
        </w:trPr>
        <w:tc>
          <w:tcPr>
            <w:tcW w:type="dxa" w:w="1800"/>
          </w:tcPr>
          <w:p>
            <w:pPr>
              <w:spacing w:before="40" w:after="40"/>
            </w:pPr>
            <w:r/>
            <w:r>
              <w:rPr>
                <w:rFonts w:ascii="Segoe UI" w:hAnsi="Segoe UI"/>
                <w:b/>
                <w:color w:val="1B2630"/>
                <w:sz w:val="17"/>
              </w:rPr>
              <w:t>ma 12 okt</w:t>
            </w:r>
          </w:p>
        </w:tc>
        <w:tc>
          <w:tcPr>
            <w:tcW w:type="dxa" w:w="8060"/>
          </w:tcPr>
          <w:p>
            <w:pPr>
              <w:spacing w:before="40" w:after="40"/>
            </w:pPr>
            <w:r/>
            <w:r>
              <w:rPr>
                <w:rFonts w:ascii="Segoe UI" w:hAnsi="Segoe UI"/>
                <w:b w:val="0"/>
                <w:color w:val="1B2630"/>
                <w:sz w:val="17"/>
              </w:rPr>
              <w:t>Eerste officiële meeting met de voetklinieken, met de opleiding en de data per centrum</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met de fiche. Stand 27 okt: terug van Kortrijk, Brugge, Leuven en Aalst (26 okt, alle data ja); Antwerpen vulde alleen de technologie in en krijgt de rest per mail, na het akkoord van Dobbels over SEBIA; Gent stuurde ze leeg terug en zou di 27 okt bevestigen. Daarna de SEBIA-dagen bevestigen bij Dobbels</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 SEBIA 1 en 2 voor Brugge en Kortrijk</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ma 30 nov</w:t>
            </w:r>
          </w:p>
        </w:tc>
        <w:tc>
          <w:tcPr>
            <w:tcW w:type="dxa" w:w="4400"/>
          </w:tcPr>
          <w:p>
            <w:pPr>
              <w:spacing w:before="40" w:after="40"/>
            </w:pPr>
            <w:r/>
            <w:r>
              <w:rPr>
                <w:rFonts w:ascii="Segoe UI" w:hAnsi="Segoe UI"/>
                <w:b w:val="0"/>
                <w:color w:val="1B2630"/>
                <w:sz w:val="17"/>
              </w:rPr>
              <w:t>Technologie, voormiddag (optie B)</w:t>
            </w:r>
          </w:p>
        </w:tc>
        <w:tc>
          <w:tcPr>
            <w:tcW w:type="dxa" w:w="35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ma 14 dec</w:t>
            </w:r>
          </w:p>
        </w:tc>
        <w:tc>
          <w:tcPr>
            <w:tcW w:type="dxa" w:w="4400"/>
          </w:tcPr>
          <w:p>
            <w:pPr>
              <w:spacing w:before="40" w:after="40"/>
            </w:pPr>
            <w:r/>
            <w:r>
              <w:rPr>
                <w:rFonts w:ascii="Segoe UI" w:hAnsi="Segoe UI"/>
                <w:b w:val="0"/>
                <w:color w:val="1B2630"/>
                <w:sz w:val="17"/>
              </w:rPr>
              <w:t>SEBIA 1 en 2, Brugge, 9u–13u, beide verpleegkundigen (voorstel)</w:t>
            </w:r>
          </w:p>
        </w:tc>
        <w:tc>
          <w:tcPr>
            <w:tcW w:type="dxa" w:w="35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16 dec</w:t>
            </w:r>
          </w:p>
        </w:tc>
        <w:tc>
          <w:tcPr>
            <w:tcW w:type="dxa" w:w="4400"/>
          </w:tcPr>
          <w:p>
            <w:pPr>
              <w:spacing w:before="40" w:after="40"/>
            </w:pPr>
            <w:r/>
            <w:r>
              <w:rPr>
                <w:rFonts w:ascii="Segoe UI" w:hAnsi="Segoe UI"/>
                <w:b w:val="0"/>
                <w:color w:val="1B2630"/>
                <w:sz w:val="17"/>
              </w:rPr>
              <w:t>SEBIA 1 en 2, Kortrijk, 13u–17u (optie B)</w:t>
            </w:r>
          </w:p>
        </w:tc>
        <w:tc>
          <w:tcPr>
            <w:tcW w:type="dxa" w:w="3560"/>
          </w:tcPr>
          <w:p>
            <w:pPr>
              <w:spacing w:before="40" w:after="40"/>
            </w:pPr>
            <w:r/>
            <w:r>
              <w:rPr>
                <w:rFonts w:ascii="Segoe UI" w:hAnsi="Segoe UI"/>
                <w:b w:val="0"/>
                <w:color w:val="1B2630"/>
                <w:sz w:val="17"/>
              </w:rPr>
              <w:t>voorstel AZ Groeninge Kortrijk</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drie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technologie Antwerpen,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di 5 of wo 6 jan</w:t>
            </w:r>
          </w:p>
        </w:tc>
        <w:tc>
          <w:tcPr>
            <w:tcW w:type="dxa" w:w="4700"/>
          </w:tcPr>
          <w:p>
            <w:pPr>
              <w:spacing w:before="40" w:after="40"/>
            </w:pPr>
            <w:r/>
            <w:r>
              <w:rPr>
                <w:rFonts w:ascii="Segoe UI" w:hAnsi="Segoe UI"/>
                <w:b w:val="0"/>
                <w:color w:val="1B2630"/>
                <w:sz w:val="17"/>
              </w:rPr>
              <w:t>SEBIA 1 en 2, Antwerpen, alleen hun team, voormiddag of namiddag. Voorstel aan Dobbels (27 okt); na haar akkoord te bevestigen door het UZA</w:t>
            </w:r>
          </w:p>
        </w:tc>
        <w:tc>
          <w:tcPr>
            <w:tcW w:type="dxa" w:w="32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(Leuven en Aalst, beide bevestigd), 13u–17u. Antwerpen krijgt een aparte sessie in het UZA</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(voorstel; wo 20 jan past niet)</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ma 18 jan</w:t>
            </w:r>
          </w:p>
        </w:tc>
        <w:tc>
          <w:tcPr>
            <w:tcW w:type="dxa" w:w="4700"/>
          </w:tcPr>
          <w:p>
            <w:pPr>
              <w:spacing w:before="40" w:after="40"/>
            </w:pPr>
            <w:r/>
            <w:r>
              <w:rPr>
                <w:rFonts w:ascii="Segoe UI" w:hAnsi="Segoe UI"/>
                <w:b w:val="0"/>
                <w:color w:val="1B2630"/>
                <w:sz w:val="17"/>
              </w:rPr>
              <w:t>Droogloop en debriefing, voormiddag (optie B)</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Technologie, voormiddag (voorstel; de podoloog is pas in januari terug)</w:t>
            </w:r>
          </w:p>
        </w:tc>
        <w:tc>
          <w:tcPr>
            <w:tcW w:type="dxa" w:w="32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bevestigd; Gent NM), ma 25 jan VM (Kortrijk, zoals gevraagd op 20 okt) en NM (Brugge, voorstel), do 28 jan VM (Gent), di 2 feb VM (Antwerpen, voorstel: do 28 jan past niet en na 27 jan is er geen andere dag vóór de piloot; hun pilootbezoeken vallen dan in de tweede reeks, 15–19 feb).</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en april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ma 1 mrt</w:t>
            </w:r>
          </w:p>
        </w:tc>
        <w:tc>
          <w:tcPr>
            <w:tcW w:type="dxa" w:w="7560"/>
          </w:tcPr>
          <w:p>
            <w:pPr>
              <w:spacing w:before="40" w:after="40"/>
            </w:pPr>
            <w:r/>
            <w:r>
              <w:rPr>
                <w:rFonts w:ascii="Segoe UI" w:hAnsi="Segoe UI"/>
                <w:b w:val="0"/>
                <w:color w:val="1B2630"/>
                <w:sz w:val="17"/>
              </w:rPr>
              <w:t>SEBIA 3 en 4, Kortrijk en Brugge (beide verpleegkundigen), namiddag, plaats volgt</w:t>
            </w:r>
          </w:p>
        </w:tc>
      </w:tr>
      <w:tr>
        <w:trPr>
          <w:cantSplit/>
        </w:trPr>
        <w:tc>
          <w:tcPr>
            <w:tcW w:type="dxa" w:w="2300"/>
          </w:tcPr>
          <w:p>
            <w:pPr>
              <w:spacing w:before="40" w:after="40"/>
            </w:pPr>
            <w:r/>
            <w:r>
              <w:rPr>
                <w:rFonts w:ascii="Segoe UI" w:hAnsi="Segoe UI"/>
                <w:b/>
                <w:color w:val="1B2630"/>
                <w:sz w:val="17"/>
              </w:rPr>
              <w:t>di 2 mrt</w:t>
            </w:r>
          </w:p>
        </w:tc>
        <w:tc>
          <w:tcPr>
            <w:tcW w:type="dxa" w:w="7560"/>
          </w:tcPr>
          <w:p>
            <w:pPr>
              <w:spacing w:before="40" w:after="40"/>
            </w:pPr>
            <w:r/>
            <w:r>
              <w:rPr>
                <w:rFonts w:ascii="Segoe UI" w:hAnsi="Segoe UI"/>
                <w:b w:val="0"/>
                <w:color w:val="1B2630"/>
                <w:sz w:val="17"/>
              </w:rPr>
              <w:t>SEBIA 3 en 4, groep Oost (Antwerpen, Leuven, Aalst), namiddag, voorstel in UZ Antwerpen, op hun vraag. Leuven en Aalst bevestigden de datum; of ze naar Antwerpen komen, wordt nog gevraagd, anders een aparte sessie in het UZA</w:t>
            </w:r>
          </w:p>
        </w:tc>
      </w:tr>
      <w:tr>
        <w:trPr>
          <w:cantSplit/>
        </w:trPr>
        <w:tc>
          <w:tcPr>
            <w:tcW w:type="dxa" w:w="2300"/>
          </w:tcPr>
          <w:p>
            <w:pPr>
              <w:spacing w:before="40" w:after="40"/>
            </w:pPr>
            <w:r/>
            <w:r>
              <w:rPr>
                <w:rFonts w:ascii="Segoe UI" w:hAnsi="Segoe UI"/>
                <w:b/>
                <w:color w:val="1B2630"/>
                <w:sz w:val="17"/>
              </w:rPr>
              <w:t>vr 5 mrt</w:t>
            </w:r>
          </w:p>
        </w:tc>
        <w:tc>
          <w:tcPr>
            <w:tcW w:type="dxa" w:w="7560"/>
          </w:tcPr>
          <w:p>
            <w:pPr>
              <w:spacing w:before="40" w:after="40"/>
            </w:pPr>
            <w:r/>
            <w:r>
              <w:rPr>
                <w:rFonts w:ascii="Segoe UI" w:hAnsi="Segoe UI"/>
                <w:b w:val="0"/>
                <w:color w:val="1B2630"/>
                <w:sz w:val="17"/>
              </w:rPr>
              <w:t>SEBIA 3 en 4, Gent, namiddag, in UZ Gent</w:t>
            </w:r>
          </w:p>
        </w:tc>
      </w:tr>
      <w:tr>
        <w:trPr>
          <w:cantSplit/>
        </w:trPr>
        <w:tc>
          <w:tcPr>
            <w:tcW w:type="dxa" w:w="2300"/>
          </w:tcPr>
          <w:p>
            <w:pPr>
              <w:spacing w:before="40" w:after="40"/>
            </w:pPr>
            <w:r/>
            <w:r>
              <w:rPr>
                <w:rFonts w:ascii="Segoe UI" w:hAnsi="Segoe UI"/>
                <w:b/>
                <w:color w:val="1B2630"/>
                <w:sz w:val="17"/>
              </w:rPr>
              <w:t>ma 8 mrt</w:t>
            </w:r>
          </w:p>
        </w:tc>
        <w:tc>
          <w:tcPr>
            <w:tcW w:type="dxa" w:w="7560"/>
          </w:tcPr>
          <w:p>
            <w:pPr>
              <w:spacing w:before="40" w:after="40"/>
            </w:pPr>
            <w:r/>
            <w:r>
              <w:rPr>
                <w:rFonts w:ascii="Segoe UI" w:hAnsi="Segoe UI"/>
                <w:b w:val="0"/>
                <w:color w:val="1B2630"/>
                <w:sz w:val="17"/>
              </w:rPr>
              <w:t>Inhaalmoment SEBIA 3 en 4, het enige (Dobbels wil er één)</w:t>
            </w:r>
          </w:p>
        </w:tc>
      </w:tr>
      <w:tr>
        <w:trPr>
          <w:cantSplit/>
        </w:trPr>
        <w:tc>
          <w:tcPr>
            <w:tcW w:type="dxa" w:w="2300"/>
          </w:tcPr>
          <w:p>
            <w:pPr>
              <w:spacing w:before="40" w:after="40"/>
            </w:pPr>
            <w:r/>
            <w:r>
              <w:rPr>
                <w:rFonts w:ascii="Segoe UI" w:hAnsi="Segoe UI"/>
                <w:b/>
                <w:color w:val="1B2630"/>
                <w:sz w:val="17"/>
              </w:rPr>
              <w:t>di 20 apr</w:t>
            </w:r>
          </w:p>
        </w:tc>
        <w:tc>
          <w:tcPr>
            <w:tcW w:type="dxa" w:w="7560"/>
          </w:tcPr>
          <w:p>
            <w:pPr>
              <w:spacing w:before="40" w:after="40"/>
            </w:pPr>
            <w:r/>
            <w:r>
              <w:rPr>
                <w:rFonts w:ascii="Segoe UI" w:hAnsi="Segoe UI"/>
                <w:b w:val="0"/>
                <w:color w:val="1B2630"/>
                <w:sz w:val="17"/>
              </w:rPr>
              <w:t>SEBIA 5 in het eigen centrum: AZ Groeninge Kortrijk voormiddag, AZORG Aalst namiddag</w:t>
            </w:r>
          </w:p>
        </w:tc>
      </w:tr>
      <w:tr>
        <w:trPr>
          <w:cantSplit/>
        </w:trPr>
        <w:tc>
          <w:tcPr>
            <w:tcW w:type="dxa" w:w="2300"/>
          </w:tcPr>
          <w:p>
            <w:pPr>
              <w:spacing w:before="40" w:after="40"/>
            </w:pPr>
            <w:r/>
            <w:r>
              <w:rPr>
                <w:rFonts w:ascii="Segoe UI" w:hAnsi="Segoe UI"/>
                <w:b/>
                <w:color w:val="1B2630"/>
                <w:sz w:val="17"/>
              </w:rPr>
              <w:t>vr 23 apr</w:t>
            </w:r>
          </w:p>
        </w:tc>
        <w:tc>
          <w:tcPr>
            <w:tcW w:type="dxa" w:w="7560"/>
          </w:tcPr>
          <w:p>
            <w:pPr>
              <w:spacing w:before="40" w:after="40"/>
            </w:pPr>
            <w:r/>
            <w:r>
              <w:rPr>
                <w:rFonts w:ascii="Segoe UI" w:hAnsi="Segoe UI"/>
                <w:b w:val="0"/>
                <w:color w:val="1B2630"/>
                <w:sz w:val="17"/>
              </w:rPr>
              <w:t>SEBIA 5, UZ Gent, namiddag</w:t>
            </w:r>
          </w:p>
        </w:tc>
      </w:tr>
      <w:tr>
        <w:trPr>
          <w:cantSplit/>
        </w:trPr>
        <w:tc>
          <w:tcPr>
            <w:tcW w:type="dxa" w:w="2300"/>
          </w:tcPr>
          <w:p>
            <w:pPr>
              <w:spacing w:before="40" w:after="40"/>
            </w:pPr>
            <w:r/>
            <w:r>
              <w:rPr>
                <w:rFonts w:ascii="Segoe UI" w:hAnsi="Segoe UI"/>
                <w:b/>
                <w:color w:val="1B2630"/>
                <w:sz w:val="17"/>
              </w:rPr>
              <w:t>ma 26 apr</w:t>
            </w:r>
          </w:p>
        </w:tc>
        <w:tc>
          <w:tcPr>
            <w:tcW w:type="dxa" w:w="7560"/>
          </w:tcPr>
          <w:p>
            <w:pPr>
              <w:spacing w:before="40" w:after="40"/>
            </w:pPr>
            <w:r/>
            <w:r>
              <w:rPr>
                <w:rFonts w:ascii="Segoe UI" w:hAnsi="Segoe UI"/>
                <w:b w:val="0"/>
                <w:color w:val="1B2630"/>
                <w:sz w:val="17"/>
              </w:rPr>
              <w:t>SEBIA 5, AZ Sint-Jan Brugge, voormiddag</w:t>
            </w:r>
          </w:p>
        </w:tc>
      </w:tr>
      <w:tr>
        <w:trPr>
          <w:cantSplit/>
        </w:trPr>
        <w:tc>
          <w:tcPr>
            <w:tcW w:type="dxa" w:w="2300"/>
          </w:tcPr>
          <w:p>
            <w:pPr>
              <w:spacing w:before="40" w:after="40"/>
            </w:pPr>
            <w:r/>
            <w:r>
              <w:rPr>
                <w:rFonts w:ascii="Segoe UI" w:hAnsi="Segoe UI"/>
                <w:b/>
                <w:color w:val="1B2630"/>
                <w:sz w:val="17"/>
              </w:rPr>
              <w:t>di 27 apr</w:t>
            </w:r>
          </w:p>
        </w:tc>
        <w:tc>
          <w:tcPr>
            <w:tcW w:type="dxa" w:w="7560"/>
          </w:tcPr>
          <w:p>
            <w:pPr>
              <w:spacing w:before="40" w:after="40"/>
            </w:pPr>
            <w:r/>
            <w:r>
              <w:rPr>
                <w:rFonts w:ascii="Segoe UI" w:hAnsi="Segoe UI"/>
                <w:b w:val="0"/>
                <w:color w:val="1B2630"/>
                <w:sz w:val="17"/>
              </w:rPr>
              <w:t>SEBIA 5, UZ Antwerpen, voormiddag</w:t>
            </w:r>
          </w:p>
        </w:tc>
      </w:tr>
      <w:tr>
        <w:trPr>
          <w:cantSplit/>
        </w:trPr>
        <w:tc>
          <w:tcPr>
            <w:tcW w:type="dxa" w:w="2300"/>
          </w:tcPr>
          <w:p>
            <w:pPr>
              <w:spacing w:before="40" w:after="40"/>
            </w:pPr>
            <w:r/>
            <w:r>
              <w:rPr>
                <w:rFonts w:ascii="Segoe UI" w:hAnsi="Segoe UI"/>
                <w:b/>
                <w:color w:val="1B2630"/>
                <w:sz w:val="17"/>
              </w:rPr>
              <w:t>vr 30 apr</w:t>
            </w:r>
          </w:p>
        </w:tc>
        <w:tc>
          <w:tcPr>
            <w:tcW w:type="dxa" w:w="7560"/>
          </w:tcPr>
          <w:p>
            <w:pPr>
              <w:spacing w:before="40" w:after="40"/>
            </w:pPr>
            <w:r/>
            <w:r>
              <w:rPr>
                <w:rFonts w:ascii="Segoe UI" w:hAnsi="Segoe UI"/>
                <w:b w:val="0"/>
                <w:color w:val="1B2630"/>
                <w:sz w:val="17"/>
              </w:rPr>
              <w:t>SEBIA 5, UZ Leuven, voormiddag</w:t>
            </w:r>
          </w:p>
        </w:tc>
      </w:tr>
      <w:tr>
        <w:trPr>
          <w:cantSplit/>
        </w:trPr>
        <w:tc>
          <w:tcPr>
            <w:tcW w:type="dxa" w:w="2300"/>
          </w:tcPr>
          <w:p>
            <w:pPr>
              <w:spacing w:before="40" w:after="40"/>
            </w:pPr>
            <w:r/>
            <w:r>
              <w:rPr>
                <w:rFonts w:ascii="Segoe UI" w:hAnsi="Segoe UI"/>
                <w:b/>
                <w:color w:val="1B2630"/>
                <w:sz w:val="17"/>
              </w:rPr>
              <w:t>sep–nov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(start eind februari, meteen na de Go/No-Go)</w:t>
            </w:r>
          </w:p>
        </w:tc>
      </w:tr>
    </w:tbl>
    <w:p>
      <w:pPr>
        <w:spacing w:after="40"/>
      </w:pPr>
    </w:p>
    <w:p>
      <w:pPr>
        <w:keepNext/>
        <w:spacing w:before="0" w:after="100"/>
      </w:pPr>
      <w:r>
        <w:rPr>
          <w:rFonts w:ascii="Segoe UI" w:hAnsi="Segoe UI"/>
          <w:b w:val="0"/>
          <w:color w:val="5A6A78"/>
          <w:sz w:val="17"/>
        </w:rPr>
        <w:t>SEBIA 3 en 4: de data die Dobbels op 6 oktober aanbood; op woensdag en donderdag geeft ze les en van 10 tot 12 maart is ze op congres. SEBIA 5: 1,5 u per podoloog, door Dobbels, die tussen 20 en 30 april veel opties heeft (8 oktober). De dag per centrum is een voorstel op dagen dat de podologen er zijn, en valt vóór de eerste maand 3-visites, eind mei. Bevestigd door Kortrijk, Brugge, Aalst en Leuven; nog te bevestigen door Gent, Antwerpen en Dobbels.</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 één week, alleen bij de start</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in OC 24 drukmeting zonder en mét de CMFO in dezelfde sessie, toetsen aan de norm (&lt; 200 kPa of ≥ 25% lager) en zo nodig aanpassen en opnieuw meten, tot drie keer; in UC geen drukmeting;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zonder en mét de CMFO: in OC op maand 6, 12 en 18, toetsen en zo nodig aanpassen, tot drie keer; in UC alleen op maand 6, geblindeerd (palet met drempel 50 kPa, waarden uit); 12 alleen op maand 18</w:t>
            </w:r>
          </w:p>
        </w:tc>
        <w:tc>
          <w:tcPr>
            <w:tcW w:type="dxa" w:w="1910"/>
          </w:tcPr>
          <w:p>
            <w:pPr>
              <w:spacing w:before="40" w:after="40"/>
            </w:pPr>
            <w:r/>
            <w:r>
              <w:rPr>
                <w:rFonts w:ascii="Segoe UI" w:hAnsi="Segoe UI"/>
                <w:b w:val="0"/>
                <w:color w:val="1B2630"/>
                <w:sz w:val="17"/>
              </w:rPr>
              <w:t>OC 2 u · UC 1 u</w:t>
            </w:r>
          </w:p>
        </w:tc>
      </w:tr>
    </w:tbl>
    <w:p>
      <w:pPr>
        <w:spacing w:after="40"/>
      </w:pPr>
    </w:p>
    <w:p>
      <w:pPr>
        <w:spacing w:before="0" w:after="120"/>
      </w:pPr>
      <w:r>
        <w:rPr>
          <w:rFonts w:ascii="Segoe UI" w:hAnsi="Segoe UI"/>
          <w:b w:val="0"/>
          <w:color w:val="5A6A78"/>
          <w:sz w:val="17"/>
        </w:rPr>
        <w:t>Betaald (consortiummeeting 1 april, dia 71): 17 u in OC en 10 u in UC per patiënt: baseline 2 u, daarna 2 u per visite in OC en 1 u in UC, plus 1 u voor de MoveMonitor op maand 6 + 1 week. Die meetweek vervalt sinds 30 september (MoveMonitor alleen bij de start); de visites zelf tellen nu 16 u en 9 u.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Dobbels bevestigt SEBIA 3 en 4 (1, 2 en 5 mrt, inhaal 8 mrt) en de vijf dagen voor SEBIA 5</w:t>
            </w:r>
          </w:p>
        </w:tc>
        <w:tc>
          <w:tcPr>
            <w:tcW w:type="dxa" w:w="3560"/>
          </w:tcPr>
          <w:p>
            <w:pPr>
              <w:spacing w:before="40" w:after="40"/>
            </w:pPr>
            <w:r/>
            <w:r>
              <w:rPr>
                <w:rFonts w:ascii="Segoe UI" w:hAnsi="Segoe UI"/>
                <w:b w:val="0"/>
                <w:color w:val="1B2630"/>
                <w:sz w:val="17"/>
              </w:rPr>
              <w:t>de kalender van maart en april</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(stand 25 okt: de pedar geïnstalleerd in Brugge, onderweg naar Aalst, aanwezig in de andere centra behalve Gent; UZ Gent bestelt pas na het ICT-overleg met Novel op 3 nov; in Leuven vraagt de pedar-software op Windows 11 een Sentinel-update (offerte Novel 22 okt) en staat de installatie van de software op 25 nov; UZ Antwerpen wacht op de laptop; Kortrijk installeert op wo 28 okt; Aalst liefst op een dinsdagvoormiddag)</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 Ingediend op ma 26 okt: bevestigd voor de EC's van UZ Leuven, AZ Groeninge en UZ Antwerpen, nog niet voor het FAGG. Het EC van Leuven duurt 4 maanden of meer</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hoogstens twee keer naar een andere locatie voor SEBIA; Gent en Antwerpen niet</w:t>
            </w:r>
          </w:p>
        </w:tc>
      </w:tr>
      <w:tr>
        <w:trPr>
          <w:cantSplit/>
        </w:trPr>
        <w:tc>
          <w:tcPr>
            <w:tcW w:type="dxa" w:w="2200"/>
          </w:tcPr>
          <w:p>
            <w:pPr>
              <w:spacing w:before="40" w:after="40"/>
            </w:pPr>
            <w:r/>
            <w:r>
              <w:rPr>
                <w:rFonts w:ascii="Segoe UI" w:hAnsi="Segoe UI"/>
                <w:b/>
                <w:color w:val="1B2630"/>
                <w:sz w:val="17"/>
              </w:rPr>
              <w:t>Pedorthist, drie voor de hele studie: Vigo, Eqwal en Orthovano</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5 dagen technologie, 6 dagen droogloop, 8 dagen SEBIA, plus de piloot · Dobbels: 8 groepssessies, één inhaalmoment en SEBIA 5 in de zes centra, op vijf dagen</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vijf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20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65,5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tot april,</w:t>
      </w:r>
      <w:r>
        <w:rPr>
          <w:rFonts w:ascii="Segoe UI" w:hAnsi="Segoe UI"/>
          <w:b w:val="0"/>
          <w:color w:val="1B2630"/>
          <w:sz w:val="19"/>
        </w:rPr>
        <w:t xml:space="preserve">  met per centrum wie er die dag bij is. Terug: Kortrijk, Brugge, Leuven en Aalst (26 okt, alle data ja), en Antwerpen voor de technologie; Gent zou di 27 okt bevestigen.</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Kortrijk en Brugge kozen; Gent nog niet.</w:t>
      </w:r>
    </w:p>
    <w:p>
      <w:pPr>
        <w:spacing w:before="0" w:after="80"/>
        <w:ind w:left="280" w:hanging="280"/>
      </w:pPr>
      <w:r>
        <w:rPr>
          <w:rFonts w:ascii="Segoe UI" w:hAnsi="Segoe UI"/>
          <w:b/>
          <w:color w:val="FF7A00"/>
          <w:sz w:val="19"/>
        </w:rPr>
        <w:t xml:space="preserve">3.  </w:t>
      </w:r>
      <w:r>
        <w:rPr>
          <w:rFonts w:ascii="Segoe UI" w:hAnsi="Segoe UI"/>
          <w:b/>
          <w:color w:val="1B2630"/>
          <w:sz w:val="19"/>
        </w:rPr>
        <w:t>Een inhaalmoment voor SEBIA 1 en 2:</w:t>
      </w:r>
      <w:r>
        <w:rPr>
          <w:rFonts w:ascii="Segoe UI" w:hAnsi="Segoe UI"/>
          <w:b w:val="0"/>
          <w:color w:val="1B2630"/>
          <w:sz w:val="19"/>
        </w:rPr>
        <w:t xml:space="preserve">  er is er geen. De januaridagen van Dobbels eindigen op vr 15 jan, de laatste groepssessie; wie mist, is niet opgeleid voor de PARADISE-educatie in de piloot. Vraag haar één dag tussen 18 en 29 jan.</w:t>
      </w:r>
    </w:p>
    <w:p>
      <w:pPr>
        <w:spacing w:before="0" w:after="80"/>
        <w:ind w:left="280" w:hanging="280"/>
      </w:pPr>
      <w:r>
        <w:rPr>
          <w:rFonts w:ascii="Segoe UI" w:hAnsi="Segoe UI"/>
          <w:b/>
          <w:color w:val="FF7A00"/>
          <w:sz w:val="19"/>
        </w:rPr>
        <w:t xml:space="preserve">4.  </w:t>
      </w:r>
      <w:r>
        <w:rPr>
          <w:rFonts w:ascii="Segoe UI" w:hAnsi="Segoe UI"/>
          <w:b/>
          <w:color w:val="1B2630"/>
          <w:sz w:val="19"/>
        </w:rPr>
        <w:t>Het inhaalmoment van SEBIA 3 en 4, ma 8 mrt,</w:t>
      </w:r>
      <w:r>
        <w:rPr>
          <w:rFonts w:ascii="Segoe UI" w:hAnsi="Segoe UI"/>
          <w:b w:val="0"/>
          <w:color w:val="1B2630"/>
          <w:sz w:val="19"/>
        </w:rPr>
        <w:t xml:space="preserve">  past voor Kortrijk en voor Brugge, dat de maandag als studiedag vrijhoudt: Gent, Aalst, Leuven en Antwerpen hebben op maandag geen podoloog. Een dinsdagnamiddag past voor iedereen behalve Gent en Brugge; vraag Dobbels die, of een vrijdag voor Gent.</w:t>
      </w:r>
    </w:p>
    <w:p>
      <w:pPr>
        <w:spacing w:before="0" w:after="80"/>
        <w:ind w:left="280" w:hanging="280"/>
      </w:pPr>
      <w:r>
        <w:rPr>
          <w:rFonts w:ascii="Segoe UI" w:hAnsi="Segoe UI"/>
          <w:b/>
          <w:color w:val="FF7A00"/>
          <w:sz w:val="19"/>
        </w:rPr>
        <w:t xml:space="preserve">5.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6.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7.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8.  </w:t>
      </w:r>
      <w:r>
        <w:rPr>
          <w:rFonts w:ascii="Segoe UI" w:hAnsi="Segoe UI"/>
          <w:b/>
          <w:color w:val="1B2630"/>
          <w:sz w:val="19"/>
        </w:rPr>
        <w:t>Bij welke technologiesessie</w:t>
      </w:r>
      <w:r>
        <w:rPr>
          <w:rFonts w:ascii="Segoe UI" w:hAnsi="Segoe UI"/>
          <w:b w:val="0"/>
          <w:color w:val="1B2630"/>
          <w:sz w:val="19"/>
        </w:rPr>
        <w:t xml:space="preserve">  elk van de drie pedorthisten aanwezig is.</w:t>
      </w:r>
    </w:p>
    <w:p>
      <w:pPr>
        <w:spacing w:before="0"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spacing w:before="0" w:after="80"/>
        <w:ind w:left="280" w:hanging="280"/>
      </w:pPr>
      <w:r>
        <w:rPr>
          <w:rFonts w:ascii="Segoe UI" w:hAnsi="Segoe UI"/>
          <w:b/>
          <w:color w:val="FF7A00"/>
          <w:sz w:val="19"/>
        </w:rPr>
        <w:t xml:space="preserve">10.  </w:t>
      </w:r>
      <w:r>
        <w:rPr>
          <w:rFonts w:ascii="Segoe UI" w:hAnsi="Segoe UI"/>
          <w:b/>
          <w:color w:val="1B2630"/>
          <w:sz w:val="19"/>
        </w:rPr>
        <w:t>SEBIA 1 en 2 voor Brugge:</w:t>
      </w:r>
      <w:r>
        <w:rPr>
          <w:rFonts w:ascii="Segoe UI" w:hAnsi="Segoe UI"/>
          <w:b w:val="0"/>
          <w:color w:val="1B2630"/>
          <w:sz w:val="19"/>
        </w:rPr>
        <w:t xml:space="preserve">  voorstel ma 14 dec, 9u–13u, in AZ Sint-Jan, voor beide verpleegkundigen. Woensdag en di 12 jan passen niet en de verantwoordelijke verpleegkundige is in januari 2027 afwezig; ma 14 dec is in december de enige maandag tussen de gewone dagen van Dobbels, en Sint-Jan houdt de maandag vrij voor de studie. SEBIA 3 en 4: beiden op ma 1 mrt NM, met Kortrijk, want di 2 mrt past niet. Te bevestigen door Dobbels en Sint-Jan.</w:t>
      </w:r>
    </w:p>
    <w:p>
      <w:pPr>
        <w:spacing w:before="0" w:after="80"/>
        <w:ind w:left="280" w:hanging="280"/>
      </w:pPr>
      <w:r>
        <w:rPr>
          <w:rFonts w:ascii="Segoe UI" w:hAnsi="Segoe UI"/>
          <w:b/>
          <w:color w:val="FF7A00"/>
          <w:sz w:val="19"/>
        </w:rPr>
        <w:t xml:space="preserve">11.  </w:t>
      </w:r>
      <w:r>
        <w:rPr>
          <w:rFonts w:ascii="Segoe UI" w:hAnsi="Segoe UI"/>
          <w:b/>
          <w:color w:val="1B2630"/>
          <w:sz w:val="19"/>
        </w:rPr>
        <w:t>Technologie en SEBIA UZ Antwerpen:</w:t>
      </w:r>
      <w:r>
        <w:rPr>
          <w:rFonts w:ascii="Segoe UI" w:hAnsi="Segoe UI"/>
          <w:b w:val="0"/>
          <w:color w:val="1B2630"/>
          <w:sz w:val="19"/>
        </w:rPr>
        <w:t xml:space="preserve">  technologie op wo 20 jan VM (voorstel). De podoloog is pas in januari terug, dus zo laat mogelijk en toch een week vóór de droogloop van wo 27 jan; hun voetkliniek is pas 's namiddags. SEBIA: zich verplaatsen is voor het UZA niet haalbaar; ze vroegen SEBIA in het UZA of online (26 okt). Voorstel aan Dobbels (27 okt), dat op haar akkoord wacht: SEBIA 1 en 2 in een aparte sessie in het UZA, alleen voor hun team, op di 5 of wo 6 jan; SEBIA 3 en 4 voor groep Oost in het UZA op di 2 mrt, als Leuven en Aalst naar Antwerpen komen, anders ook apart; geen online sessies. Dobbels vraagt een apart, rustig lokaal met projectie, en dat iedereen die SEBIA toepast de hele sessie fysiek aanwezig en onbereikbaar is. Daarna gaat de mail naar het UZA, met de vraag om tegen vr 6 nov te antwoorden, ook over technologie, inhaal en SEBIA 5.</w:t>
      </w:r>
    </w:p>
    <w:p>
      <w:pPr>
        <w:spacing w:before="0" w:after="80"/>
        <w:ind w:left="280" w:hanging="280"/>
      </w:pPr>
      <w:r>
        <w:rPr>
          <w:rFonts w:ascii="Segoe UI" w:hAnsi="Segoe UI"/>
          <w:b/>
          <w:color w:val="FF7A00"/>
          <w:sz w:val="19"/>
        </w:rPr>
        <w:t xml:space="preserve">12.  </w:t>
      </w:r>
      <w:r>
        <w:rPr>
          <w:rFonts w:ascii="Segoe UI" w:hAnsi="Segoe UI"/>
          <w:b/>
          <w:color w:val="1B2630"/>
          <w:sz w:val="19"/>
        </w:rPr>
        <w:t>Droogloop en inhaal:</w:t>
      </w:r>
      <w:r>
        <w:rPr>
          <w:rFonts w:ascii="Segoe UI" w:hAnsi="Segoe UI"/>
          <w:b w:val="0"/>
          <w:color w:val="1B2630"/>
          <w:sz w:val="19"/>
        </w:rPr>
        <w:t xml:space="preserve">  Kortrijk: voorstel droogloop wo 13 jan, omdat wo 20 jan niet past en die woensdag vrij is sinds Brugge naar ma 18 jan schoof, met ma 25 jan VM als inhaal, zoals Kortrijk op 20 okt vroeg. Brugge: inhaal ma 25 jan NM, de enige maandag na hun droogloop en vóór de piloot. Antwerpen: inhaal di 2 feb VM, met hun pilootbezoeken in de tweede reeks. Te bevestigen door de drie centra.</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 Voor SEBIA 3 en 4 bood Dobbels alleen maandag, dinsdag en vrijdag aan: Kortrijk en Brugge gaan naar maandagnamiddag 1 maart, bevestigd met de fiches. Voor SEBIA 1 en 2 koos Kortrijk wo 16 dec; Brugge kan op woensdag niet (fiche 21 okt), dus die groep valt uiteen (Te beslissen, punt 10).</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SEBIA 3 en 4 op de data die ze op 6 oktober aanbood, SEBIA 5 tussen 20 en 30 april (8 oktober); SEBIA 6 is nog af te spreken.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de maandag is hun studiedag en woensdag kan niet (fiche en mail van 21 okt). Twee verpleegkundigen volgen de opleiding; de verantwoordelijke is in januari 2027 afwezig, een back-up wordt aangeduid. De tweede podoloog is alleen back-up en kan de technologie en de droogloop niet bijwonen. Gekozen: technologie ma 30 nov VM en droogloop ma 18 jan VM; SEBIA 3 en 4 (ma 1 mrt) en SEBIA 5 (ma 26 apr) passen. De installatie van de software liefst op een maandagvoormiddag.</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Gent stuurde de fiche leeg terug en zou di 27 okt bevestigen; daar voeren alleen de twee podologen en de pedorthist de studie uit, en overleg ligt bij voorkeur op donderdag om 8 u of 17 u. Aalst bevestigde alle data (26 okt). Antwerpen vulde alleen de technologie in. Leuven bevestigde alle data. AZ Groeninge heeft één podoloog in de studie.</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hoogstens twee keer voor SEBIA, die van Gent en Antwerpen niet:</w:t>
      </w:r>
      <w:r>
        <w:rPr>
          <w:rFonts w:ascii="Segoe UI" w:hAnsi="Segoe UI"/>
          <w:b w:val="0"/>
          <w:color w:val="1B2630"/>
          <w:sz w:val="19"/>
        </w:rPr>
        <w:t xml:space="preserve">  die sessies worden niet opgenomen, dus aanwezigheid is nodig, en online bieden we ze niet aan (voorwaarden van Dobbels). Groep Oost, nu Leuven en Aalst, doet op di 12 jan eerst de datacollectie online en komt in de namiddag naar Leuven; voor SEBIA 3 en 4 komt ze naar Antwerpen (voorstel).</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In Kortrijk en Brugge volgt een verpleegkundige SEBIA;</w:t>
      </w:r>
      <w:r>
        <w:rPr>
          <w:rFonts w:ascii="Segoe UI" w:hAnsi="Segoe UI"/>
          <w:b w:val="0"/>
          <w:color w:val="1B2630"/>
          <w:sz w:val="19"/>
        </w:rPr>
        <w:t xml:space="preserve">  de kolommen 'voor wie' zeggen nog 'podologen'.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Gekozen met de fiches: Kortrijk technologie wo 2 dec VM (mail van 20 okt) en SEBIA 1 en 2 op wo 16 dec (optie B); Brugge technologie ma 30 nov VM en droogloop ma 18 jan VM (beide optie B), en voor SEBIA 1 en 2 geen van beide. Gent koos nog niet.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kiest wo 2 dec VM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bl>
    <w:p>
      <w:pPr>
        <w:spacing w:after="40"/>
      </w:pPr>
    </w:p>
    <w:p>
      <w:pPr>
        <w:keepNext/>
        <w:spacing w:before="0" w:after="100"/>
      </w:pPr>
      <w:r>
        <w:rPr>
          <w:rFonts w:ascii="Segoe UI" w:hAnsi="Segoe UI"/>
          <w:b w:val="0"/>
          <w:color w:val="5A6A78"/>
          <w:sz w:val="17"/>
        </w:rPr>
        <w:t>SEBIA 3 en 4 en SEBIA 5 hebben geen optie B: Dobbels bood vaste data aan, met één inhaalmoment (ma 8 mrt), en voor SEBIA 5 een venster van 20 tot 30 april. Past de voorgestelde dag niet, dan zoeken we binnen dat venster.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