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446DB" w:rsidR="007446DB" w:rsidP="007446DB" w:rsidRDefault="00447043" w14:paraId="3A369683" w14:textId="6B477055">
      <w:pPr>
        <w:spacing w:after="120" w:line="360" w:lineRule="auto"/>
        <w:jc w:val="center"/>
        <w:rPr>
          <w:rFonts w:ascii="Calibri" w:hAnsi="Calibri" w:cs="Calibri"/>
          <w:b w:val="1"/>
          <w:bCs w:val="1"/>
          <w:color w:val="EE0000"/>
          <w:sz w:val="28"/>
          <w:szCs w:val="28"/>
          <w:lang w:val="nl-NL"/>
        </w:rPr>
      </w:pPr>
      <w:r w:rsidRPr="3A16DD9B" w:rsidR="00447043">
        <w:rPr>
          <w:rFonts w:ascii="Calibri" w:hAnsi="Calibri" w:cs="Calibri"/>
          <w:b w:val="1"/>
          <w:bCs w:val="1"/>
          <w:color w:val="000000" w:themeColor="text1" w:themeTint="FF" w:themeShade="FF"/>
          <w:sz w:val="28"/>
          <w:szCs w:val="28"/>
        </w:rPr>
        <w:t xml:space="preserve">Appendix </w:t>
      </w:r>
      <w:r w:rsidRPr="3A16DD9B" w:rsidR="1FDC7840">
        <w:rPr>
          <w:rFonts w:ascii="Calibri" w:hAnsi="Calibri" w:cs="Calibri"/>
          <w:b w:val="1"/>
          <w:bCs w:val="1"/>
          <w:color w:val="000000" w:themeColor="text1" w:themeTint="FF" w:themeShade="FF"/>
          <w:sz w:val="28"/>
          <w:szCs w:val="28"/>
        </w:rPr>
        <w:t>10-</w:t>
      </w:r>
      <w:r w:rsidRPr="3A16DD9B" w:rsidR="00447043">
        <w:rPr>
          <w:rFonts w:ascii="Calibri" w:hAnsi="Calibri" w:cs="Calibri"/>
          <w:b w:val="1"/>
          <w:bCs w:val="1"/>
          <w:color w:val="000000" w:themeColor="text1" w:themeTint="FF" w:themeShade="FF"/>
          <w:sz w:val="28"/>
          <w:szCs w:val="28"/>
        </w:rPr>
        <w:t xml:space="preserve"> </w:t>
      </w:r>
      <w:r w:rsidRPr="3A16DD9B" w:rsidR="007446DB">
        <w:rPr>
          <w:rFonts w:ascii="Calibri" w:hAnsi="Calibri" w:cs="Calibri"/>
          <w:b w:val="1"/>
          <w:bCs w:val="1"/>
          <w:color w:val="000000" w:themeColor="text1" w:themeTint="FF" w:themeShade="FF"/>
          <w:sz w:val="28"/>
          <w:szCs w:val="28"/>
          <w:lang w:val="nl-NL"/>
        </w:rPr>
        <w:t>Evaluatie therapietrouw en zelfzorggedrag</w:t>
      </w:r>
      <w:commentRangeStart w:id="1073869842"/>
      <w:commentRangeEnd w:id="1073869842"/>
      <w:r>
        <w:rPr>
          <w:rStyle w:val="CommentReference"/>
        </w:rPr>
        <w:commentReference w:id="1073869842"/>
      </w:r>
    </w:p>
    <w:p w:rsidRPr="004F3BDA" w:rsidR="007446DB" w:rsidP="007446DB" w:rsidRDefault="007446DB" w14:paraId="5B38FDC6" w14:textId="77777777">
      <w:pPr>
        <w:rPr>
          <w:rFonts w:ascii="Calibri" w:hAnsi="Calibri" w:cs="Calibri"/>
          <w:sz w:val="24"/>
          <w:szCs w:val="24"/>
        </w:rPr>
      </w:pPr>
      <w:r w:rsidRPr="004F3BDA">
        <w:rPr>
          <w:rFonts w:ascii="Calibri" w:hAnsi="Calibri" w:cs="Calibri"/>
          <w:sz w:val="24"/>
          <w:szCs w:val="24"/>
        </w:rPr>
        <w:t>De 7-item vragenlijst gebaseerd op een veelgebruikte vragenlijst van de Nederlandse Vereniging voor Podotherapie (</w:t>
      </w:r>
      <w:proofErr w:type="spellStart"/>
      <w:r w:rsidRPr="004F3BDA">
        <w:rPr>
          <w:rFonts w:ascii="Calibri" w:hAnsi="Calibri" w:cs="Calibri"/>
          <w:sz w:val="24"/>
          <w:szCs w:val="24"/>
        </w:rPr>
        <w:t>NVvP</w:t>
      </w:r>
      <w:proofErr w:type="spellEnd"/>
      <w:r w:rsidRPr="004F3BDA">
        <w:rPr>
          <w:rFonts w:ascii="Calibri" w:hAnsi="Calibri" w:cs="Calibri"/>
          <w:sz w:val="24"/>
          <w:szCs w:val="24"/>
        </w:rPr>
        <w:t>) richt zich op zelfpreventie van diabetische voetwonden bij patiënten met een hoog risico. Deze vragenlijst wordt gebruikt in de dagelijkse praktijk om therapietrouw en zelfzorggedrag te evalueren.</w:t>
      </w:r>
    </w:p>
    <w:p w:rsidRPr="004F3BDA" w:rsidR="007446DB" w:rsidP="007446DB" w:rsidRDefault="007446DB" w14:paraId="346C7B22" w14:textId="77777777">
      <w:pPr>
        <w:rPr>
          <w:rFonts w:ascii="Calibri" w:hAnsi="Calibri" w:cs="Calibri"/>
          <w:b/>
          <w:bCs/>
          <w:sz w:val="24"/>
          <w:szCs w:val="24"/>
        </w:rPr>
      </w:pPr>
    </w:p>
    <w:p w:rsidRPr="004F3BDA" w:rsidR="007446DB" w:rsidP="007446DB" w:rsidRDefault="007446DB" w14:paraId="40BC97E6" w14:textId="77777777">
      <w:pPr>
        <w:rPr>
          <w:rFonts w:ascii="Calibri" w:hAnsi="Calibri" w:cs="Calibri"/>
          <w:b/>
          <w:bCs/>
          <w:sz w:val="24"/>
          <w:szCs w:val="24"/>
        </w:rPr>
      </w:pPr>
      <w:r w:rsidRPr="004F3BDA">
        <w:rPr>
          <w:rFonts w:ascii="Calibri" w:hAnsi="Calibri" w:cs="Calibri"/>
          <w:b/>
          <w:bCs/>
          <w:sz w:val="24"/>
          <w:szCs w:val="24"/>
        </w:rPr>
        <w:t>De 7-item vragenlijst (zelfpreventie diabetische voet):</w:t>
      </w:r>
    </w:p>
    <w:p w:rsidRPr="004F3BDA" w:rsidR="007446DB" w:rsidP="007446DB" w:rsidRDefault="007446DB" w14:paraId="1E1C3683" w14:textId="77777777">
      <w:pPr>
        <w:numPr>
          <w:ilvl w:val="0"/>
          <w:numId w:val="3"/>
        </w:numPr>
        <w:spacing w:line="360" w:lineRule="auto"/>
        <w:ind w:left="714" w:hanging="357"/>
        <w:rPr>
          <w:rFonts w:ascii="Calibri" w:hAnsi="Calibri" w:cs="Calibri"/>
          <w:b/>
          <w:bCs/>
          <w:sz w:val="24"/>
          <w:szCs w:val="24"/>
        </w:rPr>
      </w:pPr>
      <w:r w:rsidRPr="004F3BDA">
        <w:rPr>
          <w:rFonts w:ascii="Calibri" w:hAnsi="Calibri" w:cs="Calibri"/>
          <w:sz w:val="24"/>
          <w:szCs w:val="24"/>
        </w:rPr>
        <w:t>Inspecteert u dagelijks uw voeten op afwijkingen?</w:t>
      </w:r>
      <w:r w:rsidRPr="004F3BDA">
        <w:rPr>
          <w:rFonts w:ascii="Calibri" w:hAnsi="Calibri" w:cs="Calibri"/>
          <w:b/>
          <w:bCs/>
          <w:sz w:val="24"/>
          <w:szCs w:val="24"/>
        </w:rPr>
        <w:t> (Ja/Nee)</w:t>
      </w:r>
    </w:p>
    <w:p w:rsidRPr="004F3BDA" w:rsidR="007446DB" w:rsidP="007446DB" w:rsidRDefault="007446DB" w14:paraId="3B63FEE8" w14:textId="77777777">
      <w:pPr>
        <w:numPr>
          <w:ilvl w:val="0"/>
          <w:numId w:val="3"/>
        </w:numPr>
        <w:spacing w:line="360" w:lineRule="auto"/>
        <w:ind w:left="714" w:hanging="357"/>
        <w:rPr>
          <w:rFonts w:ascii="Calibri" w:hAnsi="Calibri" w:cs="Calibri"/>
          <w:b/>
          <w:bCs/>
          <w:sz w:val="24"/>
          <w:szCs w:val="24"/>
        </w:rPr>
      </w:pPr>
      <w:r w:rsidRPr="004F3BDA">
        <w:rPr>
          <w:rFonts w:ascii="Calibri" w:hAnsi="Calibri" w:cs="Calibri"/>
          <w:sz w:val="24"/>
          <w:szCs w:val="24"/>
        </w:rPr>
        <w:t>Inspecteert u dagelijks de binnenkant van uw schoenen op afwijkingen?</w:t>
      </w:r>
      <w:r w:rsidRPr="004F3BDA">
        <w:rPr>
          <w:rFonts w:ascii="Calibri" w:hAnsi="Calibri" w:cs="Calibri"/>
          <w:b/>
          <w:bCs/>
          <w:sz w:val="24"/>
          <w:szCs w:val="24"/>
        </w:rPr>
        <w:t> (Ja/Nee)</w:t>
      </w:r>
    </w:p>
    <w:p w:rsidRPr="004F3BDA" w:rsidR="007446DB" w:rsidP="007446DB" w:rsidRDefault="007446DB" w14:paraId="0636D06B" w14:textId="77777777">
      <w:pPr>
        <w:numPr>
          <w:ilvl w:val="0"/>
          <w:numId w:val="3"/>
        </w:numPr>
        <w:spacing w:line="240" w:lineRule="auto"/>
        <w:ind w:left="714" w:hanging="357"/>
        <w:rPr>
          <w:rFonts w:ascii="Calibri" w:hAnsi="Calibri" w:cs="Calibri"/>
          <w:b/>
          <w:bCs/>
          <w:sz w:val="24"/>
          <w:szCs w:val="24"/>
        </w:rPr>
      </w:pPr>
      <w:r w:rsidRPr="004F3BDA">
        <w:rPr>
          <w:rFonts w:ascii="Calibri" w:hAnsi="Calibri" w:cs="Calibri"/>
          <w:sz w:val="24"/>
          <w:szCs w:val="24"/>
        </w:rPr>
        <w:t>Loopt u weleens op blote voeten, op sokken of op slippers?</w:t>
      </w:r>
      <w:r w:rsidRPr="004F3BDA">
        <w:rPr>
          <w:rFonts w:ascii="Calibri" w:hAnsi="Calibri" w:cs="Calibri"/>
          <w:b/>
          <w:bCs/>
          <w:sz w:val="24"/>
          <w:szCs w:val="24"/>
        </w:rPr>
        <w:t> (Ja/Nee) </w:t>
      </w:r>
    </w:p>
    <w:p w:rsidRPr="004F3BDA" w:rsidR="007446DB" w:rsidP="007446DB" w:rsidRDefault="007446DB" w14:paraId="7FE64CF1" w14:textId="77777777">
      <w:pPr>
        <w:spacing w:line="360" w:lineRule="auto"/>
        <w:ind w:left="714"/>
        <w:rPr>
          <w:rFonts w:ascii="Calibri" w:hAnsi="Calibri" w:cs="Calibri"/>
          <w:b/>
          <w:bCs/>
          <w:sz w:val="24"/>
          <w:szCs w:val="24"/>
        </w:rPr>
      </w:pPr>
      <w:r w:rsidRPr="004F3BDA">
        <w:rPr>
          <w:rFonts w:ascii="Calibri" w:hAnsi="Calibri" w:cs="Calibri"/>
          <w:b/>
          <w:bCs/>
          <w:i/>
          <w:iCs/>
          <w:sz w:val="24"/>
          <w:szCs w:val="24"/>
        </w:rPr>
        <w:t>(Noot: Bij 'Nee' krijgt u 1 punt, bij 'Ja' 0 punten)</w:t>
      </w:r>
    </w:p>
    <w:p w:rsidRPr="004F3BDA" w:rsidR="007446DB" w:rsidP="007446DB" w:rsidRDefault="007446DB" w14:paraId="4122C2F8" w14:textId="77777777">
      <w:pPr>
        <w:numPr>
          <w:ilvl w:val="0"/>
          <w:numId w:val="3"/>
        </w:numPr>
        <w:spacing w:line="360" w:lineRule="auto"/>
        <w:ind w:left="714" w:hanging="357"/>
        <w:rPr>
          <w:rFonts w:ascii="Calibri" w:hAnsi="Calibri" w:cs="Calibri"/>
          <w:b/>
          <w:bCs/>
          <w:sz w:val="24"/>
          <w:szCs w:val="24"/>
        </w:rPr>
      </w:pPr>
      <w:r w:rsidRPr="004F3BDA">
        <w:rPr>
          <w:rFonts w:ascii="Calibri" w:hAnsi="Calibri" w:cs="Calibri"/>
          <w:sz w:val="24"/>
          <w:szCs w:val="24"/>
        </w:rPr>
        <w:t>Smeert u de droge huid van uw voeten in met een hydraterende zalf?</w:t>
      </w:r>
      <w:r w:rsidRPr="004F3BDA">
        <w:rPr>
          <w:rFonts w:ascii="Calibri" w:hAnsi="Calibri" w:cs="Calibri"/>
          <w:b/>
          <w:bCs/>
          <w:sz w:val="24"/>
          <w:szCs w:val="24"/>
        </w:rPr>
        <w:t> (Ja/Nee)</w:t>
      </w:r>
    </w:p>
    <w:p w:rsidRPr="004F3BDA" w:rsidR="007446DB" w:rsidP="007446DB" w:rsidRDefault="007446DB" w14:paraId="6D9E8307" w14:textId="77777777">
      <w:pPr>
        <w:numPr>
          <w:ilvl w:val="0"/>
          <w:numId w:val="3"/>
        </w:numPr>
        <w:spacing w:line="360" w:lineRule="auto"/>
        <w:ind w:left="714" w:hanging="357"/>
        <w:rPr>
          <w:rFonts w:ascii="Calibri" w:hAnsi="Calibri" w:cs="Calibri"/>
          <w:b/>
          <w:bCs/>
          <w:sz w:val="24"/>
          <w:szCs w:val="24"/>
        </w:rPr>
      </w:pPr>
      <w:r w:rsidRPr="004F3BDA">
        <w:rPr>
          <w:rFonts w:ascii="Calibri" w:hAnsi="Calibri" w:cs="Calibri"/>
          <w:sz w:val="24"/>
          <w:szCs w:val="24"/>
        </w:rPr>
        <w:t>Knipt u of iemand anders uw teennagels recht?</w:t>
      </w:r>
      <w:r w:rsidRPr="004F3BDA">
        <w:rPr>
          <w:rFonts w:ascii="Calibri" w:hAnsi="Calibri" w:cs="Calibri"/>
          <w:b/>
          <w:bCs/>
          <w:sz w:val="24"/>
          <w:szCs w:val="24"/>
        </w:rPr>
        <w:t> (Ja/Nee)</w:t>
      </w:r>
    </w:p>
    <w:p w:rsidRPr="004F3BDA" w:rsidR="007446DB" w:rsidP="007446DB" w:rsidRDefault="007446DB" w14:paraId="751582B3" w14:textId="77777777">
      <w:pPr>
        <w:numPr>
          <w:ilvl w:val="0"/>
          <w:numId w:val="3"/>
        </w:numPr>
        <w:spacing w:line="360" w:lineRule="auto"/>
        <w:ind w:left="714" w:hanging="357"/>
        <w:rPr>
          <w:rFonts w:ascii="Calibri" w:hAnsi="Calibri" w:cs="Calibri"/>
          <w:b/>
          <w:bCs/>
          <w:sz w:val="24"/>
          <w:szCs w:val="24"/>
        </w:rPr>
      </w:pPr>
      <w:r w:rsidRPr="004F3BDA">
        <w:rPr>
          <w:rFonts w:ascii="Calibri" w:hAnsi="Calibri" w:cs="Calibri"/>
          <w:sz w:val="24"/>
          <w:szCs w:val="24"/>
        </w:rPr>
        <w:t>Wast u uw voeten dagelijks?</w:t>
      </w:r>
      <w:r w:rsidRPr="004F3BDA">
        <w:rPr>
          <w:rFonts w:ascii="Calibri" w:hAnsi="Calibri" w:cs="Calibri"/>
          <w:b/>
          <w:bCs/>
          <w:sz w:val="24"/>
          <w:szCs w:val="24"/>
        </w:rPr>
        <w:t> (Ja/Nee)</w:t>
      </w:r>
    </w:p>
    <w:p w:rsidRPr="004F3BDA" w:rsidR="007446DB" w:rsidP="007446DB" w:rsidRDefault="007446DB" w14:paraId="5544013D" w14:textId="77777777">
      <w:pPr>
        <w:numPr>
          <w:ilvl w:val="0"/>
          <w:numId w:val="3"/>
        </w:numPr>
        <w:spacing w:line="360" w:lineRule="auto"/>
        <w:ind w:left="714" w:hanging="357"/>
        <w:rPr>
          <w:rFonts w:ascii="Calibri" w:hAnsi="Calibri" w:cs="Calibri"/>
          <w:b w:val="1"/>
          <w:bCs w:val="1"/>
          <w:sz w:val="24"/>
          <w:szCs w:val="24"/>
        </w:rPr>
      </w:pPr>
      <w:r w:rsidRPr="6CDC3820" w:rsidR="007446DB">
        <w:rPr>
          <w:rFonts w:ascii="Calibri" w:hAnsi="Calibri" w:cs="Calibri"/>
          <w:sz w:val="24"/>
          <w:szCs w:val="24"/>
        </w:rPr>
        <w:t>Neemt u bij (vermoeden van) voetproblemen direct contact op met uw behandelaar?</w:t>
      </w:r>
      <w:r w:rsidRPr="6CDC3820" w:rsidR="007446DB">
        <w:rPr>
          <w:rFonts w:ascii="Calibri" w:hAnsi="Calibri" w:cs="Calibri"/>
          <w:b w:val="1"/>
          <w:bCs w:val="1"/>
          <w:sz w:val="24"/>
          <w:szCs w:val="24"/>
        </w:rPr>
        <w:t> (Ja/Nee)</w:t>
      </w:r>
      <w:commentRangeStart w:id="2118095341"/>
      <w:commentRangeEnd w:id="2118095341"/>
      <w:r>
        <w:rPr>
          <w:rStyle w:val="CommentReference"/>
        </w:rPr>
        <w:commentReference w:id="2118095341"/>
      </w:r>
    </w:p>
    <w:p w:rsidRPr="00B65366" w:rsidR="00E13A59" w:rsidP="007446DB" w:rsidRDefault="00E13A59" w14:paraId="0293A539" w14:textId="2CF076E0">
      <w:pPr>
        <w:pStyle w:val="ListParagraph"/>
        <w:spacing w:line="240" w:lineRule="auto"/>
        <w:ind w:left="1080"/>
        <w:jc w:val="center"/>
        <w:rPr>
          <w:lang w:val="nl-NL"/>
        </w:rPr>
      </w:pPr>
    </w:p>
    <w:sectPr w:rsidRPr="00B65366" w:rsidR="00E13A59">
      <w:headerReference w:type="default" r:id="rId7"/>
      <w:footerReference w:type="default" r:id="rId8"/>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D" w:author="Fabienne Dobbels" w:date="2026-06-04T14:39:56" w:id="1073869842">
    <w:p xmlns:w14="http://schemas.microsoft.com/office/word/2010/wordml" xmlns:w="http://schemas.openxmlformats.org/wordprocessingml/2006/main" w:rsidR="59412751" w:rsidRDefault="2995BEA1" w14:paraId="5D484070" w14:textId="77636E8F">
      <w:pPr>
        <w:pStyle w:val="CommentText"/>
      </w:pPr>
      <w:r>
        <w:rPr>
          <w:rStyle w:val="CommentReference"/>
        </w:rPr>
        <w:annotationRef/>
      </w:r>
      <w:r w:rsidRPr="0ECA55E7" w:rsidR="28DA03D1">
        <w:t>overlapt grotendeels met NAFF en hier ja/nee optie, terwijl NAFF meer antwoordmogelijkheden geeft. Zelfzorg lijkt hier niet volledig bevraagd te worden en gaat hier enkel over voetzorg en niet over therapietrouw met dragen van de schoenen. Ik zou deze vragenlijst daarom weglaten. enige zaken die anders zijn; recht knippen van de teennagels en contact opnemen met behandelaar die we eventueel nog apart zouden kunnen navragen (item 5 en 7)</w:t>
      </w:r>
    </w:p>
  </w:comment>
  <w:comment xmlns:w="http://schemas.openxmlformats.org/wordprocessingml/2006/main" w:initials="FD" w:author="Fabienne Dobbels" w:date="2026-06-19T09:14:39" w:id="2118095341">
    <w:p xmlns:w14="http://schemas.microsoft.com/office/word/2010/wordml" xmlns:w="http://schemas.openxmlformats.org/wordprocessingml/2006/main" w:rsidR="1579A5FB" w:rsidRDefault="265710A7" w14:paraId="2197325F" w14:textId="38047D8E">
      <w:pPr>
        <w:pStyle w:val="CommentText"/>
      </w:pPr>
      <w:r>
        <w:rPr>
          <w:rStyle w:val="CommentReference"/>
        </w:rPr>
        <w:annotationRef/>
      </w:r>
      <w:r w:rsidRPr="3390DD60" w:rsidR="0E7A2835">
        <w:t>ik zou hier de VAS schaal toevoegen voor therapietrouw</w:t>
      </w:r>
    </w:p>
  </w:comment>
</w:comments>
</file>

<file path=word/commentsExtended.xml><?xml version="1.0" encoding="utf-8"?>
<w15:commentsEx xmlns:mc="http://schemas.openxmlformats.org/markup-compatibility/2006" xmlns:w15="http://schemas.microsoft.com/office/word/2012/wordml" mc:Ignorable="w15">
  <w15:commentEx w15:done="0" w15:paraId="5D484070"/>
  <w15:commentEx w15:done="0" w15:paraId="2197325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6965B2" w16cex:dateUtc="2026-06-04T12:39:56.171Z"/>
  <w16cex:commentExtensible w16cex:durableId="48E220DE" w16cex:dateUtc="2026-06-19T07:14:39.517Z"/>
</w16cex:commentsExtensible>
</file>

<file path=word/commentsIds.xml><?xml version="1.0" encoding="utf-8"?>
<w16cid:commentsIds xmlns:mc="http://schemas.openxmlformats.org/markup-compatibility/2006" xmlns:w16cid="http://schemas.microsoft.com/office/word/2016/wordml/cid" mc:Ignorable="w16cid">
  <w16cid:commentId w16cid:paraId="5D484070" w16cid:durableId="2A6965B2"/>
  <w16cid:commentId w16cid:paraId="2197325F" w16cid:durableId="48E220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F67879" w:rsidP="00F65961" w:rsidRDefault="00F67879" w14:paraId="12E99681" w14:textId="77777777">
      <w:pPr>
        <w:spacing w:after="0" w:line="240" w:lineRule="auto"/>
      </w:pPr>
      <w:r w:rsidRPr="004475F9">
        <w:separator/>
      </w:r>
    </w:p>
  </w:endnote>
  <w:endnote w:type="continuationSeparator" w:id="0">
    <w:p w:rsidRPr="004475F9" w:rsidR="00F67879" w:rsidP="00F65961" w:rsidRDefault="00F67879" w14:paraId="6E004A0D" w14:textId="77777777">
      <w:pPr>
        <w:spacing w:after="0" w:line="240" w:lineRule="auto"/>
      </w:pPr>
      <w:r w:rsidRPr="004475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316503"/>
      <w:docPartObj>
        <w:docPartGallery w:val="Page Numbers (Bottom of Page)"/>
        <w:docPartUnique/>
      </w:docPartObj>
    </w:sdtPr>
    <w:sdtEndPr>
      <w:rPr>
        <w:color w:val="7F7F7F" w:themeColor="background1" w:themeShade="7F"/>
        <w:spacing w:val="60"/>
      </w:rPr>
    </w:sdtEndPr>
    <w:sdtContent>
      <w:p w:rsidR="008131E7" w:rsidRDefault="008131E7" w14:paraId="351CA4AC" w14:textId="1A3472C3">
        <w:pPr>
          <w:pStyle w:val="Footer"/>
          <w:pBdr>
            <w:top w:val="single" w:color="D9D9D9" w:themeColor="background1" w:themeShade="D9" w:sz="4" w:space="1"/>
          </w:pBdr>
          <w:jc w:val="right"/>
        </w:pPr>
        <w:r w:rsidRPr="0018199E">
          <w:rPr>
            <w:rFonts w:ascii="Calibri" w:hAnsi="Calibri" w:cs="Calibri"/>
            <w:color w:val="000000" w:themeColor="text1"/>
          </w:rPr>
          <w:fldChar w:fldCharType="begin"/>
        </w:r>
        <w:r w:rsidRPr="0018199E">
          <w:rPr>
            <w:rFonts w:ascii="Calibri" w:hAnsi="Calibri" w:cs="Calibri"/>
            <w:color w:val="000000" w:themeColor="text1"/>
          </w:rPr>
          <w:instrText xml:space="preserve"> PAGE   \* MERGEFORMAT </w:instrText>
        </w:r>
        <w:r w:rsidRPr="0018199E">
          <w:rPr>
            <w:rFonts w:ascii="Calibri" w:hAnsi="Calibri" w:cs="Calibri"/>
            <w:color w:val="000000" w:themeColor="text1"/>
          </w:rPr>
          <w:fldChar w:fldCharType="separate"/>
        </w:r>
        <w:r w:rsidRPr="0018199E">
          <w:rPr>
            <w:rFonts w:ascii="Calibri" w:hAnsi="Calibri" w:cs="Calibri"/>
            <w:noProof/>
            <w:color w:val="000000" w:themeColor="text1"/>
          </w:rPr>
          <w:t>2</w:t>
        </w:r>
        <w:r w:rsidRPr="0018199E">
          <w:rPr>
            <w:rFonts w:ascii="Calibri" w:hAnsi="Calibri" w:cs="Calibri"/>
            <w:noProof/>
            <w:color w:val="000000" w:themeColor="text1"/>
          </w:rPr>
          <w:fldChar w:fldCharType="end"/>
        </w:r>
        <w:r w:rsidRPr="0018199E">
          <w:rPr>
            <w:rFonts w:ascii="Calibri" w:hAnsi="Calibri" w:cs="Calibri"/>
            <w:color w:val="000000" w:themeColor="text1"/>
          </w:rPr>
          <w:t xml:space="preserve"> | </w:t>
        </w:r>
        <w:r w:rsidR="007446DB">
          <w:rPr>
            <w:rFonts w:ascii="Calibri" w:hAnsi="Calibri" w:cs="Calibri"/>
            <w:color w:val="000000" w:themeColor="text1"/>
            <w:spacing w:val="60"/>
          </w:rPr>
          <w:t>1</w:t>
        </w:r>
      </w:p>
    </w:sdtContent>
  </w:sdt>
  <w:p w:rsidRPr="00B118EF" w:rsidR="00F65961" w:rsidRDefault="00F65961" w14:paraId="7730588E" w14:textId="4FBF49E1">
    <w:pPr>
      <w:pStyle w:val="Foote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F67879" w:rsidP="00F65961" w:rsidRDefault="00F67879" w14:paraId="00A92B00" w14:textId="77777777">
      <w:pPr>
        <w:spacing w:after="0" w:line="240" w:lineRule="auto"/>
      </w:pPr>
      <w:r w:rsidRPr="004475F9">
        <w:separator/>
      </w:r>
    </w:p>
  </w:footnote>
  <w:footnote w:type="continuationSeparator" w:id="0">
    <w:p w:rsidRPr="004475F9" w:rsidR="00F67879" w:rsidP="00F65961" w:rsidRDefault="00F67879" w14:paraId="50026271" w14:textId="77777777">
      <w:pPr>
        <w:spacing w:after="0" w:line="240" w:lineRule="auto"/>
      </w:pPr>
      <w:r w:rsidRPr="004475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46DB" w:rsidR="00F65961" w:rsidRDefault="007446DB" w14:paraId="2BC88831" w14:textId="20732703">
    <w:pPr>
      <w:pStyle w:val="Header"/>
      <w:rPr>
        <w:color w:val="000000" w:themeColor="text1"/>
        <w:sz w:val="18"/>
        <w:szCs w:val="18"/>
      </w:rPr>
    </w:pPr>
    <w:r w:rsidRPr="007446DB">
      <w:rPr>
        <w:rFonts w:ascii="Calibri" w:hAnsi="Calibri" w:cs="Calibri"/>
        <w:color w:val="000000" w:themeColor="text1"/>
      </w:rPr>
      <w:t>Evaluatie therapietrouw en zelfzorggedrag</w:t>
    </w:r>
    <w:r>
      <w:rPr>
        <w:rFonts w:ascii="Calibri" w:hAnsi="Calibri" w:cs="Calibri"/>
        <w:color w:val="000000" w:themeColor="text1"/>
      </w:rPr>
      <w:tab/>
    </w:r>
    <w:r w:rsidRPr="007446DB" w:rsidR="00F65961">
      <w:rPr>
        <w:rFonts w:ascii="Calibri" w:hAnsi="Calibri" w:cs="Calibri"/>
        <w:color w:val="000000" w:themeColor="text1"/>
      </w:rPr>
      <w:tab/>
    </w:r>
    <w:r w:rsidRPr="007446DB" w:rsidR="00F65961">
      <w:rPr>
        <w:rFonts w:ascii="Calibri" w:hAnsi="Calibri" w:cs="Calibri"/>
        <w:color w:val="000000" w:themeColor="text1"/>
      </w:rPr>
      <w:t>v</w:t>
    </w:r>
    <w:r w:rsidRPr="007446DB" w:rsidR="00B9635A">
      <w:rPr>
        <w:rFonts w:ascii="Calibri" w:hAnsi="Calibri" w:cs="Calibri"/>
        <w:color w:val="000000" w:themeColor="text1"/>
      </w:rPr>
      <w:t>.30_03_2026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0"/>
  </w:num>
  <w:num w:numId="2" w16cid:durableId="58946002">
    <w:abstractNumId w:val="1"/>
  </w:num>
  <w:num w:numId="3" w16cid:durableId="1449810548">
    <w:abstractNumId w:val="2"/>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57B77"/>
    <w:rsid w:val="000E7B4C"/>
    <w:rsid w:val="00113558"/>
    <w:rsid w:val="00170158"/>
    <w:rsid w:val="00171254"/>
    <w:rsid w:val="0018199E"/>
    <w:rsid w:val="00262FCE"/>
    <w:rsid w:val="00277E82"/>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C26B5"/>
    <w:rsid w:val="006721FC"/>
    <w:rsid w:val="00711066"/>
    <w:rsid w:val="0073481C"/>
    <w:rsid w:val="00737223"/>
    <w:rsid w:val="007446DB"/>
    <w:rsid w:val="00795DD0"/>
    <w:rsid w:val="008020F9"/>
    <w:rsid w:val="008131E7"/>
    <w:rsid w:val="00813349"/>
    <w:rsid w:val="009431A3"/>
    <w:rsid w:val="009520FE"/>
    <w:rsid w:val="00A27939"/>
    <w:rsid w:val="00A44462"/>
    <w:rsid w:val="00AF0C26"/>
    <w:rsid w:val="00B118EF"/>
    <w:rsid w:val="00B65366"/>
    <w:rsid w:val="00B9635A"/>
    <w:rsid w:val="00C157D2"/>
    <w:rsid w:val="00C22F06"/>
    <w:rsid w:val="00C34113"/>
    <w:rsid w:val="00C422B0"/>
    <w:rsid w:val="00C87055"/>
    <w:rsid w:val="00CA4254"/>
    <w:rsid w:val="00D243A7"/>
    <w:rsid w:val="00DE35BB"/>
    <w:rsid w:val="00E13A59"/>
    <w:rsid w:val="00E32F43"/>
    <w:rsid w:val="00E34A1C"/>
    <w:rsid w:val="00E50D99"/>
    <w:rsid w:val="00EC572D"/>
    <w:rsid w:val="00F00405"/>
    <w:rsid w:val="00F00B9C"/>
    <w:rsid w:val="00F65961"/>
    <w:rsid w:val="00F67879"/>
    <w:rsid w:val="00F853FD"/>
    <w:rsid w:val="00F943CF"/>
    <w:rsid w:val="00FF4562"/>
    <w:rsid w:val="00FF50C5"/>
    <w:rsid w:val="1FDC7840"/>
    <w:rsid w:val="3A16DD9B"/>
    <w:rsid w:val="3B430612"/>
    <w:rsid w:val="6CDC382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sz w:val="22"/>
      <w:szCs w:val="22"/>
    </w:rPr>
  </w:style>
  <w:style w:type="paragraph" w:styleId="Heading1">
    <w:name w:val="heading 1"/>
    <w:basedOn w:val="Normal"/>
    <w:next w:val="Normal"/>
    <w:link w:val="Heading1Char"/>
    <w:uiPriority w:val="9"/>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08c59a6604a549cb" /><Relationship Type="http://schemas.microsoft.com/office/2016/09/relationships/commentsIds" Target="commentsIds.xml" Id="Rf366cdc2231041f9" /><Relationship Type="http://schemas.microsoft.com/office/2011/relationships/commentsExtended" Target="commentsExtended.xml" Id="R3c878668e4254622" /><Relationship Type="http://schemas.microsoft.com/office/2018/08/relationships/commentsExtensible" Target="commentsExtensible.xml" Id="R25c01158b8b34970" /><Relationship Type="http://schemas.microsoft.com/office/2011/relationships/people" Target="people.xml" Id="R0bbdbf7fe0ae4f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28C005-5906-4A2B-94DF-D012D5A9E2FE}"/>
</file>

<file path=customXml/itemProps2.xml><?xml version="1.0" encoding="utf-8"?>
<ds:datastoreItem xmlns:ds="http://schemas.openxmlformats.org/officeDocument/2006/customXml" ds:itemID="{242BDDCA-E72A-420A-83F3-C9772A17AAB8}"/>
</file>

<file path=customXml/itemProps3.xml><?xml version="1.0" encoding="utf-8"?>
<ds:datastoreItem xmlns:ds="http://schemas.openxmlformats.org/officeDocument/2006/customXml" ds:itemID="{2C111858-565F-445A-9EDA-6F90C30AFF4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Fabienne Dobbels</cp:lastModifiedBy>
  <cp:revision>5</cp:revision>
  <dcterms:created xsi:type="dcterms:W3CDTF">2026-03-30T12:30:00Z</dcterms:created>
  <dcterms:modified xsi:type="dcterms:W3CDTF">2026-06-19T07:14:44Z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