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A01A9" w14:textId="6153EFDC" w:rsidR="00407F20" w:rsidRDefault="009D2EC1" w:rsidP="006E0D34">
      <w:pPr>
        <w:jc w:val="center"/>
        <w:rPr>
          <w:b/>
          <w:bCs/>
          <w:color w:val="123A5F"/>
          <w:u w:val="single"/>
          <w:lang w:val="en-US"/>
        </w:rPr>
      </w:pPr>
      <w:r w:rsidRPr="009D2EC1">
        <w:rPr>
          <w:b/>
          <w:bCs/>
          <w:color w:val="123A5F"/>
          <w:u w:val="single"/>
          <w:lang w:val="en-US"/>
        </w:rPr>
        <w:t xml:space="preserve">McRoberts </w:t>
      </w:r>
      <w:proofErr w:type="spellStart"/>
      <w:r w:rsidR="006E0D34" w:rsidRPr="009D2EC1">
        <w:rPr>
          <w:b/>
          <w:bCs/>
          <w:color w:val="123A5F"/>
          <w:u w:val="single"/>
          <w:lang w:val="en-US"/>
        </w:rPr>
        <w:t>Dyna</w:t>
      </w:r>
      <w:r w:rsidRPr="009D2EC1">
        <w:rPr>
          <w:b/>
          <w:bCs/>
          <w:color w:val="123A5F"/>
          <w:u w:val="single"/>
          <w:lang w:val="en-US"/>
        </w:rPr>
        <w:t>P</w:t>
      </w:r>
      <w:r w:rsidR="006E0D34" w:rsidRPr="009D2EC1">
        <w:rPr>
          <w:b/>
          <w:bCs/>
          <w:color w:val="123A5F"/>
          <w:u w:val="single"/>
          <w:lang w:val="en-US"/>
        </w:rPr>
        <w:t>ort</w:t>
      </w:r>
      <w:proofErr w:type="spellEnd"/>
      <w:r w:rsidR="006E0D34" w:rsidRPr="009D2EC1">
        <w:rPr>
          <w:b/>
          <w:bCs/>
          <w:color w:val="123A5F"/>
          <w:u w:val="single"/>
          <w:lang w:val="en-US"/>
        </w:rPr>
        <w:t xml:space="preserve"> Manual</w:t>
      </w:r>
    </w:p>
    <w:p w14:paraId="7E522E3F" w14:textId="77777777" w:rsidR="00970D15" w:rsidRDefault="00970D15" w:rsidP="00970D15">
      <w:pPr>
        <w:tabs>
          <w:tab w:val="left" w:leader="underscore" w:pos="8505"/>
        </w:tabs>
        <w:spacing w:line="360" w:lineRule="auto"/>
        <w:rPr>
          <w:rFonts w:ascii="Calibri" w:hAnsi="Calibri" w:cs="Calibri"/>
          <w:b/>
          <w:bCs/>
          <w:sz w:val="24"/>
          <w:szCs w:val="24"/>
          <w:lang w:val="nl-BE"/>
        </w:rPr>
      </w:pPr>
      <w:r>
        <w:rPr>
          <w:b/>
          <w:bCs/>
          <w:color w:val="123A5F"/>
          <w:sz w:val="24"/>
          <w:szCs w:val="24"/>
        </w:rPr>
        <w:t>Studie-</w:t>
      </w:r>
      <w:proofErr w:type="spellStart"/>
      <w:r>
        <w:rPr>
          <w:b/>
          <w:bCs/>
          <w:color w:val="123A5F"/>
          <w:sz w:val="24"/>
          <w:szCs w:val="24"/>
        </w:rPr>
        <w:t>informatie</w:t>
      </w:r>
      <w:proofErr w:type="spellEnd"/>
    </w:p>
    <w:p w14:paraId="31C5206C" w14:textId="77777777" w:rsidR="00970D15" w:rsidRDefault="00970D15" w:rsidP="00970D15">
      <w:pPr>
        <w:numPr>
          <w:ilvl w:val="0"/>
          <w:numId w:val="5"/>
        </w:numPr>
        <w:tabs>
          <w:tab w:val="left" w:leader="underscore" w:pos="8505"/>
        </w:tabs>
        <w:spacing w:line="360" w:lineRule="auto"/>
        <w:rPr>
          <w:rFonts w:ascii="Calibri" w:hAnsi="Calibri" w:cs="Calibri"/>
        </w:rPr>
      </w:pPr>
      <w:r>
        <w:rPr>
          <w:color w:val="24303B"/>
        </w:rPr>
        <w:t xml:space="preserve">Studie </w:t>
      </w:r>
      <w:proofErr w:type="spellStart"/>
      <w:r>
        <w:rPr>
          <w:color w:val="24303B"/>
        </w:rPr>
        <w:t>titel</w:t>
      </w:r>
      <w:proofErr w:type="spellEnd"/>
      <w:r>
        <w:rPr>
          <w:color w:val="24303B"/>
        </w:rPr>
        <w:t>: Towards Pressure-Adherence &amp; Education Driven Service in Diabetic Foot Disease (PARADISE trial)</w:t>
      </w:r>
    </w:p>
    <w:p w14:paraId="72799AAF" w14:textId="77777777" w:rsidR="00970D15" w:rsidRDefault="00970D15" w:rsidP="00970D15">
      <w:pPr>
        <w:numPr>
          <w:ilvl w:val="0"/>
          <w:numId w:val="5"/>
        </w:numPr>
        <w:tabs>
          <w:tab w:val="left" w:leader="underscore" w:pos="8505"/>
        </w:tabs>
        <w:spacing w:line="360" w:lineRule="auto"/>
        <w:rPr>
          <w:rFonts w:ascii="Calibri" w:hAnsi="Calibri" w:cs="Calibri"/>
          <w:lang w:val="nl-BE"/>
        </w:rPr>
      </w:pPr>
      <w:proofErr w:type="spellStart"/>
      <w:r>
        <w:rPr>
          <w:color w:val="24303B"/>
        </w:rPr>
        <w:t>Protocolnummer</w:t>
      </w:r>
      <w:proofErr w:type="spellEnd"/>
      <w:r>
        <w:rPr>
          <w:color w:val="24303B"/>
        </w:rPr>
        <w:t>: S71769</w:t>
      </w:r>
    </w:p>
    <w:p w14:paraId="3E302868" w14:textId="77777777" w:rsidR="00970D15" w:rsidRDefault="00970D15" w:rsidP="00970D15">
      <w:pPr>
        <w:numPr>
          <w:ilvl w:val="0"/>
          <w:numId w:val="5"/>
        </w:numPr>
        <w:tabs>
          <w:tab w:val="left" w:leader="underscore" w:pos="8505"/>
        </w:tabs>
        <w:spacing w:line="360" w:lineRule="auto"/>
        <w:rPr>
          <w:rFonts w:ascii="Calibri" w:hAnsi="Calibri" w:cs="Calibri"/>
        </w:rPr>
      </w:pPr>
      <w:proofErr w:type="spellStart"/>
      <w:r>
        <w:rPr>
          <w:color w:val="24303B"/>
        </w:rPr>
        <w:t>Studielocatie</w:t>
      </w:r>
      <w:proofErr w:type="spellEnd"/>
      <w:r>
        <w:rPr>
          <w:color w:val="24303B"/>
        </w:rPr>
        <w:t xml:space="preserve">: </w:t>
      </w:r>
      <w:r>
        <w:rPr>
          <w:color w:val="24303B"/>
        </w:rPr>
        <w:tab/>
      </w:r>
    </w:p>
    <w:p w14:paraId="588AE8EF" w14:textId="77777777" w:rsidR="00970D15" w:rsidRDefault="00970D15" w:rsidP="00970D15">
      <w:pPr>
        <w:numPr>
          <w:ilvl w:val="0"/>
          <w:numId w:val="5"/>
        </w:numPr>
        <w:tabs>
          <w:tab w:val="left" w:leader="underscore" w:pos="8505"/>
        </w:tabs>
        <w:spacing w:line="360" w:lineRule="auto"/>
        <w:rPr>
          <w:rFonts w:ascii="Calibri" w:hAnsi="Calibri" w:cs="Calibri"/>
        </w:rPr>
      </w:pPr>
      <w:proofErr w:type="spellStart"/>
      <w:r>
        <w:rPr>
          <w:color w:val="24303B"/>
        </w:rPr>
        <w:t>Hoofdonderzoeker</w:t>
      </w:r>
      <w:proofErr w:type="spellEnd"/>
      <w:r>
        <w:rPr>
          <w:color w:val="24303B"/>
        </w:rPr>
        <w:t xml:space="preserve"> (PI): </w:t>
      </w:r>
      <w:r>
        <w:rPr>
          <w:color w:val="24303B"/>
        </w:rPr>
        <w:tab/>
      </w:r>
    </w:p>
    <w:p w14:paraId="0227D714" w14:textId="121D9523" w:rsidR="00970D15" w:rsidRPr="00970D15" w:rsidRDefault="00970D15" w:rsidP="00970D15">
      <w:pPr>
        <w:numPr>
          <w:ilvl w:val="0"/>
          <w:numId w:val="5"/>
        </w:numPr>
        <w:tabs>
          <w:tab w:val="left" w:leader="underscore" w:pos="8505"/>
        </w:tabs>
        <w:spacing w:line="360" w:lineRule="auto"/>
        <w:rPr>
          <w:rFonts w:ascii="Calibri" w:hAnsi="Calibri" w:cs="Calibri"/>
        </w:rPr>
      </w:pPr>
      <w:proofErr w:type="spellStart"/>
      <w:r>
        <w:rPr>
          <w:color w:val="24303B"/>
        </w:rPr>
        <w:t>Deelnemerscode</w:t>
      </w:r>
      <w:proofErr w:type="spellEnd"/>
      <w:r>
        <w:rPr>
          <w:color w:val="24303B"/>
        </w:rPr>
        <w:t xml:space="preserve">: </w:t>
      </w:r>
      <w:r>
        <w:rPr>
          <w:color w:val="24303B"/>
        </w:rPr>
        <w:tab/>
      </w:r>
    </w:p>
    <w:p>
      <w:pPr>
        <w:keepNext/>
        <w:spacing w:before="200"/>
      </w:pPr>
      <w:r>
        <w:rPr>
          <w:b/>
          <w:color w:val="123A5F"/>
          <w:sz w:val="24"/>
          <w:lang w:val="nl-BE"/>
        </w:rPr>
        <w:t xml:space="preserve">Vooraf: de juiste deelnemer en het juiste toestel</w:t>
      </w:r>
    </w:p>
    <w:p>
      <w:r>
        <w:rPr>
          <w:lang w:val="nl-BE"/>
        </w:rPr>
        <w:t xml:space="preserve">Alles hangt aan de deelnemerscode die REDCap toekent: dezelfde code staat op elk papieren formulier van deze deelnemer en is uniek over alle centra. Een naam, rijksregisternummer of echte geboortedatum komt nergens in de software; de koppeling tussen code en persoon staat alleen op de patiëntenidentificatielijst (eCRF 00) in je centrum.</w:t>
      </w:r>
    </w:p>
    <w:p>
      <w:r>
        <w:rPr>
          <w:lang w:val="nl-BE"/>
        </w:rPr>
        <w:t xml:space="preserve">In het portaal van McRoberts vul je bij Subject code de letter M in, gevolgd door de deelnemerscode, en bij Year of Birth 1900, voor iedereen dezelfde. Gewicht, lengte en geslacht neem je over van de deelnemer.</w:t>
      </w:r>
    </w:p>
    <w:p>
      <w:r>
        <w:rPr>
          <w:lang w:val="nl-BE"/>
        </w:rPr>
        <w:t xml:space="preserve">Elk centrum heeft vier MoveMonitors, die van deelnemer wisselen. Noteer daarom bij het meegeven het referentienummer van het toestel op eCRF 20, en bij de teruggave hetzelfde nummer op eCRF 27.</w:t>
      </w:r>
    </w:p>
    <w:p>
      <w:pPr>
        <w:pBdr>
          <w:left w:val="single" w:sz="18" w:space="8" w:color="123A5F"/>
        </w:pBdr>
        <w:spacing w:before="120" w:after="120"/>
        <w:ind w:left="425"/>
      </w:pPr>
      <w:r>
        <w:rPr>
          <w:b/>
          <w:color w:val="123A5F"/>
          <w:sz w:val="20"/>
          <w:lang w:val="nl-BE"/>
        </w:rPr>
        <w:t xml:space="preserve">■ CONTROLEER  </w:t>
      </w:r>
      <w:r>
        <w:rPr>
          <w:b/>
          <w:lang w:val="nl-BE"/>
        </w:rPr>
        <w:t xml:space="preserve">Vóór Start Measurement: de Subject code op het scherm is M met de deelnemerscode van eCRF 20, en het nummer op het toestel is het referentienummer op eCRF 20.</w:t>
      </w:r>
    </w:p>
    <w:p>
      <w:pPr>
        <w:pBdr>
          <w:left w:val="single" w:sz="18" w:space="8" w:color="B3261E"/>
        </w:pBdr>
        <w:spacing w:before="120" w:after="120"/>
        <w:ind w:left="425"/>
      </w:pPr>
      <w:r>
        <w:rPr>
          <w:b/>
          <w:color w:val="B3261E"/>
          <w:sz w:val="20"/>
          <w:lang w:val="nl-BE"/>
        </w:rPr>
        <w:t xml:space="preserve">▲ LET OP  </w:t>
      </w:r>
      <w:r>
        <w:rPr>
          <w:b/>
          <w:lang w:val="nl-BE"/>
        </w:rPr>
        <w:t xml:space="preserve">Een verkeerde Subject code of een verwisseld toestel hangt de hele meetweek aan de verkeerde deelnemer, en daarmee diens waaktijd en draagnorm.</w:t>
      </w:r>
    </w:p>
    <w:p w14:paraId="71D527BE" w14:textId="4B116C64" w:rsidR="006E0D34" w:rsidRDefault="009D2EC1" w:rsidP="006E0D34">
      <w:pPr>
        <w:ind w:firstLine="708"/>
        <w:rPr>
          <w:lang w:val="en-US"/>
        </w:rPr>
      </w:pPr>
      <w:r w:rsidRPr="009D2EC1">
        <w:rPr>
          <w:color w:val="24303B"/>
          <w:lang w:val="en-US"/>
        </w:rPr>
        <w:t>1. Preparing the d</w:t>
      </w:r>
      <w:r>
        <w:rPr>
          <w:color w:val="24303B"/>
          <w:lang w:val="en-US"/>
        </w:rPr>
        <w:t>evice for measurement</w:t>
      </w:r>
    </w:p>
    <w:p w14:paraId="7746CE53" w14:textId="397568FE" w:rsidR="009D2EC1" w:rsidRDefault="009D2EC1" w:rsidP="009D2EC1">
      <w:pPr>
        <w:pStyle w:val="Lijstalinea"/>
        <w:numPr>
          <w:ilvl w:val="0"/>
          <w:numId w:val="1"/>
        </w:numPr>
        <w:rPr>
          <w:lang w:val="en-US"/>
        </w:rPr>
      </w:pPr>
      <w:r>
        <w:rPr>
          <w:color w:val="24303B"/>
          <w:lang w:val="en-US"/>
        </w:rPr>
        <w:t>Check if fully charged</w:t>
      </w:r>
      <w:r w:rsidR="003A3B6D">
        <w:rPr>
          <w:color w:val="24303B"/>
          <w:lang w:val="en-US"/>
        </w:rPr>
        <w:t xml:space="preserve"> (+- 3hours: </w:t>
      </w:r>
      <w:r w:rsidR="00657FB9">
        <w:rPr>
          <w:color w:val="24303B"/>
          <w:lang w:val="en-US"/>
        </w:rPr>
        <w:t>blinking green = charging / green = full</w:t>
      </w:r>
      <w:r w:rsidR="003A3B6D">
        <w:rPr>
          <w:color w:val="24303B"/>
          <w:lang w:val="en-US"/>
        </w:rPr>
        <w:t>)</w:t>
      </w:r>
    </w:p>
    <w:p w14:paraId="170E4777" w14:textId="2EF55CD6" w:rsidR="009D2EC1" w:rsidRDefault="009D2EC1" w:rsidP="009D2EC1">
      <w:pPr>
        <w:pStyle w:val="Lijstalinea"/>
        <w:numPr>
          <w:ilvl w:val="0"/>
          <w:numId w:val="2"/>
        </w:numPr>
        <w:rPr>
          <w:lang w:val="en-US"/>
        </w:rPr>
      </w:pPr>
      <w:r>
        <w:rPr>
          <w:color w:val="24303B"/>
          <w:lang w:val="en-US"/>
        </w:rPr>
        <w:t xml:space="preserve">Battery life: </w:t>
      </w:r>
      <w:r w:rsidR="003A3B6D">
        <w:rPr>
          <w:color w:val="24303B"/>
          <w:lang w:val="en-US"/>
        </w:rPr>
        <w:t>+- 5-7 days</w:t>
      </w:r>
    </w:p>
    <w:p w14:paraId="4BAE6EE6" w14:textId="72DF4C66" w:rsidR="003A3B6D" w:rsidRDefault="003A3B6D" w:rsidP="003A3B6D">
      <w:pPr>
        <w:ind w:left="1428"/>
        <w:rPr>
          <w:lang w:val="en-US"/>
        </w:rPr>
      </w:pPr>
      <w:r>
        <w:rPr>
          <w:color w:val="24303B"/>
          <w:lang w:val="en-US"/>
        </w:rPr>
        <w:t>Note: If not in use – fully charge every 3 months (&lt;battery performance)</w:t>
      </w:r>
    </w:p>
    <w:p w14:paraId="1DF32E51" w14:textId="07BFFC6A" w:rsidR="000270C2" w:rsidRPr="003A3B6D" w:rsidRDefault="000270C2" w:rsidP="003A3B6D">
      <w:pPr>
        <w:ind w:left="1428"/>
        <w:rPr>
          <w:lang w:val="en-US"/>
        </w:rPr>
      </w:pPr>
      <w:r>
        <w:rPr>
          <w:color w:val="24303B"/>
          <w:lang w:val="en-US"/>
        </w:rPr>
        <w:t xml:space="preserve">Note: Make sure Dynaport Manager is on (Programs 86x – </w:t>
      </w:r>
      <w:proofErr w:type="spellStart"/>
      <w:r>
        <w:rPr>
          <w:color w:val="24303B"/>
          <w:lang w:val="en-US"/>
        </w:rPr>
        <w:t>Mcroberts</w:t>
      </w:r>
      <w:proofErr w:type="spellEnd"/>
      <w:r>
        <w:rPr>
          <w:color w:val="24303B"/>
          <w:lang w:val="en-US"/>
        </w:rPr>
        <w:t xml:space="preserve"> – Run)</w:t>
      </w:r>
    </w:p>
    <w:p w14:paraId="46FC653F" w14:textId="47335B17" w:rsidR="009D2EC1" w:rsidRDefault="00657FB9" w:rsidP="003A3B6D">
      <w:pPr>
        <w:pStyle w:val="Lijstalinea"/>
        <w:numPr>
          <w:ilvl w:val="0"/>
          <w:numId w:val="1"/>
        </w:numPr>
        <w:rPr>
          <w:lang w:val="en-US"/>
        </w:rPr>
      </w:pPr>
      <w:r>
        <w:rPr>
          <w:color w:val="24303B"/>
          <w:lang w:val="en-US"/>
        </w:rPr>
        <w:t xml:space="preserve">Connect a Dynaport to your </w:t>
      </w:r>
      <w:proofErr w:type="gramStart"/>
      <w:r>
        <w:rPr>
          <w:color w:val="24303B"/>
          <w:lang w:val="en-US"/>
        </w:rPr>
        <w:t>pc</w:t>
      </w:r>
      <w:proofErr w:type="gramEnd"/>
      <w:r>
        <w:rPr>
          <w:color w:val="24303B"/>
          <w:lang w:val="en-US"/>
        </w:rPr>
        <w:t xml:space="preserve"> (Blue and Green light)</w:t>
      </w:r>
    </w:p>
    <w:p w14:paraId="1108C781" w14:textId="53AC0BE9" w:rsidR="00657FB9" w:rsidRDefault="007D27AA" w:rsidP="00657FB9">
      <w:pPr>
        <w:pStyle w:val="Lijstalinea"/>
        <w:numPr>
          <w:ilvl w:val="1"/>
          <w:numId w:val="1"/>
        </w:numPr>
        <w:rPr>
          <w:lang w:val="fr-FR"/>
        </w:rPr>
      </w:pPr>
      <w:proofErr w:type="spellStart"/>
      <w:r>
        <w:rPr>
          <w:color w:val="24303B"/>
          <w:lang w:val="fr-FR"/>
        </w:rPr>
        <w:t>Devices</w:t>
      </w:r>
      <w:proofErr w:type="spellEnd"/>
      <w:r>
        <w:rPr>
          <w:color w:val="24303B"/>
          <w:lang w:val="fr-FR"/>
        </w:rPr>
        <w:t xml:space="preserve"> tab : </w:t>
      </w:r>
      <w:r w:rsidR="00657FB9" w:rsidRPr="00657FB9">
        <w:rPr>
          <w:color w:val="24303B"/>
          <w:lang w:val="fr-FR"/>
        </w:rPr>
        <w:t xml:space="preserve">Information </w:t>
      </w:r>
      <w:proofErr w:type="spellStart"/>
      <w:r w:rsidR="00657FB9" w:rsidRPr="00657FB9">
        <w:rPr>
          <w:color w:val="24303B"/>
          <w:lang w:val="fr-FR"/>
        </w:rPr>
        <w:t>tile</w:t>
      </w:r>
      <w:proofErr w:type="spellEnd"/>
      <w:r w:rsidR="00657FB9" w:rsidRPr="00657FB9">
        <w:rPr>
          <w:color w:val="24303B"/>
          <w:lang w:val="fr-FR"/>
        </w:rPr>
        <w:t xml:space="preserve"> (</w:t>
      </w:r>
      <w:hyperlink r:id="rId10" w:history="1">
        <w:r w:rsidR="00657FB9" w:rsidRPr="005313EA">
          <w:rPr>
            <w:rStyle w:val="Hyperlink"/>
            <w:color w:val="24303B"/>
            <w:lang w:val="fr-FR"/>
          </w:rPr>
          <w:t>https://my2.mcroberts.nl/</w:t>
        </w:r>
      </w:hyperlink>
      <w:r w:rsidR="00657FB9">
        <w:rPr>
          <w:color w:val="24303B"/>
          <w:lang w:val="fr-FR"/>
        </w:rPr>
        <w:t>)</w:t>
      </w:r>
    </w:p>
    <w:p w14:paraId="01E42E43" w14:textId="7986DA44" w:rsidR="007D27AA" w:rsidRPr="007D27AA" w:rsidRDefault="007D27AA" w:rsidP="007D27AA">
      <w:pPr>
        <w:ind w:left="1788"/>
        <w:rPr>
          <w:lang w:val="fr-FR"/>
        </w:rPr>
      </w:pPr>
      <w:r w:rsidRPr="007D27AA">
        <w:rPr>
          <w:noProof/>
          <w:color w:val="24303B"/>
          <w:lang w:val="fr-FR"/>
        </w:rPr>
        <w:drawing>
          <wp:inline distT="0" distB="0" distL="0" distR="0" wp14:anchorId="45706335" wp14:editId="09BE4E69">
            <wp:extent cx="3653883" cy="2122570"/>
            <wp:effectExtent l="0" t="0" r="3810" b="0"/>
            <wp:docPr id="60883794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37942" name=""/>
                    <pic:cNvPicPr/>
                  </pic:nvPicPr>
                  <pic:blipFill>
                    <a:blip r:embed="rId11"/>
                    <a:stretch>
                      <a:fillRect/>
                    </a:stretch>
                  </pic:blipFill>
                  <pic:spPr>
                    <a:xfrm>
                      <a:off x="0" y="0"/>
                      <a:ext cx="3658950" cy="2125514"/>
                    </a:xfrm>
                    <a:prstGeom prst="rect">
                      <a:avLst/>
                    </a:prstGeom>
                  </pic:spPr>
                </pic:pic>
              </a:graphicData>
            </a:graphic>
          </wp:inline>
        </w:drawing>
      </w:r>
    </w:p>
    <w:p w14:paraId="767E1DE8" w14:textId="20759E40" w:rsidR="00657FB9" w:rsidRDefault="007D27AA" w:rsidP="007D27AA">
      <w:pPr>
        <w:pStyle w:val="Lijstalinea"/>
        <w:numPr>
          <w:ilvl w:val="1"/>
          <w:numId w:val="1"/>
        </w:numPr>
        <w:rPr>
          <w:lang w:val="en-US"/>
        </w:rPr>
      </w:pPr>
      <w:r w:rsidRPr="000270C2">
        <w:rPr>
          <w:color w:val="24303B"/>
          <w:lang w:val="en-US"/>
        </w:rPr>
        <w:t xml:space="preserve">Choose a </w:t>
      </w:r>
      <w:proofErr w:type="gramStart"/>
      <w:r w:rsidRPr="000270C2">
        <w:rPr>
          <w:color w:val="24303B"/>
          <w:lang w:val="en-US"/>
        </w:rPr>
        <w:t>device :</w:t>
      </w:r>
      <w:proofErr w:type="gramEnd"/>
      <w:r w:rsidRPr="000270C2">
        <w:rPr>
          <w:color w:val="24303B"/>
          <w:lang w:val="en-US"/>
        </w:rPr>
        <w:t xml:space="preserve"> </w:t>
      </w:r>
      <w:r w:rsidR="000270C2" w:rsidRPr="000270C2">
        <w:rPr>
          <w:color w:val="24303B"/>
          <w:lang w:val="en-US"/>
        </w:rPr>
        <w:t>click o</w:t>
      </w:r>
      <w:r w:rsidR="000270C2">
        <w:rPr>
          <w:color w:val="24303B"/>
          <w:lang w:val="en-US"/>
        </w:rPr>
        <w:t>n ‘tile’</w:t>
      </w:r>
    </w:p>
    <w:p w14:paraId="0FDF3C95" w14:textId="77777777" w:rsidR="008C20A6" w:rsidRDefault="008C20A6" w:rsidP="007D27AA">
      <w:pPr>
        <w:pStyle w:val="Lijstalinea"/>
        <w:numPr>
          <w:ilvl w:val="1"/>
          <w:numId w:val="1"/>
        </w:numPr>
        <w:rPr>
          <w:lang w:val="en-US"/>
        </w:rPr>
      </w:pPr>
      <w:r>
        <w:rPr>
          <w:color w:val="24303B"/>
          <w:lang w:val="en-US"/>
        </w:rPr>
        <w:t xml:space="preserve">Go to the ‘measure’ tab </w:t>
      </w:r>
    </w:p>
    <w:p w14:paraId="761157AB" w14:textId="35373EF0" w:rsidR="000270C2" w:rsidRDefault="008C20A6" w:rsidP="007D27AA">
      <w:pPr>
        <w:pStyle w:val="Lijstalinea"/>
        <w:numPr>
          <w:ilvl w:val="1"/>
          <w:numId w:val="1"/>
        </w:numPr>
        <w:rPr>
          <w:lang w:val="en-US"/>
        </w:rPr>
      </w:pPr>
      <w:r>
        <w:rPr>
          <w:color w:val="24303B"/>
          <w:lang w:val="en-US"/>
        </w:rPr>
        <w:t>Select your device</w:t>
      </w:r>
    </w:p>
    <w:p w14:paraId="17A63430" w14:textId="1CC81F1D" w:rsidR="008C20A6" w:rsidRPr="008C20A6" w:rsidRDefault="008C20A6" w:rsidP="008C20A6">
      <w:pPr>
        <w:ind w:left="1788"/>
        <w:rPr>
          <w:lang w:val="en-US"/>
        </w:rPr>
      </w:pPr>
      <w:r w:rsidRPr="008C20A6">
        <w:rPr>
          <w:noProof/>
          <w:color w:val="24303B"/>
          <w:lang w:val="en-US"/>
        </w:rPr>
        <w:drawing>
          <wp:inline distT="0" distB="0" distL="0" distR="0" wp14:anchorId="445E693C" wp14:editId="66FC8E67">
            <wp:extent cx="3725186" cy="1254869"/>
            <wp:effectExtent l="0" t="0" r="8890" b="2540"/>
            <wp:docPr id="119373207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32070" name=""/>
                    <pic:cNvPicPr/>
                  </pic:nvPicPr>
                  <pic:blipFill>
                    <a:blip r:embed="rId12"/>
                    <a:stretch>
                      <a:fillRect/>
                    </a:stretch>
                  </pic:blipFill>
                  <pic:spPr>
                    <a:xfrm>
                      <a:off x="0" y="0"/>
                      <a:ext cx="3735862" cy="1258465"/>
                    </a:xfrm>
                    <a:prstGeom prst="rect">
                      <a:avLst/>
                    </a:prstGeom>
                  </pic:spPr>
                </pic:pic>
              </a:graphicData>
            </a:graphic>
          </wp:inline>
        </w:drawing>
      </w:r>
    </w:p>
    <w:p w14:paraId="59338277" w14:textId="01EFF4EA" w:rsidR="009D2EC1" w:rsidRPr="000270C2" w:rsidRDefault="008C20A6" w:rsidP="009D2EC1">
      <w:pPr>
        <w:rPr>
          <w:lang w:val="en-US"/>
        </w:rPr>
      </w:pPr>
      <w:r>
        <w:rPr>
          <w:color w:val="24303B"/>
          <w:lang w:val="en-US"/>
        </w:rPr>
        <w:lastRenderedPageBreak/>
        <w:tab/>
      </w:r>
    </w:p>
    <w:p w14:paraId="119FE8F5" w14:textId="71446CDA" w:rsidR="009D2EC1" w:rsidRDefault="008C20A6" w:rsidP="008C20A6">
      <w:pPr>
        <w:pStyle w:val="Lijstalinea"/>
        <w:numPr>
          <w:ilvl w:val="1"/>
          <w:numId w:val="1"/>
        </w:numPr>
        <w:rPr>
          <w:lang w:val="en-US"/>
        </w:rPr>
      </w:pPr>
      <w:r>
        <w:rPr>
          <w:color w:val="24303B"/>
          <w:lang w:val="en-US"/>
        </w:rPr>
        <w:t xml:space="preserve">Select ‘Test Type’: </w:t>
      </w:r>
      <w:proofErr w:type="spellStart"/>
      <w:r>
        <w:rPr>
          <w:color w:val="24303B"/>
          <w:lang w:val="en-US"/>
        </w:rPr>
        <w:t>MoviMonitor</w:t>
      </w:r>
      <w:proofErr w:type="spellEnd"/>
    </w:p>
    <w:p w14:paraId="787468D9" w14:textId="60F48916" w:rsidR="008C20A6" w:rsidRDefault="008C20A6" w:rsidP="008C20A6">
      <w:pPr>
        <w:ind w:left="1788"/>
        <w:rPr>
          <w:lang w:val="en-US"/>
        </w:rPr>
      </w:pPr>
      <w:r w:rsidRPr="008C20A6">
        <w:rPr>
          <w:noProof/>
          <w:color w:val="24303B"/>
          <w:lang w:val="en-US"/>
        </w:rPr>
        <w:drawing>
          <wp:inline distT="0" distB="0" distL="0" distR="0" wp14:anchorId="203BFCF7" wp14:editId="10C2908C">
            <wp:extent cx="3733785" cy="946205"/>
            <wp:effectExtent l="0" t="0" r="635" b="6350"/>
            <wp:docPr id="168495525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955251" name=""/>
                    <pic:cNvPicPr/>
                  </pic:nvPicPr>
                  <pic:blipFill>
                    <a:blip r:embed="rId13"/>
                    <a:stretch>
                      <a:fillRect/>
                    </a:stretch>
                  </pic:blipFill>
                  <pic:spPr>
                    <a:xfrm>
                      <a:off x="0" y="0"/>
                      <a:ext cx="3757257" cy="952153"/>
                    </a:xfrm>
                    <a:prstGeom prst="rect">
                      <a:avLst/>
                    </a:prstGeom>
                  </pic:spPr>
                </pic:pic>
              </a:graphicData>
            </a:graphic>
          </wp:inline>
        </w:drawing>
      </w:r>
    </w:p>
    <w:p w14:paraId="462E60F6" w14:textId="744108BD" w:rsidR="008C20A6" w:rsidRDefault="008C20A6" w:rsidP="008C20A6">
      <w:pPr>
        <w:pStyle w:val="Lijstalinea"/>
        <w:numPr>
          <w:ilvl w:val="1"/>
          <w:numId w:val="1"/>
        </w:numPr>
        <w:rPr>
          <w:lang w:val="en-US"/>
        </w:rPr>
      </w:pPr>
      <w:r>
        <w:rPr>
          <w:color w:val="24303B"/>
          <w:lang w:val="en-US"/>
        </w:rPr>
        <w:t xml:space="preserve">Select starting time: ‘Start’ – ‘Later’ </w:t>
      </w:r>
      <w:r w:rsidR="00D90A8F">
        <w:rPr>
          <w:color w:val="24303B"/>
          <w:lang w:val="en-US"/>
        </w:rPr>
        <w:t>– ‘Select Date’ – ‘Select Starting Hour’</w:t>
      </w:r>
      <w:r w:rsidR="00506E38">
        <w:rPr>
          <w:color w:val="24303B"/>
          <w:lang w:val="en-US"/>
        </w:rPr>
        <w:t xml:space="preserve"> (Clock)</w:t>
      </w:r>
      <w:r w:rsidR="00D90A8F">
        <w:rPr>
          <w:color w:val="24303B"/>
          <w:lang w:val="en-US"/>
        </w:rPr>
        <w:t xml:space="preserve"> </w:t>
      </w:r>
      <w:r>
        <w:rPr>
          <w:color w:val="24303B"/>
          <w:lang w:val="en-US"/>
        </w:rPr>
        <w:t>(always start day after at 7 am)</w:t>
      </w:r>
    </w:p>
    <w:p w14:paraId="2A9AF448" w14:textId="49F6B94C" w:rsidR="008C20A6" w:rsidRDefault="008C20A6" w:rsidP="008C20A6">
      <w:pPr>
        <w:pStyle w:val="Lijstalinea"/>
        <w:numPr>
          <w:ilvl w:val="1"/>
          <w:numId w:val="1"/>
        </w:numPr>
        <w:rPr>
          <w:lang w:val="en-US"/>
        </w:rPr>
      </w:pPr>
      <w:r>
        <w:rPr>
          <w:color w:val="24303B"/>
          <w:lang w:val="en-US"/>
        </w:rPr>
        <w:t xml:space="preserve">Select duration: 7 days </w:t>
      </w:r>
    </w:p>
    <w:p w14:paraId="423F2F41" w14:textId="749B6A82" w:rsidR="00506E38" w:rsidRDefault="00506E38" w:rsidP="00506E38">
      <w:pPr>
        <w:ind w:left="1788"/>
        <w:rPr>
          <w:lang w:val="en-US"/>
        </w:rPr>
      </w:pPr>
      <w:r w:rsidRPr="00506E38">
        <w:rPr>
          <w:noProof/>
          <w:color w:val="24303B"/>
          <w:lang w:val="en-US"/>
        </w:rPr>
        <w:drawing>
          <wp:inline distT="0" distB="0" distL="0" distR="0" wp14:anchorId="0951F4F7" wp14:editId="0101ED30">
            <wp:extent cx="3880236" cy="1062873"/>
            <wp:effectExtent l="0" t="0" r="6350" b="4445"/>
            <wp:docPr id="110109770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097704" name=""/>
                    <pic:cNvPicPr/>
                  </pic:nvPicPr>
                  <pic:blipFill>
                    <a:blip r:embed="rId14"/>
                    <a:stretch>
                      <a:fillRect/>
                    </a:stretch>
                  </pic:blipFill>
                  <pic:spPr>
                    <a:xfrm>
                      <a:off x="0" y="0"/>
                      <a:ext cx="3912360" cy="1071672"/>
                    </a:xfrm>
                    <a:prstGeom prst="rect">
                      <a:avLst/>
                    </a:prstGeom>
                  </pic:spPr>
                </pic:pic>
              </a:graphicData>
            </a:graphic>
          </wp:inline>
        </w:drawing>
      </w:r>
    </w:p>
    <w:p w14:paraId="141D1595" w14:textId="04D81B37" w:rsidR="00506E38" w:rsidRDefault="00506E38" w:rsidP="00506E38">
      <w:pPr>
        <w:pStyle w:val="Lijstalinea"/>
        <w:numPr>
          <w:ilvl w:val="1"/>
          <w:numId w:val="1"/>
        </w:numPr>
        <w:rPr>
          <w:lang w:val="en-US"/>
        </w:rPr>
      </w:pPr>
      <w:r w:rsidRPr="559D46C9">
        <w:rPr>
          <w:color w:val="24303B"/>
          <w:lang w:val="en-US"/>
        </w:rPr>
        <w:t>Project and subject characteristics: Select</w:t>
      </w:r>
    </w:p>
    <w:p w14:paraId="61C5DE2B" w14:textId="7736FC03" w:rsidR="3F0D7B14" w:rsidRDefault="3F0D7B14" w:rsidP="559D46C9">
      <w:pPr>
        <w:pStyle w:val="Lijstalinea"/>
        <w:numPr>
          <w:ilvl w:val="2"/>
          <w:numId w:val="1"/>
        </w:numPr>
        <w:rPr>
          <w:lang w:val="en-US"/>
        </w:rPr>
      </w:pPr>
      <w:r w:rsidRPr="24C6B25A">
        <w:rPr>
          <w:color w:val="24303B"/>
          <w:lang w:val="en-US"/>
        </w:rPr>
        <w:t>Usual Care</w:t>
      </w:r>
    </w:p>
    <w:p w14:paraId="36BE99EC" w14:textId="0B8DCC95" w:rsidR="3F0D7B14" w:rsidRDefault="3F0D7B14" w:rsidP="559D46C9">
      <w:pPr>
        <w:pStyle w:val="Lijstalinea"/>
        <w:numPr>
          <w:ilvl w:val="2"/>
          <w:numId w:val="1"/>
        </w:numPr>
        <w:rPr>
          <w:lang w:val="en-US"/>
        </w:rPr>
      </w:pPr>
      <w:r w:rsidRPr="24C6B25A">
        <w:rPr>
          <w:color w:val="24303B"/>
          <w:lang w:val="en-US"/>
        </w:rPr>
        <w:t>Optimal Care</w:t>
      </w:r>
    </w:p>
    <w:p w14:paraId="0B13A614" w14:textId="544BA170" w:rsidR="00506E38" w:rsidRDefault="00506E38" w:rsidP="00506E38">
      <w:pPr>
        <w:pStyle w:val="Lijstalinea"/>
        <w:numPr>
          <w:ilvl w:val="1"/>
          <w:numId w:val="1"/>
        </w:numPr>
        <w:rPr>
          <w:lang w:val="en-US"/>
        </w:rPr>
      </w:pPr>
      <w:r>
        <w:rPr>
          <w:color w:val="24303B"/>
          <w:lang w:val="en-US"/>
        </w:rPr>
        <w:t xml:space="preserve">Add new Subject: </w:t>
      </w:r>
    </w:p>
    <w:p w14:paraId="077ADEFE" w14:textId="61E106E5" w:rsidR="00506E38" w:rsidRDefault="00506E38" w:rsidP="00506E38">
      <w:pPr>
        <w:pStyle w:val="Lijstalinea"/>
        <w:numPr>
          <w:ilvl w:val="2"/>
          <w:numId w:val="1"/>
        </w:numPr>
        <w:rPr>
          <w:lang w:val="en-US"/>
        </w:rPr>
      </w:pPr>
      <w:r>
        <w:rPr>
          <w:color w:val="24303B"/>
          <w:lang w:val="en-US"/>
        </w:rPr>
        <w:t>Subject code: ‘M’’</w:t>
      </w:r>
      <w:proofErr w:type="spellStart"/>
      <w:r>
        <w:rPr>
          <w:color w:val="24303B"/>
          <w:lang w:val="en-US"/>
        </w:rPr>
        <w:t>NumberParticipant</w:t>
      </w:r>
      <w:proofErr w:type="spellEnd"/>
      <w:r>
        <w:rPr>
          <w:color w:val="24303B"/>
          <w:lang w:val="en-US"/>
        </w:rPr>
        <w:t>’</w:t>
      </w:r>
    </w:p>
    <w:p w14:paraId="721B8027" w14:textId="37290961" w:rsidR="00506E38" w:rsidRDefault="00506E38" w:rsidP="00506E38">
      <w:pPr>
        <w:pStyle w:val="Lijstalinea"/>
        <w:numPr>
          <w:ilvl w:val="2"/>
          <w:numId w:val="1"/>
        </w:numPr>
        <w:rPr>
          <w:lang w:val="en-US"/>
        </w:rPr>
      </w:pPr>
      <w:r>
        <w:rPr>
          <w:color w:val="24303B"/>
          <w:lang w:val="en-US"/>
        </w:rPr>
        <w:t xml:space="preserve">Year of </w:t>
      </w:r>
      <w:proofErr w:type="gramStart"/>
      <w:r>
        <w:rPr>
          <w:color w:val="24303B"/>
          <w:lang w:val="en-US"/>
        </w:rPr>
        <w:t>Birth: ‘</w:t>
      </w:r>
      <w:proofErr w:type="gramEnd"/>
      <w:r>
        <w:rPr>
          <w:color w:val="24303B"/>
          <w:lang w:val="en-US"/>
        </w:rPr>
        <w:t>1900’ (Click 1 down)</w:t>
      </w:r>
    </w:p>
    <w:p w14:paraId="570AA124" w14:textId="28221724" w:rsidR="00506E38" w:rsidRDefault="00506E38" w:rsidP="00506E38">
      <w:pPr>
        <w:pStyle w:val="Lijstalinea"/>
        <w:numPr>
          <w:ilvl w:val="2"/>
          <w:numId w:val="1"/>
        </w:numPr>
        <w:rPr>
          <w:lang w:val="en-US"/>
        </w:rPr>
      </w:pPr>
      <w:proofErr w:type="gramStart"/>
      <w:r>
        <w:rPr>
          <w:color w:val="24303B"/>
          <w:lang w:val="en-US"/>
        </w:rPr>
        <w:t>Weight: ‘</w:t>
      </w:r>
      <w:proofErr w:type="gramEnd"/>
      <w:r>
        <w:rPr>
          <w:color w:val="24303B"/>
          <w:lang w:val="en-US"/>
        </w:rPr>
        <w:t>See Participant’</w:t>
      </w:r>
    </w:p>
    <w:p w14:paraId="7A063D98" w14:textId="654CF49F" w:rsidR="00506E38" w:rsidRDefault="00506E38" w:rsidP="00506E38">
      <w:pPr>
        <w:pStyle w:val="Lijstalinea"/>
        <w:numPr>
          <w:ilvl w:val="2"/>
          <w:numId w:val="1"/>
        </w:numPr>
        <w:rPr>
          <w:lang w:val="en-US"/>
        </w:rPr>
      </w:pPr>
      <w:proofErr w:type="gramStart"/>
      <w:r>
        <w:rPr>
          <w:color w:val="24303B"/>
          <w:lang w:val="en-US"/>
        </w:rPr>
        <w:t>Height: ‘</w:t>
      </w:r>
      <w:proofErr w:type="gramEnd"/>
      <w:r>
        <w:rPr>
          <w:color w:val="24303B"/>
          <w:lang w:val="en-US"/>
        </w:rPr>
        <w:t>See Participant’</w:t>
      </w:r>
    </w:p>
    <w:p w14:paraId="542673E5" w14:textId="0C24E7E4" w:rsidR="00506E38" w:rsidRDefault="002515DC" w:rsidP="00506E38">
      <w:pPr>
        <w:pStyle w:val="Lijstalinea"/>
        <w:numPr>
          <w:ilvl w:val="2"/>
          <w:numId w:val="1"/>
        </w:numPr>
        <w:rPr>
          <w:lang w:val="en-US"/>
        </w:rPr>
      </w:pPr>
      <w:proofErr w:type="gramStart"/>
      <w:r>
        <w:rPr>
          <w:color w:val="24303B"/>
          <w:lang w:val="en-US"/>
        </w:rPr>
        <w:t>Gender: ‘</w:t>
      </w:r>
      <w:proofErr w:type="gramEnd"/>
      <w:r>
        <w:rPr>
          <w:color w:val="24303B"/>
          <w:lang w:val="en-US"/>
        </w:rPr>
        <w:t>See Participant’</w:t>
      </w:r>
    </w:p>
    <w:p w14:paraId="7EE1B334" w14:textId="654DDF91" w:rsidR="00506E38" w:rsidRDefault="00506E38" w:rsidP="00506E38">
      <w:pPr>
        <w:ind w:left="1788"/>
        <w:rPr>
          <w:lang w:val="en-US"/>
        </w:rPr>
      </w:pPr>
      <w:r w:rsidRPr="00506E38">
        <w:rPr>
          <w:noProof/>
          <w:color w:val="24303B"/>
          <w:lang w:val="en-US"/>
        </w:rPr>
        <w:drawing>
          <wp:inline distT="0" distB="0" distL="0" distR="0" wp14:anchorId="77869BB5" wp14:editId="42ED8B6C">
            <wp:extent cx="4060381" cy="2393619"/>
            <wp:effectExtent l="0" t="0" r="0" b="6985"/>
            <wp:docPr id="123700190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001902" name=""/>
                    <pic:cNvPicPr/>
                  </pic:nvPicPr>
                  <pic:blipFill>
                    <a:blip r:embed="rId15"/>
                    <a:stretch>
                      <a:fillRect/>
                    </a:stretch>
                  </pic:blipFill>
                  <pic:spPr>
                    <a:xfrm>
                      <a:off x="0" y="0"/>
                      <a:ext cx="4071551" cy="2400204"/>
                    </a:xfrm>
                    <a:prstGeom prst="rect">
                      <a:avLst/>
                    </a:prstGeom>
                  </pic:spPr>
                </pic:pic>
              </a:graphicData>
            </a:graphic>
          </wp:inline>
        </w:drawing>
      </w:r>
    </w:p>
    <w:p w14:paraId="7B7567DE" w14:textId="1C076692" w:rsidR="002515DC" w:rsidRPr="002515DC" w:rsidRDefault="002515DC" w:rsidP="002515DC">
      <w:pPr>
        <w:pStyle w:val="Lijstalinea"/>
        <w:numPr>
          <w:ilvl w:val="1"/>
          <w:numId w:val="1"/>
        </w:numPr>
        <w:rPr>
          <w:lang w:val="en-US"/>
        </w:rPr>
      </w:pPr>
      <w:r>
        <w:rPr>
          <w:color w:val="24303B"/>
          <w:lang w:val="en-US"/>
        </w:rPr>
        <w:t xml:space="preserve">Add </w:t>
      </w:r>
      <w:r w:rsidR="00C423E6">
        <w:rPr>
          <w:color w:val="24303B"/>
          <w:lang w:val="en-US"/>
        </w:rPr>
        <w:t xml:space="preserve">or select </w:t>
      </w:r>
      <w:r>
        <w:rPr>
          <w:color w:val="24303B"/>
          <w:lang w:val="en-US"/>
        </w:rPr>
        <w:t xml:space="preserve">new </w:t>
      </w:r>
      <w:proofErr w:type="gramStart"/>
      <w:r>
        <w:rPr>
          <w:color w:val="24303B"/>
          <w:lang w:val="en-US"/>
        </w:rPr>
        <w:t>visit: ‘</w:t>
      </w:r>
      <w:proofErr w:type="gramEnd"/>
      <w:r>
        <w:rPr>
          <w:color w:val="24303B"/>
          <w:lang w:val="en-US"/>
        </w:rPr>
        <w:t>1’ (Only 1 visit after 7 days)</w:t>
      </w:r>
    </w:p>
    <w:p w14:paraId="3D399673" w14:textId="31F92EAA" w:rsidR="002515DC" w:rsidRPr="002515DC" w:rsidRDefault="002515DC" w:rsidP="002515DC">
      <w:pPr>
        <w:ind w:left="1788"/>
        <w:rPr>
          <w:lang w:val="en-US"/>
        </w:rPr>
      </w:pPr>
      <w:r w:rsidRPr="002515DC">
        <w:rPr>
          <w:noProof/>
          <w:color w:val="24303B"/>
          <w:lang w:val="en-US"/>
        </w:rPr>
        <w:lastRenderedPageBreak/>
        <w:drawing>
          <wp:inline distT="0" distB="0" distL="0" distR="0" wp14:anchorId="3F7FFAB0" wp14:editId="69846D17">
            <wp:extent cx="4099347" cy="2766336"/>
            <wp:effectExtent l="0" t="0" r="0" b="0"/>
            <wp:docPr id="96148459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84590" name=""/>
                    <pic:cNvPicPr/>
                  </pic:nvPicPr>
                  <pic:blipFill>
                    <a:blip r:embed="rId16"/>
                    <a:stretch>
                      <a:fillRect/>
                    </a:stretch>
                  </pic:blipFill>
                  <pic:spPr>
                    <a:xfrm>
                      <a:off x="0" y="0"/>
                      <a:ext cx="4103538" cy="2769164"/>
                    </a:xfrm>
                    <a:prstGeom prst="rect">
                      <a:avLst/>
                    </a:prstGeom>
                  </pic:spPr>
                </pic:pic>
              </a:graphicData>
            </a:graphic>
          </wp:inline>
        </w:drawing>
      </w:r>
    </w:p>
    <w:p w14:paraId="02EB7AF8" w14:textId="4A434F4B" w:rsidR="002515DC" w:rsidRDefault="00C423E6" w:rsidP="00C423E6">
      <w:pPr>
        <w:pStyle w:val="Lijstalinea"/>
        <w:numPr>
          <w:ilvl w:val="1"/>
          <w:numId w:val="1"/>
        </w:numPr>
        <w:rPr>
          <w:lang w:val="en-US"/>
        </w:rPr>
      </w:pPr>
      <w:r>
        <w:rPr>
          <w:color w:val="24303B"/>
          <w:lang w:val="en-US"/>
        </w:rPr>
        <w:t>Click on ‘Start Measurement’</w:t>
      </w:r>
    </w:p>
    <w:p w14:paraId="694ECBE5" w14:textId="349C7F60" w:rsidR="005158B7" w:rsidRPr="00C423E6" w:rsidRDefault="005158B7" w:rsidP="005158B7">
      <w:pPr>
        <w:pStyle w:val="Lijstalinea"/>
        <w:ind w:left="2148"/>
        <w:rPr>
          <w:lang w:val="en-US"/>
        </w:rPr>
      </w:pPr>
      <w:r w:rsidRPr="005158B7">
        <w:rPr>
          <w:noProof/>
          <w:color w:val="24303B"/>
          <w:lang w:val="en-US"/>
        </w:rPr>
        <w:drawing>
          <wp:inline distT="0" distB="0" distL="0" distR="0" wp14:anchorId="72CF63E8" wp14:editId="5D82F9C3">
            <wp:extent cx="4031311" cy="2183625"/>
            <wp:effectExtent l="0" t="0" r="7620" b="7620"/>
            <wp:docPr id="72679716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97165" name=""/>
                    <pic:cNvPicPr/>
                  </pic:nvPicPr>
                  <pic:blipFill>
                    <a:blip r:embed="rId17"/>
                    <a:stretch>
                      <a:fillRect/>
                    </a:stretch>
                  </pic:blipFill>
                  <pic:spPr>
                    <a:xfrm>
                      <a:off x="0" y="0"/>
                      <a:ext cx="4048172" cy="2192758"/>
                    </a:xfrm>
                    <a:prstGeom prst="rect">
                      <a:avLst/>
                    </a:prstGeom>
                  </pic:spPr>
                </pic:pic>
              </a:graphicData>
            </a:graphic>
          </wp:inline>
        </w:drawing>
      </w:r>
    </w:p>
    <w:p w14:paraId="0A03B9C6" w14:textId="04B48FDA" w:rsidR="005158B7" w:rsidRDefault="005158B7" w:rsidP="005158B7">
      <w:pPr>
        <w:pStyle w:val="Lijstalinea"/>
        <w:ind w:left="1428"/>
        <w:rPr>
          <w:b/>
          <w:bCs/>
          <w:lang w:val="en-US"/>
        </w:rPr>
      </w:pPr>
    </w:p>
    <w:p w14:paraId="648BA092" w14:textId="24B9925E" w:rsidR="005158B7" w:rsidRDefault="005158B7" w:rsidP="005158B7">
      <w:pPr>
        <w:pStyle w:val="Lijstalinea"/>
        <w:ind w:left="1428"/>
        <w:rPr>
          <w:b/>
          <w:bCs/>
          <w:lang w:val="en-US"/>
        </w:rPr>
      </w:pPr>
      <w:r w:rsidRPr="005158B7">
        <w:rPr>
          <w:noProof/>
          <w:color w:val="24303B"/>
          <w:lang w:val="en-US"/>
        </w:rPr>
        <w:drawing>
          <wp:anchor distT="0" distB="0" distL="114300" distR="114300" simplePos="0" relativeHeight="251658240" behindDoc="1" locked="0" layoutInCell="1" allowOverlap="1" wp14:anchorId="33142FB1" wp14:editId="7FCE2BC2">
            <wp:simplePos x="0" y="0"/>
            <wp:positionH relativeFrom="margin">
              <wp:align>right</wp:align>
            </wp:positionH>
            <wp:positionV relativeFrom="paragraph">
              <wp:posOffset>83461</wp:posOffset>
            </wp:positionV>
            <wp:extent cx="954156" cy="1940840"/>
            <wp:effectExtent l="0" t="0" r="0" b="2540"/>
            <wp:wrapNone/>
            <wp:docPr id="137551231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12311" name=""/>
                    <pic:cNvPicPr/>
                  </pic:nvPicPr>
                  <pic:blipFill>
                    <a:blip r:embed="rId18">
                      <a:extLst>
                        <a:ext uri="{28A0092B-C50C-407E-A947-70E740481C1C}">
                          <a14:useLocalDpi xmlns:a14="http://schemas.microsoft.com/office/drawing/2010/main" val="0"/>
                        </a:ext>
                      </a:extLst>
                    </a:blip>
                    <a:stretch>
                      <a:fillRect/>
                    </a:stretch>
                  </pic:blipFill>
                  <pic:spPr>
                    <a:xfrm>
                      <a:off x="0" y="0"/>
                      <a:ext cx="954156" cy="1940840"/>
                    </a:xfrm>
                    <a:prstGeom prst="rect">
                      <a:avLst/>
                    </a:prstGeom>
                  </pic:spPr>
                </pic:pic>
              </a:graphicData>
            </a:graphic>
          </wp:anchor>
        </w:drawing>
      </w:r>
    </w:p>
    <w:p w14:paraId="49A600DF" w14:textId="22770DD8" w:rsidR="005158B7" w:rsidRDefault="005158B7" w:rsidP="005158B7">
      <w:pPr>
        <w:pStyle w:val="Lijstalinea"/>
        <w:numPr>
          <w:ilvl w:val="0"/>
          <w:numId w:val="1"/>
        </w:numPr>
        <w:rPr>
          <w:lang w:val="en-US"/>
        </w:rPr>
      </w:pPr>
      <w:r w:rsidRPr="005158B7">
        <w:rPr>
          <w:color w:val="24303B"/>
          <w:lang w:val="en-US"/>
        </w:rPr>
        <w:t>Wearing the device</w:t>
      </w:r>
    </w:p>
    <w:p w14:paraId="398B57FA" w14:textId="76C930C7" w:rsidR="005158B7" w:rsidRDefault="005158B7" w:rsidP="005158B7">
      <w:pPr>
        <w:pStyle w:val="Lijstalinea"/>
        <w:numPr>
          <w:ilvl w:val="1"/>
          <w:numId w:val="1"/>
        </w:numPr>
        <w:rPr>
          <w:lang w:val="en-US"/>
        </w:rPr>
      </w:pPr>
      <w:r>
        <w:rPr>
          <w:color w:val="24303B"/>
          <w:lang w:val="en-US"/>
        </w:rPr>
        <w:t>Around the waist (on skin or over thin layer of clothes)</w:t>
      </w:r>
    </w:p>
    <w:p w14:paraId="7E4D1CA5" w14:textId="7C61EAC3" w:rsidR="005158B7" w:rsidRDefault="005158B7" w:rsidP="005158B7">
      <w:pPr>
        <w:pStyle w:val="Lijstalinea"/>
        <w:numPr>
          <w:ilvl w:val="1"/>
          <w:numId w:val="1"/>
        </w:numPr>
        <w:rPr>
          <w:lang w:val="en-US"/>
        </w:rPr>
      </w:pPr>
      <w:r>
        <w:rPr>
          <w:color w:val="24303B"/>
          <w:lang w:val="en-US"/>
        </w:rPr>
        <w:t>NOT WATERPROOF</w:t>
      </w:r>
      <w:r w:rsidR="00840B2F">
        <w:rPr>
          <w:color w:val="24303B"/>
          <w:lang w:val="en-US"/>
        </w:rPr>
        <w:t xml:space="preserve"> (no showers!)</w:t>
      </w:r>
    </w:p>
    <w:p w14:paraId="1F8102C7" w14:textId="36C45339" w:rsidR="005158B7" w:rsidRPr="005158B7" w:rsidRDefault="005158B7" w:rsidP="005158B7">
      <w:pPr>
        <w:ind w:left="1788"/>
        <w:rPr>
          <w:lang w:val="en-US"/>
        </w:rPr>
      </w:pPr>
    </w:p>
    <w:p w14:paraId="42AEB2CA" w14:textId="77777777" w:rsidR="005158B7" w:rsidRDefault="005158B7" w:rsidP="005158B7">
      <w:pPr>
        <w:ind w:left="1068"/>
        <w:rPr>
          <w:lang w:val="en-US"/>
        </w:rPr>
      </w:pPr>
    </w:p>
    <w:p w14:paraId="5E049793" w14:textId="77777777" w:rsidR="005158B7" w:rsidRDefault="005158B7" w:rsidP="005158B7">
      <w:pPr>
        <w:ind w:left="1068"/>
        <w:rPr>
          <w:lang w:val="en-US"/>
        </w:rPr>
      </w:pPr>
    </w:p>
    <w:p w14:paraId="0F18CF17" w14:textId="77777777" w:rsidR="005158B7" w:rsidRDefault="005158B7" w:rsidP="005158B7">
      <w:pPr>
        <w:ind w:left="1068"/>
        <w:rPr>
          <w:lang w:val="en-US"/>
        </w:rPr>
      </w:pPr>
    </w:p>
    <w:p w14:paraId="3414443E" w14:textId="2392F678" w:rsidR="005933FC" w:rsidRDefault="005933FC" w:rsidP="005933FC">
      <w:pPr>
        <w:ind w:firstLine="708"/>
        <w:rPr>
          <w:lang w:val="en-US"/>
        </w:rPr>
      </w:pPr>
      <w:r>
        <w:rPr>
          <w:color w:val="24303B"/>
          <w:lang w:val="en-US"/>
        </w:rPr>
        <w:t>2</w:t>
      </w:r>
      <w:r w:rsidRPr="009D2EC1">
        <w:rPr>
          <w:color w:val="24303B"/>
          <w:lang w:val="en-US"/>
        </w:rPr>
        <w:t xml:space="preserve">. </w:t>
      </w:r>
      <w:r>
        <w:rPr>
          <w:color w:val="24303B"/>
          <w:lang w:val="en-US"/>
        </w:rPr>
        <w:t>Processing the data</w:t>
      </w:r>
    </w:p>
    <w:p w14:paraId="43C589DB" w14:textId="7E5CD85E" w:rsidR="005933FC" w:rsidRDefault="005933FC" w:rsidP="005933FC">
      <w:pPr>
        <w:pStyle w:val="Lijstalinea"/>
        <w:numPr>
          <w:ilvl w:val="0"/>
          <w:numId w:val="1"/>
        </w:numPr>
        <w:rPr>
          <w:lang w:val="en-US"/>
        </w:rPr>
      </w:pPr>
      <w:r>
        <w:rPr>
          <w:color w:val="24303B"/>
          <w:lang w:val="en-US"/>
        </w:rPr>
        <w:t>Automatic uploading</w:t>
      </w:r>
      <w:r w:rsidR="00840B2F">
        <w:rPr>
          <w:color w:val="24303B"/>
          <w:lang w:val="en-US"/>
        </w:rPr>
        <w:t xml:space="preserve"> (Manually also possible – open file and drag to portal)</w:t>
      </w:r>
    </w:p>
    <w:p w14:paraId="1841B3A1" w14:textId="5C49277A" w:rsidR="005933FC" w:rsidRDefault="00ED2896" w:rsidP="00ED2896">
      <w:pPr>
        <w:pStyle w:val="Lijstalinea"/>
        <w:numPr>
          <w:ilvl w:val="1"/>
          <w:numId w:val="1"/>
        </w:numPr>
        <w:rPr>
          <w:lang w:val="en-US"/>
        </w:rPr>
      </w:pPr>
      <w:r>
        <w:rPr>
          <w:color w:val="24303B"/>
          <w:lang w:val="en-US"/>
        </w:rPr>
        <w:t xml:space="preserve">Attach </w:t>
      </w:r>
      <w:proofErr w:type="spellStart"/>
      <w:r>
        <w:rPr>
          <w:color w:val="24303B"/>
          <w:lang w:val="en-US"/>
        </w:rPr>
        <w:t>DynaPort</w:t>
      </w:r>
      <w:proofErr w:type="spellEnd"/>
      <w:r>
        <w:rPr>
          <w:color w:val="24303B"/>
          <w:lang w:val="en-US"/>
        </w:rPr>
        <w:t xml:space="preserve"> to PC</w:t>
      </w:r>
    </w:p>
    <w:p w14:paraId="28D91F54" w14:textId="5B132FDA" w:rsidR="00ED2896" w:rsidRDefault="00ED2896" w:rsidP="00ED2896">
      <w:pPr>
        <w:pStyle w:val="Lijstalinea"/>
        <w:numPr>
          <w:ilvl w:val="1"/>
          <w:numId w:val="1"/>
        </w:numPr>
        <w:rPr>
          <w:lang w:val="en-US"/>
        </w:rPr>
      </w:pPr>
      <w:r>
        <w:rPr>
          <w:color w:val="24303B"/>
          <w:lang w:val="en-US"/>
        </w:rPr>
        <w:t>Data will automatically be uploaded (If not working, open ‘Manager’)</w:t>
      </w:r>
    </w:p>
    <w:p w14:paraId="7D6B1126" w14:textId="50A45818" w:rsidR="00ED2896" w:rsidRPr="00ED2896" w:rsidRDefault="00ED2896" w:rsidP="00ED2896">
      <w:pPr>
        <w:ind w:left="1788"/>
        <w:rPr>
          <w:lang w:val="en-US"/>
        </w:rPr>
      </w:pPr>
      <w:r w:rsidRPr="00ED2896">
        <w:rPr>
          <w:noProof/>
          <w:color w:val="24303B"/>
          <w:lang w:val="en-US"/>
        </w:rPr>
        <w:lastRenderedPageBreak/>
        <w:drawing>
          <wp:inline distT="0" distB="0" distL="0" distR="0" wp14:anchorId="4BD472CD" wp14:editId="58E66EF4">
            <wp:extent cx="4271423" cy="1835898"/>
            <wp:effectExtent l="0" t="0" r="0" b="0"/>
            <wp:docPr id="134219130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191302" name=""/>
                    <pic:cNvPicPr/>
                  </pic:nvPicPr>
                  <pic:blipFill>
                    <a:blip r:embed="rId19"/>
                    <a:stretch>
                      <a:fillRect/>
                    </a:stretch>
                  </pic:blipFill>
                  <pic:spPr>
                    <a:xfrm>
                      <a:off x="0" y="0"/>
                      <a:ext cx="4278342" cy="1838872"/>
                    </a:xfrm>
                    <a:prstGeom prst="rect">
                      <a:avLst/>
                    </a:prstGeom>
                  </pic:spPr>
                </pic:pic>
              </a:graphicData>
            </a:graphic>
          </wp:inline>
        </w:drawing>
      </w:r>
    </w:p>
    <w:p w14:paraId="72A1CBDE" w14:textId="4FB58DCB" w:rsidR="005158B7" w:rsidRDefault="00A647F8" w:rsidP="00A647F8">
      <w:pPr>
        <w:pStyle w:val="Lijstalinea"/>
        <w:numPr>
          <w:ilvl w:val="0"/>
          <w:numId w:val="1"/>
        </w:numPr>
        <w:rPr>
          <w:lang w:val="en-US"/>
        </w:rPr>
      </w:pPr>
      <w:r w:rsidRPr="00A647F8">
        <w:rPr>
          <w:noProof/>
          <w:color w:val="24303B"/>
          <w:lang w:val="en-US"/>
        </w:rPr>
        <w:drawing>
          <wp:anchor distT="0" distB="0" distL="114300" distR="114300" simplePos="0" relativeHeight="251658241" behindDoc="1" locked="0" layoutInCell="1" allowOverlap="1" wp14:anchorId="2009E2FF" wp14:editId="24BFF225">
            <wp:simplePos x="0" y="0"/>
            <wp:positionH relativeFrom="column">
              <wp:posOffset>2789252</wp:posOffset>
            </wp:positionH>
            <wp:positionV relativeFrom="paragraph">
              <wp:posOffset>251377</wp:posOffset>
            </wp:positionV>
            <wp:extent cx="1686160" cy="457264"/>
            <wp:effectExtent l="0" t="0" r="0" b="0"/>
            <wp:wrapNone/>
            <wp:docPr id="131441030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410307" name=""/>
                    <pic:cNvPicPr/>
                  </pic:nvPicPr>
                  <pic:blipFill>
                    <a:blip r:embed="rId20">
                      <a:extLst>
                        <a:ext uri="{28A0092B-C50C-407E-A947-70E740481C1C}">
                          <a14:useLocalDpi xmlns:a14="http://schemas.microsoft.com/office/drawing/2010/main" val="0"/>
                        </a:ext>
                      </a:extLst>
                    </a:blip>
                    <a:stretch>
                      <a:fillRect/>
                    </a:stretch>
                  </pic:blipFill>
                  <pic:spPr>
                    <a:xfrm>
                      <a:off x="0" y="0"/>
                      <a:ext cx="1686160" cy="457264"/>
                    </a:xfrm>
                    <a:prstGeom prst="rect">
                      <a:avLst/>
                    </a:prstGeom>
                  </pic:spPr>
                </pic:pic>
              </a:graphicData>
            </a:graphic>
          </wp:anchor>
        </w:drawing>
      </w:r>
      <w:r>
        <w:rPr>
          <w:color w:val="24303B"/>
          <w:lang w:val="en-US"/>
        </w:rPr>
        <w:t xml:space="preserve">Measurement statuses: all information about currently performing </w:t>
      </w:r>
      <w:proofErr w:type="gramStart"/>
      <w:r>
        <w:rPr>
          <w:color w:val="24303B"/>
          <w:lang w:val="en-US"/>
        </w:rPr>
        <w:t>and performed</w:t>
      </w:r>
      <w:proofErr w:type="gramEnd"/>
      <w:r>
        <w:rPr>
          <w:color w:val="24303B"/>
          <w:lang w:val="en-US"/>
        </w:rPr>
        <w:t xml:space="preserve"> measurements</w:t>
      </w:r>
    </w:p>
    <w:p w14:paraId="7B54F09B" w14:textId="066E8D80" w:rsidR="00A647F8" w:rsidRDefault="00A647F8" w:rsidP="00A647F8">
      <w:pPr>
        <w:pStyle w:val="Lijstalinea"/>
        <w:numPr>
          <w:ilvl w:val="1"/>
          <w:numId w:val="1"/>
        </w:numPr>
        <w:rPr>
          <w:lang w:val="en-US"/>
        </w:rPr>
      </w:pPr>
      <w:r>
        <w:rPr>
          <w:color w:val="24303B"/>
          <w:lang w:val="en-US"/>
        </w:rPr>
        <w:t>Go to Data</w:t>
      </w:r>
    </w:p>
    <w:p w14:paraId="550574DF" w14:textId="77777777" w:rsidR="00A647F8" w:rsidRDefault="00A647F8" w:rsidP="00A647F8">
      <w:pPr>
        <w:pStyle w:val="Lijstalinea"/>
        <w:ind w:left="2148"/>
        <w:rPr>
          <w:lang w:val="en-US"/>
        </w:rPr>
      </w:pPr>
    </w:p>
    <w:p w14:paraId="30531E97" w14:textId="77777777" w:rsidR="00A647F8" w:rsidRDefault="00A647F8" w:rsidP="00A647F8">
      <w:pPr>
        <w:pStyle w:val="Lijstalinea"/>
        <w:ind w:left="2148"/>
        <w:rPr>
          <w:lang w:val="en-US"/>
        </w:rPr>
      </w:pPr>
    </w:p>
    <w:p w14:paraId="66E953E0" w14:textId="77777777" w:rsidR="00A647F8" w:rsidRDefault="00A647F8" w:rsidP="00A647F8">
      <w:pPr>
        <w:pStyle w:val="Lijstalinea"/>
        <w:ind w:left="2148"/>
        <w:rPr>
          <w:lang w:val="en-US"/>
        </w:rPr>
      </w:pPr>
    </w:p>
    <w:p w14:paraId="5DF37B21" w14:textId="77777777" w:rsidR="00A647F8" w:rsidRDefault="00A647F8" w:rsidP="00A647F8">
      <w:pPr>
        <w:pStyle w:val="Lijstalinea"/>
        <w:ind w:left="2148"/>
        <w:rPr>
          <w:lang w:val="en-US"/>
        </w:rPr>
      </w:pPr>
    </w:p>
    <w:p w14:paraId="6368FE87" w14:textId="77777777" w:rsidR="00A647F8" w:rsidRDefault="00A647F8" w:rsidP="00A647F8">
      <w:pPr>
        <w:pStyle w:val="Lijstalinea"/>
        <w:ind w:left="2148"/>
        <w:rPr>
          <w:lang w:val="en-US"/>
        </w:rPr>
      </w:pPr>
    </w:p>
    <w:p w14:paraId="53C321E7" w14:textId="54F89D37" w:rsidR="00A647F8" w:rsidRDefault="00A647F8" w:rsidP="00A647F8">
      <w:pPr>
        <w:pStyle w:val="Lijstalinea"/>
        <w:numPr>
          <w:ilvl w:val="1"/>
          <w:numId w:val="1"/>
        </w:numPr>
        <w:rPr>
          <w:lang w:val="en-US"/>
        </w:rPr>
      </w:pPr>
      <w:r>
        <w:rPr>
          <w:color w:val="24303B"/>
          <w:lang w:val="en-US"/>
        </w:rPr>
        <w:t>Click ‘Overview’</w:t>
      </w:r>
    </w:p>
    <w:p w14:paraId="79088DB5" w14:textId="58A4A40F" w:rsidR="00A647F8" w:rsidRPr="00A647F8" w:rsidRDefault="00A647F8" w:rsidP="00A647F8">
      <w:pPr>
        <w:ind w:left="1788"/>
        <w:rPr>
          <w:lang w:val="en-US"/>
        </w:rPr>
      </w:pPr>
      <w:r w:rsidRPr="00A647F8">
        <w:rPr>
          <w:noProof/>
          <w:color w:val="24303B"/>
          <w:lang w:val="en-US"/>
        </w:rPr>
        <w:drawing>
          <wp:inline distT="0" distB="0" distL="0" distR="0" wp14:anchorId="3F36C6B0" wp14:editId="5BE1655D">
            <wp:extent cx="3680864" cy="1295814"/>
            <wp:effectExtent l="0" t="0" r="0" b="0"/>
            <wp:docPr id="154807826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078262" name=""/>
                    <pic:cNvPicPr/>
                  </pic:nvPicPr>
                  <pic:blipFill>
                    <a:blip r:embed="rId21"/>
                    <a:stretch>
                      <a:fillRect/>
                    </a:stretch>
                  </pic:blipFill>
                  <pic:spPr>
                    <a:xfrm>
                      <a:off x="0" y="0"/>
                      <a:ext cx="3696325" cy="1301257"/>
                    </a:xfrm>
                    <a:prstGeom prst="rect">
                      <a:avLst/>
                    </a:prstGeom>
                  </pic:spPr>
                </pic:pic>
              </a:graphicData>
            </a:graphic>
          </wp:inline>
        </w:drawing>
      </w:r>
    </w:p>
    <w:p w14:paraId="7FBF84C5" w14:textId="6CADE2CC" w:rsidR="00A647F8" w:rsidRPr="00A647F8" w:rsidRDefault="00A647F8" w:rsidP="00A647F8">
      <w:pPr>
        <w:pStyle w:val="Lijstalinea"/>
        <w:numPr>
          <w:ilvl w:val="0"/>
          <w:numId w:val="4"/>
        </w:numPr>
        <w:rPr>
          <w:lang w:val="en-US"/>
        </w:rPr>
      </w:pPr>
      <w:r>
        <w:rPr>
          <w:color w:val="24303B"/>
          <w:lang w:val="en-US"/>
        </w:rPr>
        <w:t>Measuring: measurements currently being performed</w:t>
      </w:r>
    </w:p>
    <w:p w14:paraId="21C7BDFD" w14:textId="466BED24" w:rsidR="00A647F8" w:rsidRDefault="00A647F8" w:rsidP="00A647F8">
      <w:pPr>
        <w:pStyle w:val="Lijstalinea"/>
        <w:numPr>
          <w:ilvl w:val="0"/>
          <w:numId w:val="4"/>
        </w:numPr>
        <w:rPr>
          <w:lang w:val="en-US"/>
        </w:rPr>
      </w:pPr>
      <w:proofErr w:type="spellStart"/>
      <w:r>
        <w:rPr>
          <w:color w:val="24303B"/>
          <w:lang w:val="en-US"/>
        </w:rPr>
        <w:t>Analysing</w:t>
      </w:r>
      <w:proofErr w:type="spellEnd"/>
      <w:r>
        <w:rPr>
          <w:color w:val="24303B"/>
          <w:lang w:val="en-US"/>
        </w:rPr>
        <w:t>: measurements that have just been uploaded</w:t>
      </w:r>
    </w:p>
    <w:p w14:paraId="7355B18C" w14:textId="19CD0545" w:rsidR="00A647F8" w:rsidRDefault="00A647F8" w:rsidP="00A647F8">
      <w:pPr>
        <w:pStyle w:val="Lijstalinea"/>
        <w:numPr>
          <w:ilvl w:val="0"/>
          <w:numId w:val="4"/>
        </w:numPr>
        <w:rPr>
          <w:lang w:val="en-US"/>
        </w:rPr>
      </w:pPr>
      <w:r>
        <w:rPr>
          <w:color w:val="24303B"/>
          <w:lang w:val="en-US"/>
        </w:rPr>
        <w:t xml:space="preserve">Analyses Completed: </w:t>
      </w:r>
      <w:proofErr w:type="spellStart"/>
      <w:r>
        <w:rPr>
          <w:color w:val="24303B"/>
          <w:lang w:val="en-US"/>
        </w:rPr>
        <w:t>analysed</w:t>
      </w:r>
      <w:proofErr w:type="spellEnd"/>
      <w:r>
        <w:rPr>
          <w:color w:val="24303B"/>
          <w:lang w:val="en-US"/>
        </w:rPr>
        <w:t xml:space="preserve"> and reports are ready</w:t>
      </w:r>
      <w:r w:rsidR="00840B2F">
        <w:rPr>
          <w:color w:val="24303B"/>
          <w:lang w:val="en-US"/>
        </w:rPr>
        <w:t xml:space="preserve"> (SHORT)</w:t>
      </w:r>
    </w:p>
    <w:p w14:paraId="0A459EA9" w14:textId="31605ACB" w:rsidR="00A647F8" w:rsidRDefault="00A647F8" w:rsidP="00A647F8">
      <w:pPr>
        <w:pStyle w:val="Lijstalinea"/>
        <w:numPr>
          <w:ilvl w:val="0"/>
          <w:numId w:val="4"/>
        </w:numPr>
        <w:rPr>
          <w:lang w:val="en-US"/>
        </w:rPr>
      </w:pPr>
      <w:r>
        <w:rPr>
          <w:color w:val="24303B"/>
          <w:lang w:val="en-US"/>
        </w:rPr>
        <w:t>Analyses Partially Completed: only in ‘</w:t>
      </w:r>
      <w:proofErr w:type="spellStart"/>
      <w:r>
        <w:rPr>
          <w:color w:val="24303B"/>
          <w:lang w:val="en-US"/>
        </w:rPr>
        <w:t>MoveTest</w:t>
      </w:r>
      <w:proofErr w:type="spellEnd"/>
      <w:r>
        <w:rPr>
          <w:color w:val="24303B"/>
          <w:lang w:val="en-US"/>
        </w:rPr>
        <w:t>’</w:t>
      </w:r>
    </w:p>
    <w:p w14:paraId="38DD2582" w14:textId="1F293112" w:rsidR="00A647F8" w:rsidRDefault="00A647F8" w:rsidP="00A647F8">
      <w:pPr>
        <w:pStyle w:val="Lijstalinea"/>
        <w:numPr>
          <w:ilvl w:val="0"/>
          <w:numId w:val="4"/>
        </w:numPr>
        <w:rPr>
          <w:lang w:val="en-US"/>
        </w:rPr>
      </w:pPr>
      <w:proofErr w:type="spellStart"/>
      <w:r>
        <w:rPr>
          <w:color w:val="24303B"/>
          <w:lang w:val="en-US"/>
        </w:rPr>
        <w:t>Analysies</w:t>
      </w:r>
      <w:proofErr w:type="spellEnd"/>
      <w:r>
        <w:rPr>
          <w:color w:val="24303B"/>
          <w:lang w:val="en-US"/>
        </w:rPr>
        <w:t xml:space="preserve"> Failed: Support Team will be automatically notified</w:t>
      </w:r>
    </w:p>
    <w:p w14:paraId="2CC03EEA" w14:textId="558A6EE7" w:rsidR="00A647F8" w:rsidRDefault="00DA0BC6" w:rsidP="00A647F8">
      <w:pPr>
        <w:pStyle w:val="Lijstalinea"/>
        <w:numPr>
          <w:ilvl w:val="0"/>
          <w:numId w:val="4"/>
        </w:numPr>
        <w:rPr>
          <w:lang w:val="en-US"/>
        </w:rPr>
      </w:pPr>
      <w:r>
        <w:rPr>
          <w:color w:val="24303B"/>
          <w:lang w:val="en-US"/>
        </w:rPr>
        <w:t xml:space="preserve">Idle </w:t>
      </w:r>
      <w:proofErr w:type="spellStart"/>
      <w:r>
        <w:rPr>
          <w:color w:val="24303B"/>
          <w:lang w:val="en-US"/>
        </w:rPr>
        <w:t>measuremetns</w:t>
      </w:r>
      <w:proofErr w:type="spellEnd"/>
      <w:r>
        <w:rPr>
          <w:color w:val="24303B"/>
          <w:lang w:val="en-US"/>
        </w:rPr>
        <w:t>: fits not in 1-5</w:t>
      </w:r>
    </w:p>
    <w:p w14:paraId="2CEC9EC8" w14:textId="77777777" w:rsidR="00DA0BC6" w:rsidRDefault="00DA0BC6" w:rsidP="00DA0BC6">
      <w:pPr>
        <w:pStyle w:val="Lijstalinea"/>
        <w:ind w:left="2484"/>
        <w:rPr>
          <w:lang w:val="en-US"/>
        </w:rPr>
      </w:pPr>
    </w:p>
    <w:p w14:paraId="7512877E" w14:textId="28A63D00" w:rsidR="00DA0BC6" w:rsidRDefault="00DA0BC6" w:rsidP="00DA0BC6">
      <w:pPr>
        <w:pStyle w:val="Lijstalinea"/>
        <w:numPr>
          <w:ilvl w:val="0"/>
          <w:numId w:val="1"/>
        </w:numPr>
        <w:rPr>
          <w:lang w:val="en-US"/>
        </w:rPr>
      </w:pPr>
      <w:r>
        <w:rPr>
          <w:color w:val="24303B"/>
          <w:lang w:val="en-US"/>
        </w:rPr>
        <w:t>Project Data</w:t>
      </w:r>
    </w:p>
    <w:p w14:paraId="4EBAF137" w14:textId="37D319EC" w:rsidR="00DA0BC6" w:rsidRDefault="00DA0BC6" w:rsidP="00DA0BC6">
      <w:pPr>
        <w:pStyle w:val="Lijstalinea"/>
        <w:numPr>
          <w:ilvl w:val="1"/>
          <w:numId w:val="1"/>
        </w:numPr>
        <w:rPr>
          <w:lang w:val="en-US"/>
        </w:rPr>
      </w:pPr>
      <w:r>
        <w:rPr>
          <w:color w:val="24303B"/>
          <w:lang w:val="en-US"/>
        </w:rPr>
        <w:t>Measurements can be viewed per project: Look below ‘overview’</w:t>
      </w:r>
    </w:p>
    <w:p w14:paraId="4CAAA64F" w14:textId="799DEE13" w:rsidR="00A647F8" w:rsidRDefault="00DA0BC6" w:rsidP="008E321E">
      <w:pPr>
        <w:pStyle w:val="Lijstalinea"/>
        <w:ind w:left="2148"/>
        <w:rPr>
          <w:lang w:val="en-US"/>
        </w:rPr>
      </w:pPr>
      <w:r w:rsidRPr="00DA0BC6">
        <w:rPr>
          <w:noProof/>
          <w:color w:val="24303B"/>
          <w:lang w:val="en-US"/>
        </w:rPr>
        <w:drawing>
          <wp:inline distT="0" distB="0" distL="0" distR="0" wp14:anchorId="73916AB6" wp14:editId="58F3DC93">
            <wp:extent cx="877824" cy="863029"/>
            <wp:effectExtent l="0" t="0" r="0" b="0"/>
            <wp:docPr id="77705611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056115" name=""/>
                    <pic:cNvPicPr/>
                  </pic:nvPicPr>
                  <pic:blipFill>
                    <a:blip r:embed="rId22"/>
                    <a:stretch>
                      <a:fillRect/>
                    </a:stretch>
                  </pic:blipFill>
                  <pic:spPr>
                    <a:xfrm>
                      <a:off x="0" y="0"/>
                      <a:ext cx="888225" cy="873255"/>
                    </a:xfrm>
                    <a:prstGeom prst="rect">
                      <a:avLst/>
                    </a:prstGeom>
                  </pic:spPr>
                </pic:pic>
              </a:graphicData>
            </a:graphic>
          </wp:inline>
        </w:drawing>
      </w:r>
    </w:p>
    <w:p w14:paraId="72255117" w14:textId="36D825DE" w:rsidR="008E321E" w:rsidRDefault="008E321E" w:rsidP="008E321E">
      <w:pPr>
        <w:pStyle w:val="Lijstalinea"/>
        <w:numPr>
          <w:ilvl w:val="1"/>
          <w:numId w:val="1"/>
        </w:numPr>
        <w:rPr>
          <w:lang w:val="en-US"/>
        </w:rPr>
      </w:pPr>
      <w:r>
        <w:rPr>
          <w:color w:val="24303B"/>
          <w:lang w:val="en-US"/>
        </w:rPr>
        <w:t>Go to ‘Subjects’: select ‘Subject’</w:t>
      </w:r>
    </w:p>
    <w:p w14:paraId="363F5EB3" w14:textId="6AA685B4" w:rsidR="008E321E" w:rsidRDefault="008E321E" w:rsidP="008E321E">
      <w:pPr>
        <w:pStyle w:val="Lijstalinea"/>
        <w:ind w:left="2148"/>
        <w:rPr>
          <w:lang w:val="en-US"/>
        </w:rPr>
      </w:pPr>
      <w:r w:rsidRPr="008E321E">
        <w:rPr>
          <w:noProof/>
          <w:color w:val="24303B"/>
          <w:lang w:val="en-US"/>
        </w:rPr>
        <w:drawing>
          <wp:inline distT="0" distB="0" distL="0" distR="0" wp14:anchorId="1A7FB994" wp14:editId="4E86DAC6">
            <wp:extent cx="753465" cy="889806"/>
            <wp:effectExtent l="0" t="0" r="8890" b="5715"/>
            <wp:docPr id="209279682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96825" name=""/>
                    <pic:cNvPicPr/>
                  </pic:nvPicPr>
                  <pic:blipFill>
                    <a:blip r:embed="rId23"/>
                    <a:stretch>
                      <a:fillRect/>
                    </a:stretch>
                  </pic:blipFill>
                  <pic:spPr>
                    <a:xfrm>
                      <a:off x="0" y="0"/>
                      <a:ext cx="757648" cy="894746"/>
                    </a:xfrm>
                    <a:prstGeom prst="rect">
                      <a:avLst/>
                    </a:prstGeom>
                  </pic:spPr>
                </pic:pic>
              </a:graphicData>
            </a:graphic>
          </wp:inline>
        </w:drawing>
      </w:r>
    </w:p>
    <w:p w14:paraId="255D88DE" w14:textId="278B8D81" w:rsidR="008E321E" w:rsidRDefault="008E321E" w:rsidP="008E321E">
      <w:pPr>
        <w:pStyle w:val="Lijstalinea"/>
        <w:numPr>
          <w:ilvl w:val="0"/>
          <w:numId w:val="1"/>
        </w:numPr>
        <w:rPr>
          <w:lang w:val="en-US"/>
        </w:rPr>
      </w:pPr>
      <w:r>
        <w:rPr>
          <w:color w:val="24303B"/>
          <w:lang w:val="en-US"/>
        </w:rPr>
        <w:lastRenderedPageBreak/>
        <w:t xml:space="preserve">Shared users </w:t>
      </w:r>
    </w:p>
    <w:p w14:paraId="7DD9954D" w14:textId="0B9F2625" w:rsidR="008E321E" w:rsidRDefault="008E321E" w:rsidP="008E321E">
      <w:pPr>
        <w:pStyle w:val="Lijstalinea"/>
        <w:numPr>
          <w:ilvl w:val="1"/>
          <w:numId w:val="1"/>
        </w:numPr>
        <w:rPr>
          <w:lang w:val="en-US"/>
        </w:rPr>
      </w:pPr>
      <w:r>
        <w:rPr>
          <w:color w:val="24303B"/>
          <w:lang w:val="en-US"/>
        </w:rPr>
        <w:t>Project can be shared with colleagues</w:t>
      </w:r>
    </w:p>
    <w:p w14:paraId="26B469C8" w14:textId="43F6D930" w:rsidR="008E321E" w:rsidRDefault="008E321E" w:rsidP="008E321E">
      <w:pPr>
        <w:pStyle w:val="Lijstalinea"/>
        <w:ind w:left="2148"/>
        <w:rPr>
          <w:lang w:val="en-US"/>
        </w:rPr>
      </w:pPr>
      <w:r w:rsidRPr="008E321E">
        <w:rPr>
          <w:noProof/>
          <w:color w:val="24303B"/>
          <w:lang w:val="en-US"/>
        </w:rPr>
        <w:drawing>
          <wp:inline distT="0" distB="0" distL="0" distR="0" wp14:anchorId="6FF6EA77" wp14:editId="58D9E26A">
            <wp:extent cx="3166269" cy="933781"/>
            <wp:effectExtent l="0" t="0" r="0" b="0"/>
            <wp:docPr id="48681367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813673" name=""/>
                    <pic:cNvPicPr/>
                  </pic:nvPicPr>
                  <pic:blipFill>
                    <a:blip r:embed="rId24"/>
                    <a:stretch>
                      <a:fillRect/>
                    </a:stretch>
                  </pic:blipFill>
                  <pic:spPr>
                    <a:xfrm>
                      <a:off x="0" y="0"/>
                      <a:ext cx="3196444" cy="942680"/>
                    </a:xfrm>
                    <a:prstGeom prst="rect">
                      <a:avLst/>
                    </a:prstGeom>
                  </pic:spPr>
                </pic:pic>
              </a:graphicData>
            </a:graphic>
          </wp:inline>
        </w:drawing>
      </w:r>
    </w:p>
    <w:p w14:paraId="64B25782" w14:textId="77777777" w:rsidR="00840B2F" w:rsidRPr="00840B2F" w:rsidRDefault="00840B2F" w:rsidP="00840B2F">
      <w:pPr>
        <w:rPr>
          <w:lang w:val="en-US"/>
        </w:rPr>
      </w:pPr>
    </w:p>
    <w:p w14:paraId="1904DC2B" w14:textId="4AE595D8" w:rsidR="008E321E" w:rsidRDefault="008E321E" w:rsidP="008E321E">
      <w:pPr>
        <w:pStyle w:val="Lijstalinea"/>
        <w:numPr>
          <w:ilvl w:val="0"/>
          <w:numId w:val="1"/>
        </w:numPr>
        <w:rPr>
          <w:lang w:val="en-US"/>
        </w:rPr>
      </w:pPr>
      <w:r>
        <w:rPr>
          <w:color w:val="24303B"/>
          <w:lang w:val="en-US"/>
        </w:rPr>
        <w:t xml:space="preserve">Full analysis in </w:t>
      </w:r>
      <w:r w:rsidR="00840B2F">
        <w:rPr>
          <w:color w:val="24303B"/>
          <w:lang w:val="en-US"/>
        </w:rPr>
        <w:t xml:space="preserve">csv file (1 week duration): </w:t>
      </w:r>
    </w:p>
    <w:p w14:paraId="2FD7DB2C" w14:textId="090C605D" w:rsidR="00827AA1" w:rsidRDefault="00827AA1" w:rsidP="00827AA1">
      <w:pPr>
        <w:pStyle w:val="Lijstalinea"/>
        <w:numPr>
          <w:ilvl w:val="1"/>
          <w:numId w:val="1"/>
        </w:numPr>
        <w:rPr>
          <w:lang w:val="en-US"/>
        </w:rPr>
      </w:pPr>
      <w:r>
        <w:rPr>
          <w:color w:val="24303B"/>
          <w:lang w:val="en-US"/>
        </w:rPr>
        <w:t xml:space="preserve">Check: </w:t>
      </w:r>
      <w:hyperlink r:id="rId25" w:history="1">
        <w:r w:rsidRPr="005313EA">
          <w:rPr>
            <w:rStyle w:val="Hyperlink"/>
            <w:lang w:val="en-US"/>
          </w:rPr>
          <w:t>https://support.mcroberts.nl/portal/en/kb/articles/requesting-a-data-transfer-of-your-data</w:t>
        </w:r>
      </w:hyperlink>
    </w:p>
    <w:p w14:paraId="6FA4ACFD" w14:textId="41304252" w:rsidR="00827AA1" w:rsidRPr="008E321E" w:rsidRDefault="00827AA1" w:rsidP="00827AA1">
      <w:pPr>
        <w:pStyle w:val="Lijstalinea"/>
        <w:numPr>
          <w:ilvl w:val="1"/>
          <w:numId w:val="1"/>
        </w:numPr>
        <w:rPr>
          <w:lang w:val="en-US"/>
        </w:rPr>
      </w:pPr>
      <w:r>
        <w:rPr>
          <w:color w:val="24303B"/>
          <w:lang w:val="en-US"/>
        </w:rPr>
        <w:t xml:space="preserve">Fill in the form and send through e-mail </w:t>
      </w:r>
      <w:r w:rsidR="00FC4831">
        <w:rPr>
          <w:color w:val="24303B"/>
          <w:lang w:val="en-US"/>
        </w:rPr>
        <w:t xml:space="preserve">( </w:t>
      </w:r>
      <w:hyperlink r:id="rId26" w:history="1">
        <w:r w:rsidR="00FC4831" w:rsidRPr="0085757E">
          <w:rPr>
            <w:rStyle w:val="Hyperlink"/>
            <w:lang w:val="en-US"/>
          </w:rPr>
          <w:t>janou.debuyser@kuleuven.be</w:t>
        </w:r>
      </w:hyperlink>
      <w:r w:rsidR="00FC4831">
        <w:rPr>
          <w:color w:val="24303B"/>
          <w:lang w:val="en-US"/>
        </w:rPr>
        <w:t xml:space="preserve">) </w:t>
      </w:r>
    </w:p>
    <w:p w14:paraId="4877CFFB" w14:textId="77777777" w:rsidR="00840B2F" w:rsidRDefault="00840B2F" w:rsidP="009D2EC1">
      <w:pPr>
        <w:rPr>
          <w:b/>
          <w:bCs/>
          <w:lang w:val="en-US"/>
        </w:rPr>
      </w:pPr>
    </w:p>
    <w:p w14:paraId="6105662A" w14:textId="7798E84C" w:rsidR="008C20A6" w:rsidRPr="009D2EC1" w:rsidRDefault="009D2EC1" w:rsidP="009D2EC1">
      <w:pPr>
        <w:rPr>
          <w:lang w:val="en-US"/>
        </w:rPr>
      </w:pPr>
      <w:r w:rsidRPr="009D2EC1">
        <w:rPr>
          <w:b/>
          <w:bCs/>
          <w:color w:val="24303B"/>
          <w:lang w:val="en-US"/>
        </w:rPr>
        <w:t>Note</w:t>
      </w:r>
      <w:r w:rsidR="00840B2F">
        <w:rPr>
          <w:b/>
          <w:bCs/>
          <w:color w:val="24303B"/>
          <w:lang w:val="en-US"/>
        </w:rPr>
        <w:t xml:space="preserve"> 1</w:t>
      </w:r>
      <w:r>
        <w:rPr>
          <w:color w:val="24303B"/>
          <w:lang w:val="en-US"/>
        </w:rPr>
        <w:t xml:space="preserve">: Firmware upgrade – how to – </w:t>
      </w:r>
      <w:r w:rsidR="008E321E">
        <w:rPr>
          <w:color w:val="24303B"/>
          <w:lang w:val="en-US"/>
        </w:rPr>
        <w:t xml:space="preserve">see </w:t>
      </w:r>
      <w:r>
        <w:rPr>
          <w:color w:val="24303B"/>
          <w:lang w:val="en-US"/>
        </w:rPr>
        <w:t>one drive (</w:t>
      </w:r>
      <w:r w:rsidR="008E321E">
        <w:rPr>
          <w:color w:val="24303B"/>
          <w:lang w:val="en-US"/>
        </w:rPr>
        <w:t>note block file</w:t>
      </w:r>
      <w:r>
        <w:rPr>
          <w:color w:val="24303B"/>
          <w:lang w:val="en-US"/>
        </w:rPr>
        <w:t>)</w:t>
      </w:r>
    </w:p>
    <w:sectPr w:rsidR="008C20A6" w:rsidRPr="009D2EC1">
      <w:headerReference w:type="default" r:id="rId27"/>
      <w:footerReference w:type="default" r:id="rId2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9A54D" w14:textId="77777777" w:rsidR="00253C6F" w:rsidRDefault="00253C6F" w:rsidP="00B209E4">
      <w:pPr>
        <w:spacing w:after="0" w:line="240" w:lineRule="auto"/>
      </w:pPr>
    </w:p>
  </w:endnote>
  <w:endnote w:type="continuationSeparator" w:id="0">
    <w:p w14:paraId="557873C9" w14:textId="77777777" w:rsidR="00253C6F" w:rsidRDefault="00253C6F" w:rsidP="00B209E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7E90" w14:textId="209AF139" w:rsidR="00B6793B" w:rsidRPr="00FC4831" w:rsidRDefault="00B6793B">
    <w:pPr>
      <w:pBdr>
        <w:top w:val="single" w:sz="6" w:space="6" w:color="C4CED8"/>
      </w:pBdr>
      <w:rPr>
        <w:lang w:val="nl-BE"/>
      </w:rPr>
    </w:pPr>
    <w:r>
      <w:rPr>
        <w:noProof/>
      </w:rPr>
      <w:drawing>
        <wp:anchor distT="0" distB="0" distL="114300" distR="114300" simplePos="0" relativeHeight="251658241" behindDoc="0" locked="0" layoutInCell="1" allowOverlap="1" wp14:anchorId="4A8142CD" wp14:editId="6CB4EA88">
          <wp:simplePos x="0" y="0"/>
          <wp:positionH relativeFrom="column">
            <wp:posOffset>5351825</wp:posOffset>
          </wp:positionH>
          <wp:positionV relativeFrom="paragraph">
            <wp:posOffset>66098</wp:posOffset>
          </wp:positionV>
          <wp:extent cx="1272540" cy="484505"/>
          <wp:effectExtent l="0" t="0" r="3810" b="0"/>
          <wp:wrapSquare wrapText="bothSides"/>
          <wp:docPr id="1206673644"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15081" name="Afbeelding 1340115081"/>
                  <pic:cNvPicPr/>
                </pic:nvPicPr>
                <pic:blipFill rotWithShape="1">
                  <a:blip r:embed="rId1">
                    <a:extLst>
                      <a:ext uri="{28A0092B-C50C-407E-A947-70E740481C1C}">
                        <a14:useLocalDpi xmlns:a14="http://schemas.microsoft.com/office/drawing/2010/main" val="0"/>
                      </a:ext>
                    </a:extLst>
                  </a:blip>
                  <a:srcRect l="8409" t="28983" b="36048"/>
                  <a:stretch>
                    <a:fillRect/>
                  </a:stretch>
                </pic:blipFill>
                <pic:spPr bwMode="auto">
                  <a:xfrm>
                    <a:off x="0" y="0"/>
                    <a:ext cx="1272540" cy="484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C4831">
      <w:rPr>
        <w:color w:val="59636E"/>
        <w:sz w:val="16"/>
        <w:szCs w:val="16"/>
        <w:lang w:val="nl-BE"/>
      </w:rPr>
      <w:t>PARADISE-</w:t>
    </w:r>
    <w:proofErr w:type="gramStart"/>
    <w:r w:rsidRPr="00FC4831">
      <w:rPr>
        <w:color w:val="59636E"/>
        <w:sz w:val="16"/>
        <w:szCs w:val="16"/>
        <w:lang w:val="nl-BE"/>
      </w:rPr>
      <w:t>studie  ·</w:t>
    </w:r>
    <w:proofErr w:type="gramEnd"/>
    <w:r w:rsidRPr="00FC4831">
      <w:rPr>
        <w:color w:val="59636E"/>
        <w:sz w:val="16"/>
        <w:szCs w:val="16"/>
        <w:lang w:val="nl-BE"/>
      </w:rPr>
      <w:t xml:space="preserve">  eCRF 19b: Werkinstructie </w:t>
    </w:r>
    <w:proofErr w:type="spellStart"/>
    <w:r w:rsidRPr="00FC4831">
      <w:rPr>
        <w:color w:val="59636E"/>
        <w:sz w:val="16"/>
        <w:szCs w:val="16"/>
        <w:lang w:val="nl-BE"/>
      </w:rPr>
      <w:t>MoveMonitor</w:t>
    </w:r>
    <w:proofErr w:type="spellEnd"/>
    <w:r w:rsidRPr="00FC4831">
      <w:rPr>
        <w:color w:val="59636E"/>
        <w:sz w:val="16"/>
        <w:szCs w:val="16"/>
        <w:lang w:val="nl-BE"/>
      </w:rPr>
      <w:t xml:space="preserve"> (SOP Dynaport) </w:t>
    </w:r>
    <w:proofErr w:type="gramStart"/>
    <w:r w:rsidRPr="00FC4831">
      <w:rPr>
        <w:color w:val="59636E"/>
        <w:sz w:val="16"/>
        <w:szCs w:val="16"/>
        <w:lang w:val="nl-BE"/>
      </w:rPr>
      <w:t>·  Versie</w:t>
    </w:r>
    <w:proofErr w:type="gramEnd"/>
    <w:r w:rsidRPr="00FC4831">
      <w:rPr>
        <w:color w:val="59636E"/>
        <w:sz w:val="16"/>
        <w:szCs w:val="16"/>
        <w:lang w:val="nl-BE"/>
      </w:rPr>
      <w:t xml:space="preserve"> </w:t>
    </w:r>
    <w:proofErr w:type="gramStart"/>
    <w:r w:rsidRPr="00FC4831">
      <w:rPr>
        <w:i/>
        <w:iCs/>
        <w:color w:val="59636E"/>
        <w:sz w:val="16"/>
        <w:szCs w:val="16"/>
        <w:lang w:val="nl-BE"/>
      </w:rPr>
      <w:t>[ 1.0</w:t>
    </w:r>
    <w:proofErr w:type="gramEnd"/>
    <w:r w:rsidRPr="00FC4831">
      <w:rPr>
        <w:i/>
        <w:iCs/>
        <w:color w:val="59636E"/>
        <w:sz w:val="16"/>
        <w:szCs w:val="16"/>
        <w:lang w:val="nl-BE"/>
      </w:rPr>
      <w:t xml:space="preserve"> </w:t>
    </w:r>
    <w:proofErr w:type="gramStart"/>
    <w:r w:rsidRPr="00FC4831">
      <w:rPr>
        <w:i/>
        <w:iCs/>
        <w:color w:val="59636E"/>
        <w:sz w:val="16"/>
        <w:szCs w:val="16"/>
        <w:lang w:val="nl-BE"/>
      </w:rPr>
      <w:t>]</w:t>
    </w:r>
    <w:r w:rsidRPr="00FC4831">
      <w:rPr>
        <w:color w:val="59636E"/>
        <w:sz w:val="16"/>
        <w:szCs w:val="16"/>
        <w:lang w:val="nl-BE"/>
      </w:rPr>
      <w:t xml:space="preserve">  ·</w:t>
    </w:r>
    <w:proofErr w:type="gramEnd"/>
    <w:r w:rsidRPr="00FC4831">
      <w:rPr>
        <w:color w:val="59636E"/>
        <w:sz w:val="16"/>
        <w:szCs w:val="16"/>
        <w:lang w:val="nl-BE"/>
      </w:rPr>
      <w:t xml:space="preserve">  </w:t>
    </w:r>
    <w:proofErr w:type="gramStart"/>
    <w:r w:rsidRPr="00FC4831">
      <w:rPr>
        <w:i/>
        <w:iCs/>
        <w:color w:val="59636E"/>
        <w:sz w:val="16"/>
        <w:szCs w:val="16"/>
        <w:lang w:val="nl-BE"/>
      </w:rPr>
      <w:t>[ 27</w:t>
    </w:r>
    <w:proofErr w:type="gramEnd"/>
    <w:r w:rsidRPr="00FC4831">
      <w:rPr>
        <w:i/>
        <w:iCs/>
        <w:color w:val="59636E"/>
        <w:sz w:val="16"/>
        <w:szCs w:val="16"/>
        <w:lang w:val="nl-BE"/>
      </w:rPr>
      <w:t>/07/</w:t>
    </w:r>
    <w:proofErr w:type="gramStart"/>
    <w:r w:rsidRPr="00FC4831">
      <w:rPr>
        <w:i/>
        <w:iCs/>
        <w:color w:val="59636E"/>
        <w:sz w:val="16"/>
        <w:szCs w:val="16"/>
        <w:lang w:val="nl-BE"/>
      </w:rPr>
      <w:t>2026 ]</w:t>
    </w:r>
    <w:proofErr w:type="gramEnd"/>
    <w:r w:rsidRPr="00FC4831">
      <w:rPr>
        <w:color w:val="59636E"/>
        <w:sz w:val="16"/>
        <w:szCs w:val="16"/>
        <w:lang w:val="nl-BE"/>
      </w:rPr>
      <w:t xml:space="preserve">  </w:t>
    </w:r>
    <w:proofErr w:type="gramStart"/>
    <w:r w:rsidRPr="00FC4831">
      <w:rPr>
        <w:color w:val="59636E"/>
        <w:sz w:val="16"/>
        <w:szCs w:val="16"/>
        <w:lang w:val="nl-BE"/>
      </w:rPr>
      <w:t>·  Pagina</w:t>
    </w:r>
    <w:proofErr w:type="gramEnd"/>
    <w:r w:rsidRPr="00FC4831">
      <w:rPr>
        <w:color w:val="59636E"/>
        <w:sz w:val="16"/>
        <w:szCs w:val="16"/>
        <w:lang w:val="nl-BE"/>
      </w:rPr>
      <w:t xml:space="preserve"> </w:t>
    </w:r>
    <w:r>
      <w:rPr>
        <w:color w:val="59636E"/>
        <w:sz w:val="16"/>
        <w:szCs w:val="16"/>
      </w:rPr>
      <w:fldChar w:fldCharType="begin"/>
    </w:r>
    <w:r w:rsidRPr="00FC4831">
      <w:rPr>
        <w:color w:val="59636E"/>
        <w:sz w:val="16"/>
        <w:szCs w:val="16"/>
        <w:lang w:val="nl-BE"/>
      </w:rPr>
      <w:instrText>PAGE</w:instrText>
    </w:r>
    <w:r>
      <w:rPr>
        <w:color w:val="59636E"/>
        <w:sz w:val="16"/>
        <w:szCs w:val="16"/>
      </w:rPr>
      <w:fldChar w:fldCharType="separate"/>
    </w:r>
    <w:r w:rsidRPr="00FC4831">
      <w:rPr>
        <w:noProof/>
        <w:color w:val="59636E"/>
        <w:sz w:val="16"/>
        <w:szCs w:val="16"/>
        <w:lang w:val="nl-BE"/>
      </w:rPr>
      <w:t>1</w:t>
    </w:r>
    <w:r>
      <w:rPr>
        <w:color w:val="59636E"/>
        <w:sz w:val="16"/>
        <w:szCs w:val="16"/>
      </w:rPr>
      <w:fldChar w:fldCharType="end"/>
    </w:r>
    <w:r w:rsidRPr="00FC4831">
      <w:rPr>
        <w:color w:val="59636E"/>
        <w:sz w:val="16"/>
        <w:szCs w:val="16"/>
        <w:lang w:val="nl-BE"/>
      </w:rPr>
      <w:t xml:space="preserve"> van </w:t>
    </w:r>
    <w:r>
      <w:rPr>
        <w:color w:val="59636E"/>
        <w:sz w:val="16"/>
        <w:szCs w:val="16"/>
      </w:rPr>
      <w:fldChar w:fldCharType="begin"/>
    </w:r>
    <w:r w:rsidRPr="00FC4831">
      <w:rPr>
        <w:color w:val="59636E"/>
        <w:sz w:val="16"/>
        <w:szCs w:val="16"/>
        <w:lang w:val="nl-BE"/>
      </w:rPr>
      <w:instrText>NUMPAGES</w:instrText>
    </w:r>
    <w:r>
      <w:rPr>
        <w:color w:val="59636E"/>
        <w:sz w:val="16"/>
        <w:szCs w:val="16"/>
      </w:rPr>
      <w:fldChar w:fldCharType="separate"/>
    </w:r>
    <w:r w:rsidRPr="00FC4831">
      <w:rPr>
        <w:noProof/>
        <w:color w:val="59636E"/>
        <w:sz w:val="16"/>
        <w:szCs w:val="16"/>
        <w:lang w:val="nl-BE"/>
      </w:rPr>
      <w:t>2</w:t>
    </w:r>
    <w:r>
      <w:rPr>
        <w:color w:val="5963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CACCE" w14:textId="77777777" w:rsidR="00253C6F" w:rsidRDefault="00253C6F" w:rsidP="00B209E4">
      <w:pPr>
        <w:spacing w:after="0" w:line="240" w:lineRule="auto"/>
      </w:pPr>
    </w:p>
  </w:footnote>
  <w:footnote w:type="continuationSeparator" w:id="0">
    <w:p w14:paraId="32972624" w14:textId="77777777" w:rsidR="00253C6F" w:rsidRDefault="00253C6F" w:rsidP="00B209E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BE65A" w14:textId="2C7F0977" w:rsidR="00B6793B" w:rsidRPr="00EC7510" w:rsidRDefault="00B6793B" w:rsidP="006D21E2">
    <w:pPr>
      <w:pStyle w:val="Koptekst"/>
      <w:jc w:val="right"/>
    </w:pPr>
    <w:r>
      <w:rPr>
        <w:noProof/>
      </w:rPr>
      <w:drawing>
        <wp:anchor distT="0" distB="0" distL="114300" distR="114300" simplePos="0" relativeHeight="251658240" behindDoc="1" locked="0" layoutInCell="1" allowOverlap="1" wp14:anchorId="755D2A89" wp14:editId="42F71064">
          <wp:simplePos x="0" y="0"/>
          <wp:positionH relativeFrom="margin">
            <wp:align>left</wp:align>
          </wp:positionH>
          <wp:positionV relativeFrom="paragraph">
            <wp:posOffset>-20955</wp:posOffset>
          </wp:positionV>
          <wp:extent cx="1615079" cy="720000"/>
          <wp:effectExtent l="0" t="0" r="0" b="0"/>
          <wp:wrapTight wrapText="bothSides">
            <wp:wrapPolygon edited="0">
              <wp:start x="510" y="1716"/>
              <wp:lineTo x="255" y="5719"/>
              <wp:lineTo x="764" y="20018"/>
              <wp:lineTo x="8664" y="20018"/>
              <wp:lineTo x="13250" y="18874"/>
              <wp:lineTo x="20895" y="14298"/>
              <wp:lineTo x="20895" y="9151"/>
              <wp:lineTo x="14015" y="4004"/>
              <wp:lineTo x="8664" y="1716"/>
              <wp:lineTo x="510" y="1716"/>
            </wp:wrapPolygon>
          </wp:wrapTight>
          <wp:docPr id="1820294796"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94796" name="Afbeelding 1820294796"/>
                  <pic:cNvPicPr/>
                </pic:nvPicPr>
                <pic:blipFill>
                  <a:blip r:embed="rId1">
                    <a:extLst>
                      <a:ext uri="{28A0092B-C50C-407E-A947-70E740481C1C}">
                        <a14:useLocalDpi xmlns:a14="http://schemas.microsoft.com/office/drawing/2010/main" val="0"/>
                      </a:ext>
                    </a:extLst>
                  </a:blip>
                  <a:stretch>
                    <a:fillRect/>
                  </a:stretch>
                </pic:blipFill>
                <pic:spPr>
                  <a:xfrm>
                    <a:off x="0" y="0"/>
                    <a:ext cx="1615079" cy="72000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4E8F3C53" wp14:editId="680A2799">
          <wp:extent cx="2525825" cy="720000"/>
          <wp:effectExtent l="0" t="0" r="0" b="4445"/>
          <wp:docPr id="328170997"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70997" name="Afbeelding 328170997"/>
                  <pic:cNvPicPr/>
                </pic:nvPicPr>
                <pic:blipFill>
                  <a:blip r:embed="rId2">
                    <a:extLst>
                      <a:ext uri="{28A0092B-C50C-407E-A947-70E740481C1C}">
                        <a14:useLocalDpi xmlns:a14="http://schemas.microsoft.com/office/drawing/2010/main" val="0"/>
                      </a:ext>
                    </a:extLst>
                  </a:blip>
                  <a:stretch>
                    <a:fillRect/>
                  </a:stretch>
                </pic:blipFill>
                <pic:spPr>
                  <a:xfrm>
                    <a:off x="0" y="0"/>
                    <a:ext cx="2525825" cy="720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456E1"/>
    <w:multiLevelType w:val="hybridMultilevel"/>
    <w:tmpl w:val="DE829A3E"/>
    <w:lvl w:ilvl="0" w:tplc="F6CA5D90">
      <w:start w:val="1"/>
      <w:numFmt w:val="bullet"/>
      <w:lvlText w:val=""/>
      <w:lvlJc w:val="left"/>
      <w:pPr>
        <w:ind w:left="1788" w:hanging="360"/>
      </w:pPr>
      <w:rPr>
        <w:rFonts w:ascii="Wingdings" w:eastAsiaTheme="minorHAnsi" w:hAnsi="Wingdings" w:cstheme="minorBidi" w:hint="default"/>
      </w:rPr>
    </w:lvl>
    <w:lvl w:ilvl="1" w:tplc="08130003">
      <w:start w:val="1"/>
      <w:numFmt w:val="bullet"/>
      <w:lvlText w:val="o"/>
      <w:lvlJc w:val="left"/>
      <w:pPr>
        <w:ind w:left="2508" w:hanging="360"/>
      </w:pPr>
      <w:rPr>
        <w:rFonts w:ascii="Courier New" w:hAnsi="Courier New" w:cs="Courier New" w:hint="default"/>
      </w:rPr>
    </w:lvl>
    <w:lvl w:ilvl="2" w:tplc="08130005" w:tentative="1">
      <w:start w:val="1"/>
      <w:numFmt w:val="bullet"/>
      <w:lvlText w:val=""/>
      <w:lvlJc w:val="left"/>
      <w:pPr>
        <w:ind w:left="3228" w:hanging="360"/>
      </w:pPr>
      <w:rPr>
        <w:rFonts w:ascii="Wingdings" w:hAnsi="Wingdings" w:hint="default"/>
      </w:rPr>
    </w:lvl>
    <w:lvl w:ilvl="3" w:tplc="08130001" w:tentative="1">
      <w:start w:val="1"/>
      <w:numFmt w:val="bullet"/>
      <w:lvlText w:val=""/>
      <w:lvlJc w:val="left"/>
      <w:pPr>
        <w:ind w:left="3948" w:hanging="360"/>
      </w:pPr>
      <w:rPr>
        <w:rFonts w:ascii="Symbol" w:hAnsi="Symbol" w:hint="default"/>
      </w:rPr>
    </w:lvl>
    <w:lvl w:ilvl="4" w:tplc="08130003" w:tentative="1">
      <w:start w:val="1"/>
      <w:numFmt w:val="bullet"/>
      <w:lvlText w:val="o"/>
      <w:lvlJc w:val="left"/>
      <w:pPr>
        <w:ind w:left="4668" w:hanging="360"/>
      </w:pPr>
      <w:rPr>
        <w:rFonts w:ascii="Courier New" w:hAnsi="Courier New" w:cs="Courier New" w:hint="default"/>
      </w:rPr>
    </w:lvl>
    <w:lvl w:ilvl="5" w:tplc="08130005" w:tentative="1">
      <w:start w:val="1"/>
      <w:numFmt w:val="bullet"/>
      <w:lvlText w:val=""/>
      <w:lvlJc w:val="left"/>
      <w:pPr>
        <w:ind w:left="5388" w:hanging="360"/>
      </w:pPr>
      <w:rPr>
        <w:rFonts w:ascii="Wingdings" w:hAnsi="Wingdings" w:hint="default"/>
      </w:rPr>
    </w:lvl>
    <w:lvl w:ilvl="6" w:tplc="08130001" w:tentative="1">
      <w:start w:val="1"/>
      <w:numFmt w:val="bullet"/>
      <w:lvlText w:val=""/>
      <w:lvlJc w:val="left"/>
      <w:pPr>
        <w:ind w:left="6108" w:hanging="360"/>
      </w:pPr>
      <w:rPr>
        <w:rFonts w:ascii="Symbol" w:hAnsi="Symbol" w:hint="default"/>
      </w:rPr>
    </w:lvl>
    <w:lvl w:ilvl="7" w:tplc="08130003" w:tentative="1">
      <w:start w:val="1"/>
      <w:numFmt w:val="bullet"/>
      <w:lvlText w:val="o"/>
      <w:lvlJc w:val="left"/>
      <w:pPr>
        <w:ind w:left="6828" w:hanging="360"/>
      </w:pPr>
      <w:rPr>
        <w:rFonts w:ascii="Courier New" w:hAnsi="Courier New" w:cs="Courier New" w:hint="default"/>
      </w:rPr>
    </w:lvl>
    <w:lvl w:ilvl="8" w:tplc="08130005" w:tentative="1">
      <w:start w:val="1"/>
      <w:numFmt w:val="bullet"/>
      <w:lvlText w:val=""/>
      <w:lvlJc w:val="left"/>
      <w:pPr>
        <w:ind w:left="7548" w:hanging="360"/>
      </w:pPr>
      <w:rPr>
        <w:rFonts w:ascii="Wingdings" w:hAnsi="Wingdings" w:hint="default"/>
      </w:rPr>
    </w:lvl>
  </w:abstractNum>
  <w:abstractNum w:abstractNumId="1" w15:restartNumberingAfterBreak="0">
    <w:nsid w:val="17E90672"/>
    <w:multiLevelType w:val="hybridMultilevel"/>
    <w:tmpl w:val="4B429606"/>
    <w:lvl w:ilvl="0" w:tplc="08130001">
      <w:start w:val="1"/>
      <w:numFmt w:val="bullet"/>
      <w:lvlText w:val=""/>
      <w:lvlJc w:val="left"/>
      <w:pPr>
        <w:ind w:left="1428" w:hanging="360"/>
      </w:pPr>
      <w:rPr>
        <w:rFonts w:ascii="Symbol" w:hAnsi="Symbol" w:hint="default"/>
      </w:rPr>
    </w:lvl>
    <w:lvl w:ilvl="1" w:tplc="08130003">
      <w:start w:val="1"/>
      <w:numFmt w:val="bullet"/>
      <w:lvlText w:val="o"/>
      <w:lvlJc w:val="left"/>
      <w:pPr>
        <w:ind w:left="2148" w:hanging="360"/>
      </w:pPr>
      <w:rPr>
        <w:rFonts w:ascii="Courier New" w:hAnsi="Courier New" w:cs="Courier New" w:hint="default"/>
      </w:rPr>
    </w:lvl>
    <w:lvl w:ilvl="2" w:tplc="08130005">
      <w:start w:val="1"/>
      <w:numFmt w:val="bullet"/>
      <w:lvlText w:val=""/>
      <w:lvlJc w:val="left"/>
      <w:pPr>
        <w:ind w:left="2868" w:hanging="360"/>
      </w:pPr>
      <w:rPr>
        <w:rFonts w:ascii="Wingdings" w:hAnsi="Wingdings" w:hint="default"/>
      </w:rPr>
    </w:lvl>
    <w:lvl w:ilvl="3" w:tplc="08130001" w:tentative="1">
      <w:start w:val="1"/>
      <w:numFmt w:val="bullet"/>
      <w:lvlText w:val=""/>
      <w:lvlJc w:val="left"/>
      <w:pPr>
        <w:ind w:left="3588" w:hanging="360"/>
      </w:pPr>
      <w:rPr>
        <w:rFonts w:ascii="Symbol" w:hAnsi="Symbol" w:hint="default"/>
      </w:rPr>
    </w:lvl>
    <w:lvl w:ilvl="4" w:tplc="08130003" w:tentative="1">
      <w:start w:val="1"/>
      <w:numFmt w:val="bullet"/>
      <w:lvlText w:val="o"/>
      <w:lvlJc w:val="left"/>
      <w:pPr>
        <w:ind w:left="4308" w:hanging="360"/>
      </w:pPr>
      <w:rPr>
        <w:rFonts w:ascii="Courier New" w:hAnsi="Courier New" w:cs="Courier New" w:hint="default"/>
      </w:rPr>
    </w:lvl>
    <w:lvl w:ilvl="5" w:tplc="08130005" w:tentative="1">
      <w:start w:val="1"/>
      <w:numFmt w:val="bullet"/>
      <w:lvlText w:val=""/>
      <w:lvlJc w:val="left"/>
      <w:pPr>
        <w:ind w:left="5028" w:hanging="360"/>
      </w:pPr>
      <w:rPr>
        <w:rFonts w:ascii="Wingdings" w:hAnsi="Wingdings" w:hint="default"/>
      </w:rPr>
    </w:lvl>
    <w:lvl w:ilvl="6" w:tplc="08130001" w:tentative="1">
      <w:start w:val="1"/>
      <w:numFmt w:val="bullet"/>
      <w:lvlText w:val=""/>
      <w:lvlJc w:val="left"/>
      <w:pPr>
        <w:ind w:left="5748" w:hanging="360"/>
      </w:pPr>
      <w:rPr>
        <w:rFonts w:ascii="Symbol" w:hAnsi="Symbol" w:hint="default"/>
      </w:rPr>
    </w:lvl>
    <w:lvl w:ilvl="7" w:tplc="08130003" w:tentative="1">
      <w:start w:val="1"/>
      <w:numFmt w:val="bullet"/>
      <w:lvlText w:val="o"/>
      <w:lvlJc w:val="left"/>
      <w:pPr>
        <w:ind w:left="6468" w:hanging="360"/>
      </w:pPr>
      <w:rPr>
        <w:rFonts w:ascii="Courier New" w:hAnsi="Courier New" w:cs="Courier New" w:hint="default"/>
      </w:rPr>
    </w:lvl>
    <w:lvl w:ilvl="8" w:tplc="08130005" w:tentative="1">
      <w:start w:val="1"/>
      <w:numFmt w:val="bullet"/>
      <w:lvlText w:val=""/>
      <w:lvlJc w:val="left"/>
      <w:pPr>
        <w:ind w:left="7188" w:hanging="360"/>
      </w:pPr>
      <w:rPr>
        <w:rFonts w:ascii="Wingdings" w:hAnsi="Wingdings" w:hint="default"/>
      </w:rPr>
    </w:lvl>
  </w:abstractNum>
  <w:abstractNum w:abstractNumId="2" w15:restartNumberingAfterBreak="0">
    <w:nsid w:val="1FA23E6D"/>
    <w:multiLevelType w:val="hybridMultilevel"/>
    <w:tmpl w:val="2DF2035C"/>
    <w:lvl w:ilvl="0" w:tplc="0813000F">
      <w:start w:val="1"/>
      <w:numFmt w:val="decimal"/>
      <w:lvlText w:val="%1."/>
      <w:lvlJc w:val="left"/>
      <w:pPr>
        <w:ind w:left="2484" w:hanging="360"/>
      </w:pPr>
    </w:lvl>
    <w:lvl w:ilvl="1" w:tplc="08130019" w:tentative="1">
      <w:start w:val="1"/>
      <w:numFmt w:val="lowerLetter"/>
      <w:lvlText w:val="%2."/>
      <w:lvlJc w:val="left"/>
      <w:pPr>
        <w:ind w:left="3204" w:hanging="360"/>
      </w:pPr>
    </w:lvl>
    <w:lvl w:ilvl="2" w:tplc="0813001B" w:tentative="1">
      <w:start w:val="1"/>
      <w:numFmt w:val="lowerRoman"/>
      <w:lvlText w:val="%3."/>
      <w:lvlJc w:val="right"/>
      <w:pPr>
        <w:ind w:left="3924" w:hanging="180"/>
      </w:pPr>
    </w:lvl>
    <w:lvl w:ilvl="3" w:tplc="0813000F" w:tentative="1">
      <w:start w:val="1"/>
      <w:numFmt w:val="decimal"/>
      <w:lvlText w:val="%4."/>
      <w:lvlJc w:val="left"/>
      <w:pPr>
        <w:ind w:left="4644" w:hanging="360"/>
      </w:pPr>
    </w:lvl>
    <w:lvl w:ilvl="4" w:tplc="08130019" w:tentative="1">
      <w:start w:val="1"/>
      <w:numFmt w:val="lowerLetter"/>
      <w:lvlText w:val="%5."/>
      <w:lvlJc w:val="left"/>
      <w:pPr>
        <w:ind w:left="5364" w:hanging="360"/>
      </w:pPr>
    </w:lvl>
    <w:lvl w:ilvl="5" w:tplc="0813001B" w:tentative="1">
      <w:start w:val="1"/>
      <w:numFmt w:val="lowerRoman"/>
      <w:lvlText w:val="%6."/>
      <w:lvlJc w:val="right"/>
      <w:pPr>
        <w:ind w:left="6084" w:hanging="180"/>
      </w:pPr>
    </w:lvl>
    <w:lvl w:ilvl="6" w:tplc="0813000F" w:tentative="1">
      <w:start w:val="1"/>
      <w:numFmt w:val="decimal"/>
      <w:lvlText w:val="%7."/>
      <w:lvlJc w:val="left"/>
      <w:pPr>
        <w:ind w:left="6804" w:hanging="360"/>
      </w:pPr>
    </w:lvl>
    <w:lvl w:ilvl="7" w:tplc="08130019" w:tentative="1">
      <w:start w:val="1"/>
      <w:numFmt w:val="lowerLetter"/>
      <w:lvlText w:val="%8."/>
      <w:lvlJc w:val="left"/>
      <w:pPr>
        <w:ind w:left="7524" w:hanging="360"/>
      </w:pPr>
    </w:lvl>
    <w:lvl w:ilvl="8" w:tplc="0813001B" w:tentative="1">
      <w:start w:val="1"/>
      <w:numFmt w:val="lowerRoman"/>
      <w:lvlText w:val="%9."/>
      <w:lvlJc w:val="right"/>
      <w:pPr>
        <w:ind w:left="8244" w:hanging="180"/>
      </w:pPr>
    </w:lvl>
  </w:abstractNum>
  <w:abstractNum w:abstractNumId="3" w15:restartNumberingAfterBreak="0">
    <w:nsid w:val="2187666B"/>
    <w:multiLevelType w:val="hybridMultilevel"/>
    <w:tmpl w:val="DB18DECE"/>
    <w:lvl w:ilvl="0" w:tplc="08130003">
      <w:start w:val="1"/>
      <w:numFmt w:val="bullet"/>
      <w:lvlText w:val="o"/>
      <w:lvlJc w:val="left"/>
      <w:pPr>
        <w:ind w:left="2508" w:hanging="360"/>
      </w:pPr>
      <w:rPr>
        <w:rFonts w:ascii="Courier New" w:hAnsi="Courier New" w:cs="Courier New" w:hint="default"/>
      </w:rPr>
    </w:lvl>
    <w:lvl w:ilvl="1" w:tplc="08130003" w:tentative="1">
      <w:start w:val="1"/>
      <w:numFmt w:val="bullet"/>
      <w:lvlText w:val="o"/>
      <w:lvlJc w:val="left"/>
      <w:pPr>
        <w:ind w:left="3228" w:hanging="360"/>
      </w:pPr>
      <w:rPr>
        <w:rFonts w:ascii="Courier New" w:hAnsi="Courier New" w:cs="Courier New" w:hint="default"/>
      </w:rPr>
    </w:lvl>
    <w:lvl w:ilvl="2" w:tplc="08130005" w:tentative="1">
      <w:start w:val="1"/>
      <w:numFmt w:val="bullet"/>
      <w:lvlText w:val=""/>
      <w:lvlJc w:val="left"/>
      <w:pPr>
        <w:ind w:left="3948" w:hanging="360"/>
      </w:pPr>
      <w:rPr>
        <w:rFonts w:ascii="Wingdings" w:hAnsi="Wingdings" w:hint="default"/>
      </w:rPr>
    </w:lvl>
    <w:lvl w:ilvl="3" w:tplc="08130001" w:tentative="1">
      <w:start w:val="1"/>
      <w:numFmt w:val="bullet"/>
      <w:lvlText w:val=""/>
      <w:lvlJc w:val="left"/>
      <w:pPr>
        <w:ind w:left="4668" w:hanging="360"/>
      </w:pPr>
      <w:rPr>
        <w:rFonts w:ascii="Symbol" w:hAnsi="Symbol" w:hint="default"/>
      </w:rPr>
    </w:lvl>
    <w:lvl w:ilvl="4" w:tplc="08130003" w:tentative="1">
      <w:start w:val="1"/>
      <w:numFmt w:val="bullet"/>
      <w:lvlText w:val="o"/>
      <w:lvlJc w:val="left"/>
      <w:pPr>
        <w:ind w:left="5388" w:hanging="360"/>
      </w:pPr>
      <w:rPr>
        <w:rFonts w:ascii="Courier New" w:hAnsi="Courier New" w:cs="Courier New" w:hint="default"/>
      </w:rPr>
    </w:lvl>
    <w:lvl w:ilvl="5" w:tplc="08130005" w:tentative="1">
      <w:start w:val="1"/>
      <w:numFmt w:val="bullet"/>
      <w:lvlText w:val=""/>
      <w:lvlJc w:val="left"/>
      <w:pPr>
        <w:ind w:left="6108" w:hanging="360"/>
      </w:pPr>
      <w:rPr>
        <w:rFonts w:ascii="Wingdings" w:hAnsi="Wingdings" w:hint="default"/>
      </w:rPr>
    </w:lvl>
    <w:lvl w:ilvl="6" w:tplc="08130001" w:tentative="1">
      <w:start w:val="1"/>
      <w:numFmt w:val="bullet"/>
      <w:lvlText w:val=""/>
      <w:lvlJc w:val="left"/>
      <w:pPr>
        <w:ind w:left="6828" w:hanging="360"/>
      </w:pPr>
      <w:rPr>
        <w:rFonts w:ascii="Symbol" w:hAnsi="Symbol" w:hint="default"/>
      </w:rPr>
    </w:lvl>
    <w:lvl w:ilvl="7" w:tplc="08130003" w:tentative="1">
      <w:start w:val="1"/>
      <w:numFmt w:val="bullet"/>
      <w:lvlText w:val="o"/>
      <w:lvlJc w:val="left"/>
      <w:pPr>
        <w:ind w:left="7548" w:hanging="360"/>
      </w:pPr>
      <w:rPr>
        <w:rFonts w:ascii="Courier New" w:hAnsi="Courier New" w:cs="Courier New" w:hint="default"/>
      </w:rPr>
    </w:lvl>
    <w:lvl w:ilvl="8" w:tplc="08130005" w:tentative="1">
      <w:start w:val="1"/>
      <w:numFmt w:val="bullet"/>
      <w:lvlText w:val=""/>
      <w:lvlJc w:val="left"/>
      <w:pPr>
        <w:ind w:left="8268" w:hanging="360"/>
      </w:pPr>
      <w:rPr>
        <w:rFonts w:ascii="Wingdings" w:hAnsi="Wingdings" w:hint="default"/>
      </w:rPr>
    </w:lvl>
  </w:abstractNum>
  <w:abstractNum w:abstractNumId="4" w15:restartNumberingAfterBreak="0">
    <w:nsid w:val="308B0DDF"/>
    <w:multiLevelType w:val="multilevel"/>
    <w:tmpl w:val="B712B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73943137">
    <w:abstractNumId w:val="1"/>
  </w:num>
  <w:num w:numId="2" w16cid:durableId="1780367870">
    <w:abstractNumId w:val="0"/>
  </w:num>
  <w:num w:numId="3" w16cid:durableId="735397152">
    <w:abstractNumId w:val="3"/>
  </w:num>
  <w:num w:numId="4" w16cid:durableId="1924603048">
    <w:abstractNumId w:val="2"/>
  </w:num>
  <w:num w:numId="5" w16cid:durableId="485442598">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D34"/>
    <w:rsid w:val="0001032D"/>
    <w:rsid w:val="000270C2"/>
    <w:rsid w:val="001B1D0A"/>
    <w:rsid w:val="002515DC"/>
    <w:rsid w:val="00253C6F"/>
    <w:rsid w:val="003265AB"/>
    <w:rsid w:val="003A3B6D"/>
    <w:rsid w:val="00407F20"/>
    <w:rsid w:val="004F6AC1"/>
    <w:rsid w:val="00506E38"/>
    <w:rsid w:val="005158B7"/>
    <w:rsid w:val="005933FC"/>
    <w:rsid w:val="00657FB9"/>
    <w:rsid w:val="006E0D34"/>
    <w:rsid w:val="0074599D"/>
    <w:rsid w:val="007D27AA"/>
    <w:rsid w:val="00827AA1"/>
    <w:rsid w:val="00840B2F"/>
    <w:rsid w:val="008C20A6"/>
    <w:rsid w:val="008E321E"/>
    <w:rsid w:val="00970D15"/>
    <w:rsid w:val="009B6E83"/>
    <w:rsid w:val="009D201C"/>
    <w:rsid w:val="009D2EC1"/>
    <w:rsid w:val="009E36F6"/>
    <w:rsid w:val="00A647F8"/>
    <w:rsid w:val="00A709C5"/>
    <w:rsid w:val="00B209E4"/>
    <w:rsid w:val="00B6793B"/>
    <w:rsid w:val="00BB7D1E"/>
    <w:rsid w:val="00C25802"/>
    <w:rsid w:val="00C423E6"/>
    <w:rsid w:val="00C87A27"/>
    <w:rsid w:val="00D90A8F"/>
    <w:rsid w:val="00DA0BC6"/>
    <w:rsid w:val="00ED2896"/>
    <w:rsid w:val="00FC4831"/>
    <w:rsid w:val="00FF22EC"/>
    <w:rsid w:val="0A7700AF"/>
    <w:rsid w:val="24C6B25A"/>
    <w:rsid w:val="3F0D7B14"/>
    <w:rsid w:val="42F6C462"/>
    <w:rsid w:val="559D46C9"/>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2C6A0"/>
  <w15:chartTrackingRefBased/>
  <w15:docId w15:val="{C0B696C3-FAF9-4220-BC88-3EC8D0502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rFonts w:ascii="Arial" w:eastAsia="Arial" w:hAnsi="Arial" w:cs="Arial"/>
      <w:lang w:val="en-GB"/>
    </w:rPr>
  </w:style>
  <w:style w:type="paragraph" w:styleId="Kop1">
    <w:name w:val="heading 1"/>
    <w:basedOn w:val="Standaard"/>
    <w:next w:val="Standaard"/>
    <w:link w:val="Kop1Char"/>
    <w:uiPriority w:val="9"/>
    <w:qFormat/>
    <w:rsid w:val="006E0D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6E0D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E0D34"/>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E0D34"/>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E0D34"/>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E0D34"/>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E0D34"/>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E0D34"/>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E0D34"/>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E0D34"/>
    <w:rPr>
      <w:rFonts w:asciiTheme="majorHAnsi" w:eastAsiaTheme="majorEastAsia" w:hAnsiTheme="majorHAnsi" w:cstheme="majorBidi"/>
      <w:color w:val="0F4761" w:themeColor="accent1" w:themeShade="BF"/>
      <w:sz w:val="40"/>
      <w:szCs w:val="40"/>
      <w:lang w:val="en-GB"/>
    </w:rPr>
  </w:style>
  <w:style w:type="character" w:customStyle="1" w:styleId="Kop2Char">
    <w:name w:val="Kop 2 Char"/>
    <w:basedOn w:val="Standaardalinea-lettertype"/>
    <w:link w:val="Kop2"/>
    <w:uiPriority w:val="9"/>
    <w:semiHidden/>
    <w:rsid w:val="006E0D34"/>
    <w:rPr>
      <w:rFonts w:asciiTheme="majorHAnsi" w:eastAsiaTheme="majorEastAsia" w:hAnsiTheme="majorHAnsi" w:cstheme="majorBidi"/>
      <w:color w:val="0F4761" w:themeColor="accent1" w:themeShade="BF"/>
      <w:sz w:val="32"/>
      <w:szCs w:val="32"/>
      <w:lang w:val="en-GB"/>
    </w:rPr>
  </w:style>
  <w:style w:type="character" w:customStyle="1" w:styleId="Kop3Char">
    <w:name w:val="Kop 3 Char"/>
    <w:basedOn w:val="Standaardalinea-lettertype"/>
    <w:link w:val="Kop3"/>
    <w:uiPriority w:val="9"/>
    <w:semiHidden/>
    <w:rsid w:val="006E0D34"/>
    <w:rPr>
      <w:rFonts w:eastAsiaTheme="majorEastAsia" w:cstheme="majorBidi"/>
      <w:color w:val="0F4761" w:themeColor="accent1" w:themeShade="BF"/>
      <w:sz w:val="28"/>
      <w:szCs w:val="28"/>
      <w:lang w:val="en-GB"/>
    </w:rPr>
  </w:style>
  <w:style w:type="character" w:customStyle="1" w:styleId="Kop4Char">
    <w:name w:val="Kop 4 Char"/>
    <w:basedOn w:val="Standaardalinea-lettertype"/>
    <w:link w:val="Kop4"/>
    <w:uiPriority w:val="9"/>
    <w:semiHidden/>
    <w:rsid w:val="006E0D34"/>
    <w:rPr>
      <w:rFonts w:eastAsiaTheme="majorEastAsia" w:cstheme="majorBidi"/>
      <w:i/>
      <w:iCs/>
      <w:color w:val="0F4761" w:themeColor="accent1" w:themeShade="BF"/>
      <w:lang w:val="en-GB"/>
    </w:rPr>
  </w:style>
  <w:style w:type="character" w:customStyle="1" w:styleId="Kop5Char">
    <w:name w:val="Kop 5 Char"/>
    <w:basedOn w:val="Standaardalinea-lettertype"/>
    <w:link w:val="Kop5"/>
    <w:uiPriority w:val="9"/>
    <w:semiHidden/>
    <w:rsid w:val="006E0D34"/>
    <w:rPr>
      <w:rFonts w:eastAsiaTheme="majorEastAsia" w:cstheme="majorBidi"/>
      <w:color w:val="0F4761" w:themeColor="accent1" w:themeShade="BF"/>
      <w:lang w:val="en-GB"/>
    </w:rPr>
  </w:style>
  <w:style w:type="character" w:customStyle="1" w:styleId="Kop6Char">
    <w:name w:val="Kop 6 Char"/>
    <w:basedOn w:val="Standaardalinea-lettertype"/>
    <w:link w:val="Kop6"/>
    <w:uiPriority w:val="9"/>
    <w:semiHidden/>
    <w:rsid w:val="006E0D34"/>
    <w:rPr>
      <w:rFonts w:eastAsiaTheme="majorEastAsia" w:cstheme="majorBidi"/>
      <w:i/>
      <w:iCs/>
      <w:color w:val="595959" w:themeColor="text1" w:themeTint="A6"/>
      <w:lang w:val="en-GB"/>
    </w:rPr>
  </w:style>
  <w:style w:type="character" w:customStyle="1" w:styleId="Kop7Char">
    <w:name w:val="Kop 7 Char"/>
    <w:basedOn w:val="Standaardalinea-lettertype"/>
    <w:link w:val="Kop7"/>
    <w:uiPriority w:val="9"/>
    <w:semiHidden/>
    <w:rsid w:val="006E0D34"/>
    <w:rPr>
      <w:rFonts w:eastAsiaTheme="majorEastAsia" w:cstheme="majorBidi"/>
      <w:color w:val="595959" w:themeColor="text1" w:themeTint="A6"/>
      <w:lang w:val="en-GB"/>
    </w:rPr>
  </w:style>
  <w:style w:type="character" w:customStyle="1" w:styleId="Kop8Char">
    <w:name w:val="Kop 8 Char"/>
    <w:basedOn w:val="Standaardalinea-lettertype"/>
    <w:link w:val="Kop8"/>
    <w:uiPriority w:val="9"/>
    <w:semiHidden/>
    <w:rsid w:val="006E0D34"/>
    <w:rPr>
      <w:rFonts w:eastAsiaTheme="majorEastAsia" w:cstheme="majorBidi"/>
      <w:i/>
      <w:iCs/>
      <w:color w:val="272727" w:themeColor="text1" w:themeTint="D8"/>
      <w:lang w:val="en-GB"/>
    </w:rPr>
  </w:style>
  <w:style w:type="character" w:customStyle="1" w:styleId="Kop9Char">
    <w:name w:val="Kop 9 Char"/>
    <w:basedOn w:val="Standaardalinea-lettertype"/>
    <w:link w:val="Kop9"/>
    <w:uiPriority w:val="9"/>
    <w:semiHidden/>
    <w:rsid w:val="006E0D34"/>
    <w:rPr>
      <w:rFonts w:eastAsiaTheme="majorEastAsia" w:cstheme="majorBidi"/>
      <w:color w:val="272727" w:themeColor="text1" w:themeTint="D8"/>
      <w:lang w:val="en-GB"/>
    </w:rPr>
  </w:style>
  <w:style w:type="paragraph" w:styleId="Titel">
    <w:name w:val="Title"/>
    <w:basedOn w:val="Standaard"/>
    <w:next w:val="Standaard"/>
    <w:link w:val="TitelChar"/>
    <w:uiPriority w:val="10"/>
    <w:qFormat/>
    <w:rsid w:val="006E0D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E0D34"/>
    <w:rPr>
      <w:rFonts w:asciiTheme="majorHAnsi" w:eastAsiaTheme="majorEastAsia" w:hAnsiTheme="majorHAnsi" w:cstheme="majorBidi"/>
      <w:spacing w:val="-10"/>
      <w:kern w:val="28"/>
      <w:sz w:val="56"/>
      <w:szCs w:val="56"/>
      <w:lang w:val="en-GB"/>
    </w:rPr>
  </w:style>
  <w:style w:type="paragraph" w:styleId="Ondertitel">
    <w:name w:val="Subtitle"/>
    <w:basedOn w:val="Standaard"/>
    <w:next w:val="Standaard"/>
    <w:link w:val="OndertitelChar"/>
    <w:uiPriority w:val="11"/>
    <w:qFormat/>
    <w:rsid w:val="006E0D34"/>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E0D34"/>
    <w:rPr>
      <w:rFonts w:eastAsiaTheme="majorEastAsia" w:cstheme="majorBidi"/>
      <w:color w:val="595959" w:themeColor="text1" w:themeTint="A6"/>
      <w:spacing w:val="15"/>
      <w:sz w:val="28"/>
      <w:szCs w:val="28"/>
      <w:lang w:val="en-GB"/>
    </w:rPr>
  </w:style>
  <w:style w:type="paragraph" w:styleId="Citaat">
    <w:name w:val="Quote"/>
    <w:basedOn w:val="Standaard"/>
    <w:next w:val="Standaard"/>
    <w:link w:val="CitaatChar"/>
    <w:uiPriority w:val="29"/>
    <w:qFormat/>
    <w:rsid w:val="006E0D34"/>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E0D34"/>
    <w:rPr>
      <w:i/>
      <w:iCs/>
      <w:color w:val="404040" w:themeColor="text1" w:themeTint="BF"/>
      <w:lang w:val="en-GB"/>
    </w:rPr>
  </w:style>
  <w:style w:type="paragraph" w:styleId="Lijstalinea">
    <w:name w:val="List Paragraph"/>
    <w:basedOn w:val="Standaard"/>
    <w:uiPriority w:val="34"/>
    <w:qFormat/>
    <w:rsid w:val="006E0D34"/>
    <w:pPr>
      <w:ind w:left="720"/>
      <w:contextualSpacing/>
    </w:pPr>
  </w:style>
  <w:style w:type="character" w:styleId="Intensievebenadrukking">
    <w:name w:val="Intense Emphasis"/>
    <w:basedOn w:val="Standaardalinea-lettertype"/>
    <w:uiPriority w:val="21"/>
    <w:qFormat/>
    <w:rsid w:val="006E0D34"/>
    <w:rPr>
      <w:i/>
      <w:iCs/>
      <w:color w:val="0F4761" w:themeColor="accent1" w:themeShade="BF"/>
    </w:rPr>
  </w:style>
  <w:style w:type="paragraph" w:styleId="Duidelijkcitaat">
    <w:name w:val="Intense Quote"/>
    <w:basedOn w:val="Standaard"/>
    <w:next w:val="Standaard"/>
    <w:link w:val="DuidelijkcitaatChar"/>
    <w:uiPriority w:val="30"/>
    <w:qFormat/>
    <w:rsid w:val="006E0D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E0D34"/>
    <w:rPr>
      <w:i/>
      <w:iCs/>
      <w:color w:val="0F4761" w:themeColor="accent1" w:themeShade="BF"/>
      <w:lang w:val="en-GB"/>
    </w:rPr>
  </w:style>
  <w:style w:type="character" w:styleId="Intensieveverwijzing">
    <w:name w:val="Intense Reference"/>
    <w:basedOn w:val="Standaardalinea-lettertype"/>
    <w:uiPriority w:val="32"/>
    <w:qFormat/>
    <w:rsid w:val="006E0D34"/>
    <w:rPr>
      <w:b/>
      <w:bCs/>
      <w:smallCaps/>
      <w:color w:val="0F4761" w:themeColor="accent1" w:themeShade="BF"/>
      <w:spacing w:val="5"/>
    </w:rPr>
  </w:style>
  <w:style w:type="character" w:styleId="Hyperlink">
    <w:name w:val="Hyperlink"/>
    <w:basedOn w:val="Standaardalinea-lettertype"/>
    <w:uiPriority w:val="99"/>
    <w:unhideWhenUsed/>
    <w:rsid w:val="00657FB9"/>
    <w:rPr>
      <w:color w:val="467886" w:themeColor="hyperlink"/>
      <w:u w:val="single"/>
    </w:rPr>
  </w:style>
  <w:style w:type="character" w:styleId="Onopgelostemelding">
    <w:name w:val="Unresolved Mention"/>
    <w:basedOn w:val="Standaardalinea-lettertype"/>
    <w:uiPriority w:val="99"/>
    <w:semiHidden/>
    <w:unhideWhenUsed/>
    <w:rsid w:val="00657FB9"/>
    <w:rPr>
      <w:color w:val="605E5C"/>
      <w:shd w:val="clear" w:color="auto" w:fill="E1DFDD"/>
    </w:rPr>
  </w:style>
  <w:style w:type="paragraph" w:styleId="Koptekst">
    <w:name w:val="header"/>
    <w:basedOn w:val="Standaard"/>
    <w:link w:val="KoptekstChar"/>
    <w:uiPriority w:val="99"/>
    <w:unhideWhenUsed/>
    <w:rsid w:val="00B209E4"/>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B209E4"/>
    <w:rPr>
      <w:lang w:val="en-GB"/>
    </w:rPr>
  </w:style>
  <w:style w:type="paragraph" w:styleId="Voettekst">
    <w:name w:val="footer"/>
    <w:basedOn w:val="Standaard"/>
    <w:link w:val="VoettekstChar"/>
    <w:uiPriority w:val="99"/>
    <w:unhideWhenUsed/>
    <w:rsid w:val="00B209E4"/>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B209E4"/>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mailto:janou.debuyser@kuleuven.be" TargetMode="Externa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support.mcroberts.nl/portal/en/kb/articles/requesting-a-data-transfer-of-your-data"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1.xml"/><Relationship Id="rId10" Type="http://schemas.openxmlformats.org/officeDocument/2006/relationships/hyperlink" Target="https://my2.mcroberts.nl/" TargetMode="External"/><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1.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7.png"/></Relationships>
</file>

<file path=word/_rels/header1.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B33D7B57FFEC4BB77B5001C5B93838" ma:contentTypeVersion="6" ma:contentTypeDescription="Een nieuw document maken." ma:contentTypeScope="" ma:versionID="59579db12405a868ad0e92c5e4f74ae1">
  <xsd:schema xmlns:xsd="http://www.w3.org/2001/XMLSchema" xmlns:xs="http://www.w3.org/2001/XMLSchema" xmlns:p="http://schemas.microsoft.com/office/2006/metadata/properties" xmlns:ns2="f44e6bd5-09db-4117-8b15-adf399208dc6" targetNamespace="http://schemas.microsoft.com/office/2006/metadata/properties" ma:root="true" ma:fieldsID="98cf673e6ff17a9b7a889e3f7df574b2" ns2:_="">
    <xsd:import namespace="f44e6bd5-09db-4117-8b15-adf399208d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4e6bd5-09db-4117-8b15-adf399208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520E8FB-EBB2-4E90-B6A9-72D9F6DFD0F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9F54C12-FB31-40D1-916D-84A8968607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4e6bd5-09db-4117-8b15-adf399208d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70B967D-CD36-40F1-8638-FE4548ECBB1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403</Words>
  <Characters>2222</Characters>
  <Application>Microsoft Office Word</Application>
  <DocSecurity>0</DocSecurity>
  <Lines>18</Lines>
  <Paragraphs>5</Paragraphs>
  <ScaleCrop>false</ScaleCrop>
  <Company/>
  <LinksUpToDate>false</LinksUpToDate>
  <CharactersWithSpaces>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Stijn Rosseel</dc:creator>
  <cp:keywords/>
  <dc:description/>
  <cp:lastModifiedBy>Janou De Buyser</cp:lastModifiedBy>
  <cp:revision>64</cp:revision>
  <dcterms:created xsi:type="dcterms:W3CDTF">2025-11-13T08:38:00Z</dcterms:created>
  <dcterms:modified xsi:type="dcterms:W3CDTF">2026-07-29T12:44:00Z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0x010100F1B33D7B57FFEC4BB77B5001C5B93838</vt:lpwstr>
  </property>
</Properties>
</file>