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63FCE" w14:textId="66287370" w:rsidR="00915187" w:rsidRDefault="00915187" w:rsidP="004D2670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nl-BE"/>
        </w:rPr>
      </w:pPr>
      <w:r w:rsidRPr="004D2670">
        <w:rPr>
          <w:b/>
          <w:bCs/>
          <w:color w:val="123A5F"/>
          <w:sz w:val="28"/>
          <w:szCs w:val="28"/>
          <w:lang w:val="nl-NL"/>
        </w:rPr>
        <w:t>eCRF Document 36: PEDIS</w:t>
      </w:r>
      <w:r w:rsidR="009B6FAF" w:rsidRPr="004D2670">
        <w:rPr>
          <w:b/>
          <w:bCs/>
          <w:color w:val="123A5F"/>
          <w:sz w:val="28"/>
          <w:szCs w:val="28"/>
          <w:lang w:val="nl-NL"/>
        </w:rPr>
      </w:r>
      <w:r w:rsidR="009B6FAF" w:rsidRPr="01C24913">
        <w:rPr>
          <w:b/>
          <w:bCs/>
          <w:color w:val="123A5F"/>
          <w:sz w:val="28"/>
          <w:szCs w:val="28"/>
          <w:lang w:val="nl-NL"/>
        </w:rPr>
      </w:r>
      <w:r w:rsidRPr="009B6FAF">
        <w:rPr>
          <w:b/>
          <w:bCs/>
          <w:color w:val="123A5F"/>
          <w:sz w:val="28"/>
          <w:szCs w:val="28"/>
          <w:lang w:val="nl-BE"/>
        </w:rPr>
      </w:r>
    </w:p>
    <w:p w14:paraId="3CE13605" w14:textId="77777777" w:rsidR="009B6FAF" w:rsidRDefault="009B6FAF" w:rsidP="009B6FAF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26E23BB4" w14:textId="77777777" w:rsid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501932B8" w14:textId="77777777" w:rsid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71BB9DE0" w14:textId="77777777" w:rsid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45A47CD5" w14:textId="77777777" w:rsid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7B30731A" w14:textId="31312DD0" w:rsidR="009B6FAF" w:rsidRPr="009B6FAF" w:rsidRDefault="009B6FAF" w:rsidP="009B6FAF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4A2A7A2F" w14:textId="5252441C" w:rsidR="00915187" w:rsidRPr="009B6FA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nl-BE"/>
        </w:rPr>
      </w:pPr>
      <w:r w:rsidRPr="009B6FAF">
        <w:rPr>
          <w:b/>
          <w:bCs/>
          <w:color w:val="123A5F"/>
          <w:sz w:val="24"/>
          <w:szCs w:val="24"/>
          <w:lang w:val="nl-BE"/>
        </w:rPr>
        <w:t>1. Algemene gegevens</w:t>
      </w:r>
    </w:p>
    <w:p w14:paraId="00579B95" w14:textId="33C09432" w:rsidR="00915187" w:rsidRPr="0038180F" w:rsidRDefault="00915187" w:rsidP="004D2670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Datum </w:t>
      </w:r>
      <w:proofErr w:type="spellStart"/>
      <w:r w:rsidRPr="0038180F">
        <w:rPr>
          <w:color w:val="000000" w:themeColor="text1"/>
          <w:sz w:val="24"/>
          <w:szCs w:val="24"/>
        </w:rPr>
        <w:t>beoordeling</w:t>
      </w:r>
      <w:proofErr w:type="spellEnd"/>
      <w:r w:rsidRPr="0038180F">
        <w:rPr>
          <w:color w:val="000000" w:themeColor="text1"/>
          <w:sz w:val="24"/>
          <w:szCs w:val="24"/>
        </w:rPr>
        <w:t xml:space="preserve">: ____ / ____ / ______ </w:t>
      </w:r>
    </w:p>
    <w:p w14:paraId="3BF86358" w14:textId="2FC8F1F0" w:rsidR="00915187" w:rsidRPr="0038180F" w:rsidRDefault="00915187" w:rsidP="004D2670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38180F">
        <w:rPr>
          <w:color w:val="000000" w:themeColor="text1"/>
          <w:sz w:val="24"/>
          <w:szCs w:val="24"/>
        </w:rPr>
        <w:t>Behandelaar</w:t>
      </w:r>
      <w:proofErr w:type="spellEnd"/>
      <w:r w:rsidRPr="0038180F">
        <w:rPr>
          <w:color w:val="000000" w:themeColor="text1"/>
          <w:sz w:val="24"/>
          <w:szCs w:val="24"/>
        </w:rPr>
        <w:t xml:space="preserve">: ________________________ </w:t>
      </w:r>
    </w:p>
    <w:p w14:paraId="4307F3FF" w14:textId="653E9B7C" w:rsidR="00915187" w:rsidRPr="0038180F" w:rsidRDefault="00915187" w:rsidP="004D2670">
      <w:pPr>
        <w:numPr>
          <w:ilvl w:val="0"/>
          <w:numId w:val="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proofErr w:type="spellStart"/>
      <w:r w:rsidRPr="0038180F">
        <w:rPr>
          <w:color w:val="000000" w:themeColor="text1"/>
          <w:sz w:val="24"/>
          <w:szCs w:val="24"/>
        </w:rPr>
        <w:t>Locatie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ulcus</w:t>
      </w:r>
      <w:proofErr w:type="spellEnd"/>
      <w:r w:rsidRPr="0038180F">
        <w:rPr>
          <w:color w:val="000000" w:themeColor="text1"/>
          <w:sz w:val="24"/>
          <w:szCs w:val="24"/>
        </w:rPr>
        <w:t xml:space="preserve"> (</w:t>
      </w:r>
      <w:proofErr w:type="spellStart"/>
      <w:r w:rsidRPr="0038180F">
        <w:rPr>
          <w:color w:val="000000" w:themeColor="text1"/>
          <w:sz w:val="24"/>
          <w:szCs w:val="24"/>
        </w:rPr>
        <w:t>voet</w:t>
      </w:r>
      <w:proofErr w:type="spellEnd"/>
      <w:r w:rsidRPr="0038180F">
        <w:rPr>
          <w:color w:val="000000" w:themeColor="text1"/>
          <w:sz w:val="24"/>
          <w:szCs w:val="24"/>
        </w:rPr>
        <w:t xml:space="preserve">/teen): </w:t>
      </w:r>
    </w:p>
    <w:p w14:paraId="23285B60" w14:textId="77777777" w:rsidR="00915187" w:rsidRPr="0038180F" w:rsidRDefault="00915187" w:rsidP="004D2670">
      <w:pPr>
        <w:spacing w:after="0" w:line="360" w:lineRule="auto"/>
        <w:ind w:left="720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____________________________________ </w:t>
      </w:r>
    </w:p>
    <w:p w14:paraId="5E462E44" w14:textId="06F37308" w:rsidR="00915187" w:rsidRPr="0038180F" w:rsidRDefault="009B6FAF" w:rsidP="004D2670">
      <w:pPr>
        <w:spacing w:after="0" w:line="360" w:lineRule="auto"/>
        <w:ind w:left="72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noProof/>
          <w:color w:val="24303B"/>
        </w:rPr>
        <w:drawing>
          <wp:anchor distT="0" distB="0" distL="114300" distR="114300" simplePos="0" relativeHeight="251659264" behindDoc="0" locked="0" layoutInCell="1" allowOverlap="1" wp14:anchorId="45DF6B39" wp14:editId="0D062ADE">
            <wp:simplePos x="0" y="0"/>
            <wp:positionH relativeFrom="column">
              <wp:posOffset>3475174</wp:posOffset>
            </wp:positionH>
            <wp:positionV relativeFrom="paragraph">
              <wp:posOffset>4511</wp:posOffset>
            </wp:positionV>
            <wp:extent cx="2915920" cy="2227580"/>
            <wp:effectExtent l="0" t="0" r="0" b="1270"/>
            <wp:wrapSquare wrapText="bothSides"/>
            <wp:docPr id="12962826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20" cy="2227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69CFFA" w14:textId="727FC498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2. PEDIS classificatie</w:t>
      </w:r>
    </w:p>
    <w:p w14:paraId="075C8B88" w14:textId="77777777" w:rsidR="00915187" w:rsidRPr="009B6FA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9B6FAF">
        <w:rPr>
          <w:b/>
          <w:bCs/>
          <w:color w:val="000000" w:themeColor="text1"/>
          <w:sz w:val="24"/>
          <w:szCs w:val="24"/>
        </w:rPr>
        <w:t>P – Perfusie (doorbloeding)</w:t>
      </w:r>
    </w:p>
    <w:p w14:paraId="04618E7E" w14:textId="77777777" w:rsidR="00915187" w:rsidRPr="009B6FAF" w:rsidRDefault="00915187" w:rsidP="004D2670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9B6FAF">
        <w:rPr>
          <w:rFonts w:ascii="Segoe UI Symbol" w:hAnsi="Segoe UI Symbol" w:cs="Segoe UI Symbol"/>
          <w:color w:val="000000" w:themeColor="text1"/>
          <w:sz w:val="24"/>
          <w:szCs w:val="24"/>
          <w:lang w:val="nl-BE"/>
        </w:rPr>
        <w:t>☐</w:t>
      </w:r>
      <w:r w:rsidRPr="009B6FAF">
        <w:rPr>
          <w:color w:val="000000" w:themeColor="text1"/>
          <w:sz w:val="24"/>
          <w:szCs w:val="24"/>
          <w:lang w:val="nl-BE"/>
        </w:rPr>
        <w:t xml:space="preserve"> P1: Geen tekenen van perifeer arterieel vaatlijden </w:t>
      </w:r>
    </w:p>
    <w:p w14:paraId="2DA42016" w14:textId="77777777" w:rsidR="00915187" w:rsidRPr="009B6FAF" w:rsidRDefault="00915187" w:rsidP="004D2670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9B6FAF">
        <w:rPr>
          <w:rFonts w:ascii="Segoe UI Symbol" w:hAnsi="Segoe UI Symbol" w:cs="Segoe UI Symbol"/>
          <w:color w:val="000000" w:themeColor="text1"/>
          <w:sz w:val="24"/>
          <w:szCs w:val="24"/>
          <w:lang w:val="nl-BE"/>
        </w:rPr>
        <w:t>☐</w:t>
      </w:r>
      <w:r w:rsidRPr="009B6FAF">
        <w:rPr>
          <w:color w:val="000000" w:themeColor="text1"/>
          <w:sz w:val="24"/>
          <w:szCs w:val="24"/>
          <w:lang w:val="nl-BE"/>
        </w:rPr>
        <w:t xml:space="preserve"> P2: Aanwezig vaatlijden, geen kritische ischemie </w:t>
      </w:r>
    </w:p>
    <w:p w14:paraId="0C6FBB32" w14:textId="77777777" w:rsidR="00915187" w:rsidRPr="0038180F" w:rsidRDefault="00915187" w:rsidP="004D2670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P3: </w:t>
      </w:r>
      <w:proofErr w:type="spellStart"/>
      <w:r w:rsidRPr="0038180F">
        <w:rPr>
          <w:color w:val="000000" w:themeColor="text1"/>
          <w:sz w:val="24"/>
          <w:szCs w:val="24"/>
        </w:rPr>
        <w:t>Kritische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ischemie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</w:p>
    <w:p w14:paraId="356D206A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Objectieve meting (indien beschikbaar):</w:t>
      </w:r>
    </w:p>
    <w:p w14:paraId="368165A4" w14:textId="77777777" w:rsidR="00915187" w:rsidRPr="0038180F" w:rsidRDefault="00915187" w:rsidP="004D2670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Enkel-arm index (EAI): ______ </w:t>
      </w:r>
    </w:p>
    <w:p w14:paraId="1D2503F8" w14:textId="77777777" w:rsidR="00915187" w:rsidRPr="0038180F" w:rsidRDefault="00915187" w:rsidP="004D2670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Teendruk: ______ mmHg </w:t>
      </w:r>
    </w:p>
    <w:p w14:paraId="30160E32" w14:textId="30126713" w:rsidR="00915187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2AD93C3E" w14:textId="77777777" w:rsidR="009B6FAF" w:rsidRDefault="009B6FAF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00357832" w14:textId="77777777" w:rsidR="009B6FAF" w:rsidRDefault="009B6FAF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19DC06B5" w14:textId="77777777" w:rsidR="009B6FAF" w:rsidRPr="0038180F" w:rsidRDefault="009B6FAF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592B6A7B" w14:textId="77777777" w:rsidR="00915187" w:rsidRPr="009B6FAF" w:rsidRDefault="00915187" w:rsidP="009B6FAF">
      <w:pPr>
        <w:rPr>
          <w:rFonts w:ascii="Calibri" w:hAnsi="Calibri" w:cs="Calibri"/>
          <w:b/>
          <w:bCs/>
          <w:color w:val="000000" w:themeColor="text1"/>
          <w:lang w:val="nl-BE"/>
        </w:rPr>
      </w:pPr>
      <w:r w:rsidRPr="009B6FAF">
        <w:rPr>
          <w:b/>
          <w:bCs/>
          <w:lang w:val="nl-BE"/>
        </w:rPr>
        <w:lastRenderedPageBreak/>
        <w:t xml:space="preserve">E – </w:t>
      </w:r>
      <w:proofErr w:type="spellStart"/>
      <w:r w:rsidRPr="009B6FAF">
        <w:rPr>
          <w:b/>
          <w:bCs/>
          <w:lang w:val="nl-BE"/>
        </w:rPr>
        <w:t>Extent</w:t>
      </w:r>
      <w:proofErr w:type="spellEnd"/>
      <w:r w:rsidRPr="009B6FAF">
        <w:rPr>
          <w:b/>
          <w:bCs/>
          <w:lang w:val="nl-BE"/>
        </w:rPr>
        <w:t xml:space="preserve"> (grootte van het ulcus)</w:t>
      </w:r>
    </w:p>
    <w:p w14:paraId="71A0D41C" w14:textId="77777777" w:rsidR="00915187" w:rsidRPr="0038180F" w:rsidRDefault="00915187" w:rsidP="004D2670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Lengte (cm): ______ </w:t>
      </w:r>
    </w:p>
    <w:p w14:paraId="41F637CC" w14:textId="77777777" w:rsidR="00915187" w:rsidRPr="0038180F" w:rsidRDefault="00915187" w:rsidP="004D2670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Breedte (cm): ______ </w:t>
      </w:r>
    </w:p>
    <w:p w14:paraId="1DC7703E" w14:textId="77777777" w:rsidR="00915187" w:rsidRPr="0038180F" w:rsidRDefault="00915187" w:rsidP="004D2670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 xml:space="preserve">Oppervlakte (cm²): ______ </w:t>
      </w:r>
    </w:p>
    <w:p w14:paraId="0729B9EB" w14:textId="4D090CE2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66CE131B" w14:textId="77777777" w:rsidR="00915187" w:rsidRPr="009B6FAF" w:rsidRDefault="00915187" w:rsidP="009B6FAF">
      <w:pPr>
        <w:rPr>
          <w:rFonts w:ascii="Calibri" w:hAnsi="Calibri" w:cs="Calibri"/>
          <w:b/>
          <w:bCs/>
          <w:color w:val="000000" w:themeColor="text1"/>
        </w:rPr>
      </w:pPr>
      <w:r w:rsidRPr="009B6FAF">
        <w:rPr>
          <w:b/>
          <w:bCs/>
        </w:rPr>
        <w:t>D – Depth (diepte/weefselbetrokkenheid)</w:t>
      </w:r>
    </w:p>
    <w:p w14:paraId="0ABFEF7E" w14:textId="77777777" w:rsidR="00915187" w:rsidRPr="0038180F" w:rsidRDefault="00915187" w:rsidP="004D2670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D1: Oppervlakkig (alleen huid) </w:t>
      </w:r>
    </w:p>
    <w:p w14:paraId="005371D8" w14:textId="77777777" w:rsidR="00915187" w:rsidRPr="0038180F" w:rsidRDefault="00915187" w:rsidP="004D2670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D2: Tot pees of kapsel </w:t>
      </w:r>
    </w:p>
    <w:p w14:paraId="1C43205F" w14:textId="77777777" w:rsidR="00915187" w:rsidRPr="0038180F" w:rsidRDefault="00915187" w:rsidP="004D2670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D3: Tot bot of gewricht </w:t>
      </w:r>
    </w:p>
    <w:p w14:paraId="14286D32" w14:textId="4AD06BF7" w:rsidR="00915187" w:rsidRPr="009B6FAF" w:rsidRDefault="00915187" w:rsidP="009B6FAF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proofErr w:type="spellStart"/>
      <w:r w:rsidRPr="0038180F">
        <w:t>Aanvullend</w:t>
      </w:r>
      <w:proofErr w:type="spellEnd"/>
      <w:r w:rsidRPr="0038180F">
        <w:t>:</w:t>
      </w:r>
    </w:p>
    <w:p w14:paraId="6DF1C159" w14:textId="77777777" w:rsidR="00915187" w:rsidRPr="0038180F" w:rsidRDefault="00915187" w:rsidP="004D2670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Bot blootliggend </w:t>
      </w:r>
    </w:p>
    <w:p w14:paraId="25887159" w14:textId="52C312E5" w:rsidR="00915187" w:rsidRPr="009B6FAF" w:rsidRDefault="00915187" w:rsidP="004D2670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Vermoeden osteomyelitis </w:t>
      </w:r>
    </w:p>
    <w:p w14:paraId="7E713779" w14:textId="77777777" w:rsidR="00915187" w:rsidRPr="009B6FAF" w:rsidRDefault="00915187" w:rsidP="009B6FAF">
      <w:pPr>
        <w:rPr>
          <w:rFonts w:ascii="Calibri" w:hAnsi="Calibri" w:cs="Calibri"/>
          <w:b/>
          <w:bCs/>
          <w:color w:val="000000" w:themeColor="text1"/>
        </w:rPr>
      </w:pPr>
      <w:r w:rsidRPr="009B6FAF">
        <w:rPr>
          <w:b/>
          <w:bCs/>
        </w:rPr>
        <w:t>I – Infectie</w:t>
      </w:r>
    </w:p>
    <w:p w14:paraId="586A1C7C" w14:textId="77777777" w:rsidR="00915187" w:rsidRPr="0038180F" w:rsidRDefault="00915187" w:rsidP="004D2670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I1: Geen infectie </w:t>
      </w:r>
    </w:p>
    <w:p w14:paraId="79D3A0E1" w14:textId="77777777" w:rsidR="00915187" w:rsidRPr="0038180F" w:rsidRDefault="00915187" w:rsidP="004D2670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I2: Milde infectie (lokaal) </w:t>
      </w:r>
    </w:p>
    <w:p w14:paraId="46CFBDCA" w14:textId="77777777" w:rsidR="00915187" w:rsidRPr="009B6FAF" w:rsidRDefault="00915187" w:rsidP="004D2670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  <w:lang w:val="nl-BE"/>
        </w:rPr>
      </w:pPr>
      <w:r w:rsidRPr="009B6FAF">
        <w:rPr>
          <w:rFonts w:ascii="Segoe UI Symbol" w:hAnsi="Segoe UI Symbol" w:cs="Segoe UI Symbol"/>
          <w:color w:val="000000" w:themeColor="text1"/>
          <w:sz w:val="24"/>
          <w:szCs w:val="24"/>
          <w:lang w:val="nl-BE"/>
        </w:rPr>
        <w:t>☐</w:t>
      </w:r>
      <w:r w:rsidRPr="009B6FAF">
        <w:rPr>
          <w:color w:val="000000" w:themeColor="text1"/>
          <w:sz w:val="24"/>
          <w:szCs w:val="24"/>
          <w:lang w:val="nl-BE"/>
        </w:rPr>
        <w:t xml:space="preserve"> I3: Matige infectie (dieper/weefseluitbreiding) </w:t>
      </w:r>
    </w:p>
    <w:p w14:paraId="2AB0D782" w14:textId="77777777" w:rsidR="00915187" w:rsidRPr="0038180F" w:rsidRDefault="00915187" w:rsidP="004D2670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I4: </w:t>
      </w:r>
      <w:proofErr w:type="spellStart"/>
      <w:r w:rsidRPr="0038180F">
        <w:rPr>
          <w:color w:val="000000" w:themeColor="text1"/>
          <w:sz w:val="24"/>
          <w:szCs w:val="24"/>
        </w:rPr>
        <w:t>Ernstige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infectie</w:t>
      </w:r>
      <w:proofErr w:type="spellEnd"/>
      <w:r w:rsidRPr="0038180F">
        <w:rPr>
          <w:color w:val="000000" w:themeColor="text1"/>
          <w:sz w:val="24"/>
          <w:szCs w:val="24"/>
        </w:rPr>
        <w:t xml:space="preserve"> (systemisch) </w:t>
      </w:r>
    </w:p>
    <w:p w14:paraId="5D4869FF" w14:textId="77777777" w:rsidR="00915187" w:rsidRPr="009B6FAF" w:rsidRDefault="00915187" w:rsidP="009B6FAF">
      <w:pPr>
        <w:rPr>
          <w:rFonts w:ascii="Calibri" w:hAnsi="Calibri" w:cs="Calibri"/>
          <w:color w:val="000000" w:themeColor="text1"/>
          <w:lang w:val="nl-BE"/>
        </w:rPr>
      </w:pPr>
      <w:r w:rsidRPr="009B6FAF">
        <w:rPr>
          <w:lang w:val="nl-BE"/>
        </w:rPr>
        <w:t>Klinische tekenen (aanvinken indien aanwezig):</w:t>
      </w:r>
    </w:p>
    <w:p w14:paraId="3E173853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</w:t>
      </w:r>
      <w:proofErr w:type="spellStart"/>
      <w:r w:rsidRPr="0038180F">
        <w:rPr>
          <w:color w:val="000000" w:themeColor="text1"/>
          <w:sz w:val="24"/>
          <w:szCs w:val="24"/>
        </w:rPr>
        <w:t>Roodheid</w:t>
      </w:r>
      <w:proofErr w:type="spellEnd"/>
      <w:r w:rsidRPr="0038180F">
        <w:rPr>
          <w:color w:val="000000" w:themeColor="text1"/>
          <w:sz w:val="24"/>
          <w:szCs w:val="24"/>
        </w:rPr>
        <w:t xml:space="preserve"> </w:t>
      </w:r>
    </w:p>
    <w:p w14:paraId="1BD89615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Zwelling </w:t>
      </w:r>
    </w:p>
    <w:p w14:paraId="5F025382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Warmte </w:t>
      </w:r>
    </w:p>
    <w:p w14:paraId="774A7EAF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Pijn </w:t>
      </w:r>
    </w:p>
    <w:p w14:paraId="7FEB0551" w14:textId="77777777" w:rsidR="00915187" w:rsidRPr="0038180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Purulent exsudaat </w:t>
      </w:r>
    </w:p>
    <w:p w14:paraId="5D03C6F9" w14:textId="53BC1A06" w:rsidR="00915187" w:rsidRPr="009B6FAF" w:rsidRDefault="00915187" w:rsidP="004D2670">
      <w:pPr>
        <w:numPr>
          <w:ilvl w:val="0"/>
          <w:numId w:val="8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Koorts / systemische tekenen </w:t>
      </w:r>
    </w:p>
    <w:p w14:paraId="74F52B53" w14:textId="77777777" w:rsidR="00915187" w:rsidRPr="009B6FAF" w:rsidRDefault="00915187" w:rsidP="009B6FAF">
      <w:pPr>
        <w:rPr>
          <w:rFonts w:ascii="Calibri" w:hAnsi="Calibri" w:cs="Calibri"/>
          <w:b/>
          <w:bCs/>
          <w:color w:val="000000" w:themeColor="text1"/>
        </w:rPr>
      </w:pPr>
      <w:r w:rsidRPr="009B6FAF">
        <w:rPr>
          <w:b/>
          <w:bCs/>
        </w:rPr>
        <w:t>S – Sensatie (neuropathie)</w:t>
      </w:r>
    </w:p>
    <w:p w14:paraId="7C8C0C6E" w14:textId="77777777" w:rsidR="00915187" w:rsidRPr="0038180F" w:rsidRDefault="00915187" w:rsidP="004D2670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S1: Normale sensibiliteit </w:t>
      </w:r>
    </w:p>
    <w:p w14:paraId="23C5CCC7" w14:textId="77777777" w:rsidR="00915187" w:rsidRPr="0038180F" w:rsidRDefault="00915187" w:rsidP="004D2670">
      <w:pPr>
        <w:numPr>
          <w:ilvl w:val="0"/>
          <w:numId w:val="9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S2: Verlies van protectieve sensibiliteit </w:t>
      </w:r>
    </w:p>
    <w:p w14:paraId="764DA8A9" w14:textId="77777777" w:rsidR="00915187" w:rsidRPr="0038180F" w:rsidRDefault="00915187" w:rsidP="009B6FAF">
      <w:pPr>
        <w:rPr>
          <w:rFonts w:ascii="Calibri" w:hAnsi="Calibri" w:cs="Calibri"/>
          <w:color w:val="000000" w:themeColor="text1"/>
        </w:rPr>
      </w:pPr>
      <w:r w:rsidRPr="0038180F">
        <w:t>Test uitgevoerd:</w:t>
      </w:r>
    </w:p>
    <w:p w14:paraId="1C4C4858" w14:textId="77777777" w:rsidR="00915187" w:rsidRPr="0038180F" w:rsidRDefault="00915187" w:rsidP="004D2670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Monofilament (10g) </w:t>
      </w:r>
    </w:p>
    <w:p w14:paraId="35800FA4" w14:textId="77777777" w:rsidR="00915187" w:rsidRPr="0038180F" w:rsidRDefault="00915187" w:rsidP="004D2670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lastRenderedPageBreak/>
        <w:t>☐</w:t>
      </w:r>
      <w:r w:rsidRPr="0038180F">
        <w:rPr>
          <w:color w:val="000000" w:themeColor="text1"/>
          <w:sz w:val="24"/>
          <w:szCs w:val="24"/>
        </w:rPr>
        <w:t xml:space="preserve"> Stemvork (128 Hz) </w:t>
      </w:r>
    </w:p>
    <w:p w14:paraId="6A46102E" w14:textId="4A45F669" w:rsidR="00915187" w:rsidRPr="00570FF7" w:rsidRDefault="00915187" w:rsidP="004D2670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Anders: __________________ </w:t>
      </w:r>
    </w:p>
    <w:p w14:paraId="34DA153C" w14:textId="77777777" w:rsidR="00570FF7" w:rsidRPr="00570FF7" w:rsidRDefault="00570FF7" w:rsidP="004D2670">
      <w:pPr>
        <w:numPr>
          <w:ilvl w:val="0"/>
          <w:numId w:val="10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</w:p>
    <w:p w14:paraId="1CE7A16F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3. Samenvatting PEDIS-score</w:t>
      </w:r>
    </w:p>
    <w:p w14:paraId="7D28E84D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P: ___ / E: ___ cm² / D: ___ / I: ___ / S: ___</w:t>
      </w:r>
    </w:p>
    <w:p w14:paraId="6C6E2431" w14:textId="77777777" w:rsidR="00570FF7" w:rsidRPr="00570FF7" w:rsidRDefault="00570FF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</w:p>
    <w:p w14:paraId="27671F87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4. Klinische interpretatie (optioneel)</w:t>
      </w:r>
    </w:p>
    <w:p w14:paraId="3A314BAB" w14:textId="77777777" w:rsidR="00915187" w:rsidRPr="0038180F" w:rsidRDefault="00915187" w:rsidP="004D2670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Laag risico </w:t>
      </w:r>
    </w:p>
    <w:p w14:paraId="1030BFDB" w14:textId="77777777" w:rsidR="00915187" w:rsidRPr="0038180F" w:rsidRDefault="00915187" w:rsidP="004D2670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Matig risico </w:t>
      </w:r>
    </w:p>
    <w:p w14:paraId="393CFB24" w14:textId="77777777" w:rsidR="00915187" w:rsidRPr="0038180F" w:rsidRDefault="00915187" w:rsidP="004D2670">
      <w:pPr>
        <w:numPr>
          <w:ilvl w:val="0"/>
          <w:numId w:val="11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Hoog risico </w:t>
      </w:r>
    </w:p>
    <w:p w14:paraId="737B71F6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color w:val="000000" w:themeColor="text1"/>
          <w:sz w:val="24"/>
          <w:szCs w:val="24"/>
        </w:rPr>
        <w:t>Toelichting:</w:t>
      </w:r>
    </w:p>
    <w:p w14:paraId="61CFDB0F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pict w14:anchorId="054442FA">
          <v:rect id="_x0000_i1025" style="width:0;height:1.5pt" o:hralign="center" o:hrstd="t" o:hr="t" fillcolor="#a0a0a0" stroked="f"/>
        </w:pict>
      </w:r>
    </w:p>
    <w:p w14:paraId="7E13AF7A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pict w14:anchorId="26CA17EF">
          <v:rect id="_x0000_i1026" style="width:0;height:1.5pt" o:hralign="center" o:hrstd="t" o:hr="t" fillcolor="#a0a0a0" stroked="f"/>
        </w:pict>
      </w:r>
    </w:p>
    <w:p w14:paraId="543FE423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5. Beleid / Actie</w:t>
      </w:r>
    </w:p>
    <w:p w14:paraId="322006A1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Drukontlasting (offloading) </w:t>
      </w:r>
    </w:p>
    <w:p w14:paraId="11AB2841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Wondzorg </w:t>
      </w:r>
    </w:p>
    <w:p w14:paraId="6E341050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Antibiotica </w:t>
      </w:r>
    </w:p>
    <w:p w14:paraId="5E62D0EF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Doorverwijzing (voetenteam / vaatchirurgie) </w:t>
      </w:r>
    </w:p>
    <w:p w14:paraId="0FF6550B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Beeldvorming aangevraagd </w:t>
      </w:r>
    </w:p>
    <w:p w14:paraId="78292FE7" w14:textId="77777777" w:rsidR="00915187" w:rsidRPr="0038180F" w:rsidRDefault="00915187" w:rsidP="004D2670">
      <w:pPr>
        <w:numPr>
          <w:ilvl w:val="0"/>
          <w:numId w:val="12"/>
        </w:numPr>
        <w:spacing w:after="0"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38180F">
        <w:rPr>
          <w:rFonts w:ascii="Segoe UI Symbol" w:hAnsi="Segoe UI Symbol" w:cs="Segoe UI Symbol"/>
          <w:color w:val="000000" w:themeColor="text1"/>
          <w:sz w:val="24"/>
          <w:szCs w:val="24"/>
        </w:rPr>
        <w:t>☐</w:t>
      </w:r>
      <w:r w:rsidRPr="0038180F">
        <w:rPr>
          <w:color w:val="000000" w:themeColor="text1"/>
          <w:sz w:val="24"/>
          <w:szCs w:val="24"/>
        </w:rPr>
        <w:t xml:space="preserve"> Anders: __________________ </w:t>
      </w:r>
    </w:p>
    <w:p w14:paraId="5F1FB7DD" w14:textId="586F6EED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p w14:paraId="5EDD785E" w14:textId="77777777" w:rsidR="00915187" w:rsidRPr="0038180F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 w:rsidRPr="0038180F">
        <w:rPr>
          <w:b/>
          <w:bCs/>
          <w:color w:val="123A5F"/>
          <w:sz w:val="24"/>
          <w:szCs w:val="24"/>
        </w:rPr>
        <w:t>6. Opmerkingen</w:t>
      </w:r>
    </w:p>
    <w:p w14:paraId="715F9B3E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pict w14:anchorId="04A8E897">
          <v:rect id="_x0000_i1027" style="width:0;height:1.5pt" o:hralign="center" o:hrstd="t" o:hr="t" fillcolor="#a0a0a0" stroked="f"/>
        </w:pict>
      </w:r>
    </w:p>
    <w:p w14:paraId="7BD38558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pict w14:anchorId="5EEF9FA0">
          <v:rect id="_x0000_i1028" style="width:0;height:1.5pt" o:hralign="center" o:hrstd="t" o:hr="t" fillcolor="#a0a0a0" stroked="f"/>
        </w:pict>
      </w:r>
    </w:p>
    <w:p w14:paraId="7CAF697E" w14:textId="77777777" w:rsidR="00915187" w:rsidRPr="0038180F" w:rsidRDefault="00A55720" w:rsidP="004D2670">
      <w:pPr>
        <w:spacing w:after="0" w:line="360" w:lineRule="auto"/>
        <w:rPr>
          <w:rFonts w:ascii="Calibri" w:hAnsi="Calibri" w:cs="Calibri"/>
          <w:b/>
          <w:bCs/>
          <w:color w:val="EE0000"/>
          <w:sz w:val="28"/>
          <w:szCs w:val="28"/>
        </w:rPr>
      </w:pPr>
      <w:r>
        <w:rPr>
          <w:b/>
          <w:bCs/>
          <w:color w:val="000000" w:themeColor="text1"/>
          <w:sz w:val="24"/>
          <w:szCs w:val="24"/>
        </w:rPr>
        <w:pict w14:anchorId="29CBB4DD">
          <v:rect id="_x0000_i1029" style="width:0;height:1.5pt" o:hralign="center" o:hrstd="t" o:hr="t" fillcolor="#a0a0a0" stroked="f"/>
        </w:pict>
      </w:r>
    </w:p>
    <w:p w14:paraId="706EEF98" w14:textId="77777777" w:rsidR="00915187" w:rsidRPr="00570FF7" w:rsidRDefault="00915187" w:rsidP="004D2670">
      <w:pPr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en-US"/>
        </w:rPr>
      </w:pPr>
      <w:r w:rsidRPr="00570FF7">
        <w:rPr>
          <w:b/>
          <w:bCs/>
          <w:color w:val="123A5F"/>
          <w:sz w:val="24"/>
          <w:szCs w:val="24"/>
          <w:lang w:val="en-US"/>
        </w:rPr>
        <w:t xml:space="preserve">7. Foto’s </w:t>
      </w:r>
      <w:proofErr w:type="spellStart"/>
      <w:r w:rsidRPr="00570FF7">
        <w:rPr>
          <w:b/>
          <w:bCs/>
          <w:color w:val="123A5F"/>
          <w:sz w:val="24"/>
          <w:szCs w:val="24"/>
          <w:lang w:val="en-US"/>
        </w:rPr>
        <w:t>voetulcus</w:t>
      </w:r>
      <w:proofErr w:type="spellEnd"/>
    </w:p>
    <w:p w14:paraId="6AEA9EEA" w14:textId="77777777" w:rsidR="00915187" w:rsidRPr="0038180F" w:rsidRDefault="00915187" w:rsidP="00915187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p w14:paraId="15444832" w14:textId="77777777" w:rsidR="009828AA" w:rsidRDefault="009828AA"/>
    <w:sectPr w:rsidR="009828AA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96023" w14:textId="77777777" w:rsidR="00A55720" w:rsidRDefault="00A55720" w:rsidP="004D2670">
      <w:pPr>
        <w:spacing w:after="0" w:line="240" w:lineRule="auto"/>
      </w:pPr>
    </w:p>
  </w:endnote>
  <w:endnote w:type="continuationSeparator" w:id="0">
    <w:p w14:paraId="1DCEFD88" w14:textId="77777777" w:rsidR="00A55720" w:rsidRDefault="00A55720" w:rsidP="004D267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A55720" w:rsidRDefault="00A55720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spellStart"/>
    <w:proofErr w:type="gramStart"/>
    <w:r>
      <w:rPr>
        <w:color w:val="59636E"/>
        <w:sz w:val="16"/>
        <w:szCs w:val="16"/>
      </w:rPr>
      <w:t>studie</w:t>
    </w:r>
    <w:proofErr w:type="spellEnd"/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eCRF 36: </w:t>
    </w:r>
    <w:proofErr w:type="spellStart"/>
    <w:r>
      <w:rPr>
        <w:color w:val="59636E"/>
        <w:sz w:val="16"/>
        <w:szCs w:val="16"/>
      </w:rPr>
      <w:t>Classificatie</w:t>
    </w:r>
    <w:proofErr w:type="spellEnd"/>
    <w:r>
      <w:rPr>
        <w:color w:val="59636E"/>
        <w:sz w:val="16"/>
        <w:szCs w:val="16"/>
      </w:rPr>
      <w:t xml:space="preserve"> </w:t>
    </w:r>
    <w:proofErr w:type="spellStart"/>
    <w:r>
      <w:rPr>
        <w:color w:val="59636E"/>
        <w:sz w:val="16"/>
        <w:szCs w:val="16"/>
      </w:rPr>
      <w:t>ulcus</w:t>
    </w:r>
    <w:proofErr w:type="spellEnd"/>
    <w:r>
      <w:rPr>
        <w:color w:val="59636E"/>
        <w:sz w:val="16"/>
        <w:szCs w:val="16"/>
      </w:rPr>
      <w:t xml:space="preserve"> (PEDIS)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 xml:space="preserve">[ </w:t>
    </w:r>
    <w:proofErr w:type="gramStart"/>
    <w:r>
      <w:rPr>
        <w:i/>
        <w:iCs/>
        <w:color w:val="59636E"/>
        <w:sz w:val="16"/>
        <w:szCs w:val="16"/>
      </w:rPr>
      <w:t>1.0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r>
      <w:rPr>
        <w:i/>
        <w:iCs/>
        <w:color w:val="59636E"/>
        <w:sz w:val="16"/>
        <w:szCs w:val="16"/>
      </w:rPr>
      <w:t>[</w:t>
    </w:r>
    <w:proofErr w:type="gramEnd"/>
    <w:r>
      <w:rPr>
        <w:i/>
        <w:iCs/>
        <w:color w:val="59636E"/>
        <w:sz w:val="16"/>
        <w:szCs w:val="16"/>
      </w:rPr>
      <w:t xml:space="preserve"> </w:t>
    </w:r>
    <w:r>
      <w:rPr>
        <w:i/>
        <w:iCs/>
        <w:color w:val="59636E"/>
        <w:sz w:val="16"/>
        <w:szCs w:val="16"/>
      </w:rPr>
      <w:t>27/07/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 xml:space="preserve">·  </w:t>
    </w:r>
    <w:proofErr w:type="spellStart"/>
    <w:r>
      <w:rPr>
        <w:color w:val="59636E"/>
        <w:sz w:val="16"/>
        <w:szCs w:val="16"/>
      </w:rPr>
      <w:t>Pagina</w:t>
    </w:r>
    <w:proofErr w:type="spellEnd"/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510B4" w14:textId="77777777" w:rsidR="00A55720" w:rsidRDefault="00A55720" w:rsidP="004D2670">
      <w:pPr>
        <w:spacing w:after="0" w:line="240" w:lineRule="auto"/>
      </w:pPr>
    </w:p>
  </w:footnote>
  <w:footnote w:type="continuationSeparator" w:id="0">
    <w:p w14:paraId="5C2B4E00" w14:textId="77777777" w:rsidR="00A55720" w:rsidRDefault="00A55720" w:rsidP="004D267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A55720" w:rsidRPr="00EC7510" w:rsidRDefault="00A55720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6989"/>
    <w:multiLevelType w:val="multilevel"/>
    <w:tmpl w:val="F8DA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C4FFF"/>
    <w:multiLevelType w:val="multilevel"/>
    <w:tmpl w:val="81EA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121135"/>
    <w:multiLevelType w:val="multilevel"/>
    <w:tmpl w:val="818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83D9C"/>
    <w:multiLevelType w:val="multilevel"/>
    <w:tmpl w:val="74AC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36321A"/>
    <w:multiLevelType w:val="multilevel"/>
    <w:tmpl w:val="8070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5C2E15"/>
    <w:multiLevelType w:val="multilevel"/>
    <w:tmpl w:val="38C8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8B6BB9"/>
    <w:multiLevelType w:val="multilevel"/>
    <w:tmpl w:val="B376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E21EDB"/>
    <w:multiLevelType w:val="multilevel"/>
    <w:tmpl w:val="019E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1E5C41"/>
    <w:multiLevelType w:val="multilevel"/>
    <w:tmpl w:val="D9A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EF40DA"/>
    <w:multiLevelType w:val="multilevel"/>
    <w:tmpl w:val="374A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4F7659"/>
    <w:multiLevelType w:val="multilevel"/>
    <w:tmpl w:val="F61E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4084164">
    <w:abstractNumId w:val="7"/>
  </w:num>
  <w:num w:numId="2" w16cid:durableId="495343433">
    <w:abstractNumId w:val="8"/>
  </w:num>
  <w:num w:numId="3" w16cid:durableId="509493376">
    <w:abstractNumId w:val="5"/>
  </w:num>
  <w:num w:numId="4" w16cid:durableId="860585422">
    <w:abstractNumId w:val="4"/>
  </w:num>
  <w:num w:numId="5" w16cid:durableId="1356809995">
    <w:abstractNumId w:val="1"/>
  </w:num>
  <w:num w:numId="6" w16cid:durableId="1286692392">
    <w:abstractNumId w:val="2"/>
  </w:num>
  <w:num w:numId="7" w16cid:durableId="1315986216">
    <w:abstractNumId w:val="12"/>
  </w:num>
  <w:num w:numId="8" w16cid:durableId="89356575">
    <w:abstractNumId w:val="6"/>
  </w:num>
  <w:num w:numId="9" w16cid:durableId="1302733278">
    <w:abstractNumId w:val="9"/>
  </w:num>
  <w:num w:numId="10" w16cid:durableId="495271369">
    <w:abstractNumId w:val="0"/>
  </w:num>
  <w:num w:numId="11" w16cid:durableId="1951160929">
    <w:abstractNumId w:val="10"/>
  </w:num>
  <w:num w:numId="12" w16cid:durableId="1745756699">
    <w:abstractNumId w:val="11"/>
  </w:num>
  <w:num w:numId="13" w16cid:durableId="165028416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187"/>
    <w:rsid w:val="002F5F3F"/>
    <w:rsid w:val="004D2670"/>
    <w:rsid w:val="00570FF7"/>
    <w:rsid w:val="005D4A5B"/>
    <w:rsid w:val="00616DDD"/>
    <w:rsid w:val="00620A92"/>
    <w:rsid w:val="006321F4"/>
    <w:rsid w:val="00734689"/>
    <w:rsid w:val="00915187"/>
    <w:rsid w:val="009828AA"/>
    <w:rsid w:val="009B6FAF"/>
    <w:rsid w:val="00A55720"/>
    <w:rsid w:val="00AB7035"/>
    <w:rsid w:val="00CD7533"/>
    <w:rsid w:val="00D04AE9"/>
    <w:rsid w:val="00D661B3"/>
    <w:rsid w:val="01C24913"/>
    <w:rsid w:val="10061B4B"/>
    <w:rsid w:val="36D9A78D"/>
    <w:rsid w:val="48CF2975"/>
    <w:rsid w:val="7A27A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E1F2D9"/>
  <w15:chartTrackingRefBased/>
  <w15:docId w15:val="{A716B994-4D48-4035-9C93-B398977F7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915187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9151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9151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151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151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151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151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151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151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151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1518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91518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15187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15187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15187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15187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15187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15187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15187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9151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15187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151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15187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9151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15187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91518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1518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151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15187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915187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D2670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4D26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D2670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350D2E0-BB92-4296-B5B2-A426F5BD72D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044B6C0-DC4F-4C0E-919F-1C941F8247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16E83C4-2B2E-4E80-894F-603931FED9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293</Words>
  <Characters>1617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7</cp:revision>
  <dcterms:created xsi:type="dcterms:W3CDTF">2026-04-01T06:51:00Z</dcterms:created>
  <dcterms:modified xsi:type="dcterms:W3CDTF">2026-07-29T13:07:00Z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