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Beschikbaarheid van de klinieken en de experten</w:t>
      </w:r>
    </w:p>
    <w:p>
      <w:pPr>
        <w:spacing w:before="0" w:after="160"/>
      </w:pPr>
      <w:r>
        <w:rPr>
          <w:rFonts w:ascii="Segoe UI" w:hAnsi="Segoe UI"/>
          <w:b w:val="0"/>
          <w:color w:val="5A6A78"/>
          <w:sz w:val="18"/>
        </w:rPr>
        <w:t>Stand van zaken op 30 september 2026  ·  werkdocument</w:t>
      </w:r>
    </w:p>
    <w:p>
      <w:pPr>
        <w:keepNext/>
        <w:spacing w:before="0" w:after="100"/>
      </w:pPr>
      <w:r>
        <w:rPr>
          <w:rFonts w:ascii="Segoe UI" w:hAnsi="Segoe UI"/>
          <w:b w:val="0"/>
          <w:color w:val="5A6A78"/>
          <w:sz w:val="17"/>
        </w:rPr>
        <w:t>Bronnen: het blad Podoloog in Executive Board Composition.xlsx (wat de centra zelf opgaven), de agenda van Fabienne Dobbels in de SEBIA-deck van 23 september (dia 12), en de afspraak dat UZ Antwerpen op donderdag alleen in even weken werkt; dinsdag en woensdag elke week. VM = voormiddag, NM = namiddag.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Wanneer de podologen er zijn</w:t>
      </w:r>
    </w:p>
    <w:p>
      <w:pPr>
        <w:keepNext/>
        <w:spacing w:before="0" w:after="100"/>
      </w:pPr>
      <w:r>
        <w:rPr>
          <w:rFonts w:ascii="Segoe UI" w:hAnsi="Segoe UI"/>
          <w:b w:val="0"/>
          <w:color w:val="5A6A78"/>
          <w:sz w:val="17"/>
        </w:rPr>
        <w:t>Vrij = de podoloog is er en heeft geen voetkliniek: daar kan een opleiding. VK = voetkliniek: de podoloog is er, maar opleiden kan niet. Beste = door het centrum opgegeven als beste moment voor een training. Leeg = niet aanwezig.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897"/>
        <w:gridCol w:w="897"/>
        <w:gridCol w:w="897"/>
        <w:gridCol w:w="897"/>
        <w:gridCol w:w="897"/>
        <w:gridCol w:w="897"/>
        <w:gridCol w:w="897"/>
        <w:gridCol w:w="897"/>
        <w:gridCol w:w="897"/>
        <w:gridCol w:w="897"/>
        <w:gridCol w:w="897"/>
      </w:tblGrid>
      <w:tr>
        <w:trPr>
          <w:tblHeader/>
          <w:cantSplit/>
        </w:trPr>
        <w:tc>
          <w:tcPr>
            <w:tcW w:type="dxa" w:w="1960"/>
            <w:shd w:val="clear" w:color="auto" w:fill="1D8DB0"/>
          </w:tcPr>
          <w:p>
            <w:pPr>
              <w:keepNext/>
              <w:spacing w:before="60" w:after="60"/>
            </w:pPr>
            <w:r/>
            <w:r>
              <w:rPr>
                <w:rFonts w:ascii="Segoe UI" w:hAnsi="Segoe UI"/>
                <w:b/>
                <w:color w:val="FFFFFF"/>
                <w:sz w:val="15"/>
              </w:rPr>
              <w:t>Centrum</w:t>
            </w:r>
          </w:p>
        </w:tc>
        <w:tc>
          <w:tcPr>
            <w:tcW w:type="dxa" w:w="790"/>
            <w:shd w:val="clear" w:color="auto" w:fill="1D8DB0"/>
          </w:tcPr>
          <w:p>
            <w:pPr>
              <w:keepNext/>
              <w:spacing w:before="60" w:after="60"/>
            </w:pPr>
            <w:r/>
            <w:r>
              <w:rPr>
                <w:rFonts w:ascii="Segoe UI" w:hAnsi="Segoe UI"/>
                <w:b/>
                <w:color w:val="FFFFFF"/>
                <w:sz w:val="15"/>
              </w:rPr>
              <w:t>ma VM</w:t>
            </w:r>
          </w:p>
        </w:tc>
        <w:tc>
          <w:tcPr>
            <w:tcW w:type="dxa" w:w="790"/>
            <w:shd w:val="clear" w:color="auto" w:fill="1D8DB0"/>
          </w:tcPr>
          <w:p>
            <w:pPr>
              <w:keepNext/>
              <w:spacing w:before="60" w:after="60"/>
            </w:pPr>
            <w:r/>
            <w:r>
              <w:rPr>
                <w:rFonts w:ascii="Segoe UI" w:hAnsi="Segoe UI"/>
                <w:b/>
                <w:color w:val="FFFFFF"/>
                <w:sz w:val="15"/>
              </w:rPr>
              <w:t>ma NM</w:t>
            </w:r>
          </w:p>
        </w:tc>
        <w:tc>
          <w:tcPr>
            <w:tcW w:type="dxa" w:w="790"/>
            <w:shd w:val="clear" w:color="auto" w:fill="1D8DB0"/>
          </w:tcPr>
          <w:p>
            <w:pPr>
              <w:keepNext/>
              <w:spacing w:before="60" w:after="60"/>
            </w:pPr>
            <w:r/>
            <w:r>
              <w:rPr>
                <w:rFonts w:ascii="Segoe UI" w:hAnsi="Segoe UI"/>
                <w:b/>
                <w:color w:val="FFFFFF"/>
                <w:sz w:val="15"/>
              </w:rPr>
              <w:t>di VM</w:t>
            </w:r>
          </w:p>
        </w:tc>
        <w:tc>
          <w:tcPr>
            <w:tcW w:type="dxa" w:w="790"/>
            <w:shd w:val="clear" w:color="auto" w:fill="1D8DB0"/>
          </w:tcPr>
          <w:p>
            <w:pPr>
              <w:keepNext/>
              <w:spacing w:before="60" w:after="60"/>
            </w:pPr>
            <w:r/>
            <w:r>
              <w:rPr>
                <w:rFonts w:ascii="Segoe UI" w:hAnsi="Segoe UI"/>
                <w:b/>
                <w:color w:val="FFFFFF"/>
                <w:sz w:val="15"/>
              </w:rPr>
              <w:t>di NM</w:t>
            </w:r>
          </w:p>
        </w:tc>
        <w:tc>
          <w:tcPr>
            <w:tcW w:type="dxa" w:w="790"/>
            <w:shd w:val="clear" w:color="auto" w:fill="1D8DB0"/>
          </w:tcPr>
          <w:p>
            <w:pPr>
              <w:keepNext/>
              <w:spacing w:before="60" w:after="60"/>
            </w:pPr>
            <w:r/>
            <w:r>
              <w:rPr>
                <w:rFonts w:ascii="Segoe UI" w:hAnsi="Segoe UI"/>
                <w:b/>
                <w:color w:val="FFFFFF"/>
                <w:sz w:val="15"/>
              </w:rPr>
              <w:t>wo VM</w:t>
            </w:r>
          </w:p>
        </w:tc>
        <w:tc>
          <w:tcPr>
            <w:tcW w:type="dxa" w:w="790"/>
            <w:shd w:val="clear" w:color="auto" w:fill="1D8DB0"/>
          </w:tcPr>
          <w:p>
            <w:pPr>
              <w:keepNext/>
              <w:spacing w:before="60" w:after="60"/>
            </w:pPr>
            <w:r/>
            <w:r>
              <w:rPr>
                <w:rFonts w:ascii="Segoe UI" w:hAnsi="Segoe UI"/>
                <w:b/>
                <w:color w:val="FFFFFF"/>
                <w:sz w:val="15"/>
              </w:rPr>
              <w:t>wo NM</w:t>
            </w:r>
          </w:p>
        </w:tc>
        <w:tc>
          <w:tcPr>
            <w:tcW w:type="dxa" w:w="790"/>
            <w:shd w:val="clear" w:color="auto" w:fill="1D8DB0"/>
          </w:tcPr>
          <w:p>
            <w:pPr>
              <w:keepNext/>
              <w:spacing w:before="60" w:after="60"/>
            </w:pPr>
            <w:r/>
            <w:r>
              <w:rPr>
                <w:rFonts w:ascii="Segoe UI" w:hAnsi="Segoe UI"/>
                <w:b/>
                <w:color w:val="FFFFFF"/>
                <w:sz w:val="15"/>
              </w:rPr>
              <w:t>do VM</w:t>
            </w:r>
          </w:p>
        </w:tc>
        <w:tc>
          <w:tcPr>
            <w:tcW w:type="dxa" w:w="790"/>
            <w:shd w:val="clear" w:color="auto" w:fill="1D8DB0"/>
          </w:tcPr>
          <w:p>
            <w:pPr>
              <w:keepNext/>
              <w:spacing w:before="60" w:after="60"/>
            </w:pPr>
            <w:r/>
            <w:r>
              <w:rPr>
                <w:rFonts w:ascii="Segoe UI" w:hAnsi="Segoe UI"/>
                <w:b/>
                <w:color w:val="FFFFFF"/>
                <w:sz w:val="15"/>
              </w:rPr>
              <w:t>do NM</w:t>
            </w:r>
          </w:p>
        </w:tc>
        <w:tc>
          <w:tcPr>
            <w:tcW w:type="dxa" w:w="790"/>
            <w:shd w:val="clear" w:color="auto" w:fill="1D8DB0"/>
          </w:tcPr>
          <w:p>
            <w:pPr>
              <w:keepNext/>
              <w:spacing w:before="60" w:after="60"/>
            </w:pPr>
            <w:r/>
            <w:r>
              <w:rPr>
                <w:rFonts w:ascii="Segoe UI" w:hAnsi="Segoe UI"/>
                <w:b/>
                <w:color w:val="FFFFFF"/>
                <w:sz w:val="15"/>
              </w:rPr>
              <w:t>vr VM</w:t>
            </w:r>
          </w:p>
        </w:tc>
        <w:tc>
          <w:tcPr>
            <w:tcW w:type="dxa" w:w="790"/>
            <w:shd w:val="clear" w:color="auto" w:fill="1D8DB0"/>
          </w:tcPr>
          <w:p>
            <w:pPr>
              <w:keepNext/>
              <w:spacing w:before="60" w:after="60"/>
            </w:pPr>
            <w:r/>
            <w:r>
              <w:rPr>
                <w:rFonts w:ascii="Segoe UI" w:hAnsi="Segoe UI"/>
                <w:b/>
                <w:color w:val="FFFFFF"/>
                <w:sz w:val="15"/>
              </w:rPr>
              <w:t>vr NM</w:t>
            </w:r>
          </w:p>
        </w:tc>
      </w:tr>
      <w:tr>
        <w:trPr>
          <w:cantSplit/>
        </w:trPr>
        <w:tc>
          <w:tcPr>
            <w:tcW w:type="dxa" w:w="1960"/>
          </w:tcPr>
          <w:p>
            <w:pPr>
              <w:spacing w:before="40" w:after="40"/>
            </w:pPr>
            <w:r/>
            <w:r>
              <w:rPr>
                <w:rFonts w:ascii="Segoe UI" w:hAnsi="Segoe UI"/>
                <w:b/>
                <w:color w:val="1B2630"/>
                <w:sz w:val="17"/>
              </w:rPr>
              <w:t>AZ Groeninge Kortrijk</w:t>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E3E8ED"/>
          </w:tcPr>
          <w:p>
            <w:pPr>
              <w:spacing w:before="40" w:after="40"/>
            </w:pPr>
            <w:r/>
            <w:r>
              <w:rPr>
                <w:rFonts w:ascii="Segoe UI" w:hAnsi="Segoe UI"/>
                <w:b w:val="0"/>
                <w:color w:val="1B2630"/>
                <w:sz w:val="17"/>
              </w:rPr>
              <w:t>VK</w:t>
            </w:r>
          </w:p>
        </w:tc>
        <w:tc>
          <w:tcPr>
            <w:tcW w:type="dxa" w:w="790"/>
            <w:shd w:val="clear" w:color="auto" w:fill="FFE3C7"/>
          </w:tcPr>
          <w:p>
            <w:pPr>
              <w:spacing w:before="40" w:after="40"/>
            </w:pPr>
            <w:r/>
            <w:r>
              <w:rPr>
                <w:rFonts w:ascii="Segoe UI" w:hAnsi="Segoe UI"/>
                <w:b w:val="0"/>
                <w:color w:val="1B2630"/>
                <w:sz w:val="17"/>
              </w:rPr>
              <w:t>beste</w:t>
            </w:r>
          </w:p>
        </w:tc>
        <w:tc>
          <w:tcPr>
            <w:tcW w:type="dxa" w:w="790"/>
            <w:shd w:val="clear" w:color="auto" w:fill="FFE3C7"/>
          </w:tcPr>
          <w:p>
            <w:pPr>
              <w:spacing w:before="40" w:after="40"/>
            </w:pPr>
            <w:r/>
            <w:r>
              <w:rPr>
                <w:rFonts w:ascii="Segoe UI" w:hAnsi="Segoe UI"/>
                <w:b w:val="0"/>
                <w:color w:val="1B2630"/>
                <w:sz w:val="17"/>
              </w:rPr>
              <w:t>beste</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r>
      <w:tr>
        <w:trPr>
          <w:cantSplit/>
        </w:trPr>
        <w:tc>
          <w:tcPr>
            <w:tcW w:type="dxa" w:w="1960"/>
          </w:tcPr>
          <w:p>
            <w:pPr>
              <w:spacing w:before="40" w:after="40"/>
            </w:pPr>
            <w:r/>
            <w:r>
              <w:rPr>
                <w:rFonts w:ascii="Segoe UI" w:hAnsi="Segoe UI"/>
                <w:b/>
                <w:color w:val="1B2630"/>
                <w:sz w:val="17"/>
              </w:rPr>
              <w:t>AZ Sint-Jan Brugge</w:t>
            </w:r>
          </w:p>
        </w:tc>
        <w:tc>
          <w:tcPr>
            <w:tcW w:type="dxa" w:w="790"/>
            <w:shd w:val="clear" w:color="auto" w:fill="FFF4D6"/>
          </w:tcPr>
          <w:p>
            <w:pPr>
              <w:spacing w:before="40" w:after="40"/>
            </w:pPr>
            <w:r/>
            <w:r>
              <w:rPr>
                <w:rFonts w:ascii="Segoe UI" w:hAnsi="Segoe UI"/>
                <w:b w:val="0"/>
                <w:color w:val="1B2630"/>
                <w:sz w:val="17"/>
              </w:rPr>
              <w:t>beste?</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 (2)</w:t>
            </w:r>
          </w:p>
        </w:tc>
        <w:tc>
          <w:tcPr>
            <w:tcW w:type="dxa" w:w="790"/>
            <w:shd w:val="clear" w:color="auto" w:fill="E3E8ED"/>
          </w:tcPr>
          <w:p>
            <w:pPr>
              <w:spacing w:before="40" w:after="40"/>
            </w:pPr>
            <w:r/>
            <w:r>
              <w:rPr>
                <w:rFonts w:ascii="Segoe UI" w:hAnsi="Segoe UI"/>
                <w:b w:val="0"/>
                <w:color w:val="1B2630"/>
                <w:sz w:val="17"/>
              </w:rPr>
              <w:t>VK</w:t>
            </w:r>
          </w:p>
        </w:tc>
        <w:tc>
          <w:tcPr>
            <w:tcW w:type="dxa" w:w="790"/>
            <w:shd w:val="clear" w:color="auto" w:fill="D6ECF6"/>
          </w:tcPr>
          <w:p>
            <w:pPr>
              <w:spacing w:before="40" w:after="40"/>
            </w:pPr>
            <w:r/>
            <w:r>
              <w:rPr>
                <w:rFonts w:ascii="Segoe UI" w:hAnsi="Segoe UI"/>
                <w:b w:val="0"/>
                <w:color w:val="1B2630"/>
                <w:sz w:val="17"/>
              </w:rPr>
              <w:t>vrij (1)</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r>
      <w:tr>
        <w:trPr>
          <w:cantSplit/>
        </w:trPr>
        <w:tc>
          <w:tcPr>
            <w:tcW w:type="dxa" w:w="1960"/>
          </w:tcPr>
          <w:p>
            <w:pPr>
              <w:spacing w:before="40" w:after="40"/>
            </w:pPr>
            <w:r/>
            <w:r>
              <w:rPr>
                <w:rFonts w:ascii="Segoe UI" w:hAnsi="Segoe UI"/>
                <w:b/>
                <w:color w:val="1B2630"/>
                <w:sz w:val="17"/>
              </w:rPr>
              <w:t>UZ Gent</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E3E8ED"/>
          </w:tcPr>
          <w:p>
            <w:pPr>
              <w:spacing w:before="40" w:after="40"/>
            </w:pPr>
            <w:r/>
            <w:r>
              <w:rPr>
                <w:rFonts w:ascii="Segoe UI" w:hAnsi="Segoe UI"/>
                <w:b w:val="0"/>
                <w:color w:val="1B2630"/>
                <w:sz w:val="17"/>
              </w:rPr>
              <w:t>VK</w:t>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r>
      <w:tr>
        <w:trPr>
          <w:cantSplit/>
        </w:trPr>
        <w:tc>
          <w:tcPr>
            <w:tcW w:type="dxa" w:w="1960"/>
          </w:tcPr>
          <w:p>
            <w:pPr>
              <w:spacing w:before="40" w:after="40"/>
            </w:pPr>
            <w:r/>
            <w:r>
              <w:rPr>
                <w:rFonts w:ascii="Segoe UI" w:hAnsi="Segoe UI"/>
                <w:b/>
                <w:color w:val="1B2630"/>
                <w:sz w:val="17"/>
              </w:rPr>
              <w:t>UZ Leuven</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E3E8ED"/>
          </w:tcPr>
          <w:p>
            <w:pPr>
              <w:spacing w:before="40" w:after="40"/>
            </w:pPr>
            <w:r/>
            <w:r>
              <w:rPr>
                <w:rFonts w:ascii="Segoe UI" w:hAnsi="Segoe UI"/>
                <w:b w:val="0"/>
                <w:color w:val="1B2630"/>
                <w:sz w:val="17"/>
              </w:rPr>
              <w:t>VK</w:t>
            </w:r>
          </w:p>
        </w:tc>
        <w:tc>
          <w:tcPr>
            <w:tcW w:type="dxa" w:w="790"/>
            <w:shd w:val="clear" w:color="auto" w:fill="E3E8ED"/>
          </w:tcPr>
          <w:p>
            <w:pPr>
              <w:spacing w:before="40" w:after="40"/>
            </w:pPr>
            <w:r/>
            <w:r>
              <w:rPr>
                <w:rFonts w:ascii="Segoe UI" w:hAnsi="Segoe UI"/>
                <w:b w:val="0"/>
                <w:color w:val="1B2630"/>
                <w:sz w:val="17"/>
              </w:rPr>
              <w:t>VK</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D6ECF6"/>
          </w:tcPr>
          <w:p>
            <w:pPr>
              <w:spacing w:before="40" w:after="40"/>
            </w:pPr>
            <w:r/>
            <w:r>
              <w:rPr>
                <w:rFonts w:ascii="Segoe UI" w:hAnsi="Segoe UI"/>
                <w:b w:val="0"/>
                <w:color w:val="1B2630"/>
                <w:sz w:val="17"/>
              </w:rPr>
              <w:t>vrij</w:t>
            </w:r>
          </w:p>
        </w:tc>
      </w:tr>
      <w:tr>
        <w:trPr>
          <w:cantSplit/>
        </w:trPr>
        <w:tc>
          <w:tcPr>
            <w:tcW w:type="dxa" w:w="1960"/>
          </w:tcPr>
          <w:p>
            <w:pPr>
              <w:spacing w:before="40" w:after="40"/>
            </w:pPr>
            <w:r/>
            <w:r>
              <w:rPr>
                <w:rFonts w:ascii="Segoe UI" w:hAnsi="Segoe UI"/>
                <w:b/>
                <w:color w:val="1B2630"/>
                <w:sz w:val="17"/>
              </w:rPr>
              <w:t>UZ Antwerpen</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FFE3C7"/>
          </w:tcPr>
          <w:p>
            <w:pPr>
              <w:spacing w:before="40" w:after="40"/>
            </w:pPr>
            <w:r/>
            <w:r>
              <w:rPr>
                <w:rFonts w:ascii="Segoe UI" w:hAnsi="Segoe UI"/>
                <w:b w:val="0"/>
                <w:color w:val="1B2630"/>
                <w:sz w:val="17"/>
              </w:rPr>
              <w:t>beste</w:t>
            </w:r>
          </w:p>
        </w:tc>
        <w:tc>
          <w:tcPr>
            <w:tcW w:type="dxa" w:w="790"/>
            <w:shd w:val="clear" w:color="auto" w:fill="FFE3C7"/>
          </w:tcPr>
          <w:p>
            <w:pPr>
              <w:spacing w:before="40" w:after="40"/>
            </w:pPr>
            <w:r/>
            <w:r>
              <w:rPr>
                <w:rFonts w:ascii="Segoe UI" w:hAnsi="Segoe UI"/>
                <w:b w:val="0"/>
                <w:color w:val="1B2630"/>
                <w:sz w:val="17"/>
              </w:rPr>
              <w:t>beste</w:t>
            </w:r>
          </w:p>
        </w:tc>
        <w:tc>
          <w:tcPr>
            <w:tcW w:type="dxa" w:w="790"/>
            <w:shd w:val="clear" w:color="auto" w:fill="FFE3C7"/>
          </w:tcPr>
          <w:p>
            <w:pPr>
              <w:spacing w:before="40" w:after="40"/>
            </w:pPr>
            <w:r/>
            <w:r>
              <w:rPr>
                <w:rFonts w:ascii="Segoe UI" w:hAnsi="Segoe UI"/>
                <w:b w:val="0"/>
                <w:color w:val="1B2630"/>
                <w:sz w:val="17"/>
              </w:rPr>
              <w:t>beste</w:t>
            </w:r>
          </w:p>
        </w:tc>
        <w:tc>
          <w:tcPr>
            <w:tcW w:type="dxa" w:w="790"/>
            <w:shd w:val="clear" w:color="auto" w:fill="E3E8ED"/>
          </w:tcPr>
          <w:p>
            <w:pPr>
              <w:spacing w:before="40" w:after="40"/>
            </w:pPr>
            <w:r/>
            <w:r>
              <w:rPr>
                <w:rFonts w:ascii="Segoe UI" w:hAnsi="Segoe UI"/>
                <w:b w:val="0"/>
                <w:color w:val="1B2630"/>
                <w:sz w:val="17"/>
              </w:rPr>
              <w:t>VK</w:t>
            </w:r>
          </w:p>
        </w:tc>
        <w:tc>
          <w:tcPr>
            <w:tcW w:type="dxa" w:w="790"/>
            <w:shd w:val="clear" w:color="auto" w:fill="D6ECF6"/>
          </w:tcPr>
          <w:p>
            <w:pPr>
              <w:spacing w:before="40" w:after="40"/>
            </w:pPr>
            <w:r/>
            <w:r>
              <w:rPr>
                <w:rFonts w:ascii="Segoe UI" w:hAnsi="Segoe UI"/>
                <w:b w:val="0"/>
                <w:color w:val="1B2630"/>
                <w:sz w:val="17"/>
              </w:rPr>
              <w:t>vrij, even week</w:t>
            </w:r>
          </w:p>
        </w:tc>
        <w:tc>
          <w:tcPr>
            <w:tcW w:type="dxa" w:w="790"/>
            <w:shd w:val="clear" w:color="auto" w:fill="E3E8ED"/>
          </w:tcPr>
          <w:p>
            <w:pPr>
              <w:spacing w:before="40" w:after="40"/>
            </w:pPr>
            <w:r/>
            <w:r>
              <w:rPr>
                <w:rFonts w:ascii="Segoe UI" w:hAnsi="Segoe UI"/>
                <w:b w:val="0"/>
                <w:color w:val="1B2630"/>
                <w:sz w:val="17"/>
              </w:rPr>
              <w:t>VK</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r>
      <w:tr>
        <w:trPr>
          <w:cantSplit/>
        </w:trPr>
        <w:tc>
          <w:tcPr>
            <w:tcW w:type="dxa" w:w="1960"/>
          </w:tcPr>
          <w:p>
            <w:pPr>
              <w:spacing w:before="40" w:after="40"/>
            </w:pPr>
            <w:r/>
            <w:r>
              <w:rPr>
                <w:rFonts w:ascii="Segoe UI" w:hAnsi="Segoe UI"/>
                <w:b/>
                <w:color w:val="1B2630"/>
                <w:sz w:val="17"/>
              </w:rPr>
              <w:t>AZORG Aalst</w:t>
            </w:r>
          </w:p>
        </w:tc>
        <w:tc>
          <w:tcPr>
            <w:tcW w:type="dxa" w:w="790"/>
          </w:tcPr>
          <w:p>
            <w:pPr>
              <w:spacing w:before="40" w:after="40"/>
            </w:pPr>
            <w:r/>
            <w:r>
              <w:rPr>
                <w:rFonts w:ascii="Segoe UI" w:hAnsi="Segoe UI"/>
                <w:b w:val="0"/>
                <w:color w:val="1B2630"/>
                <w:sz w:val="17"/>
              </w:rPr>
            </w:r>
          </w:p>
        </w:tc>
        <w:tc>
          <w:tcPr>
            <w:tcW w:type="dxa" w:w="790"/>
            <w:shd w:val="clear" w:color="auto" w:fill="E3E8ED"/>
          </w:tcPr>
          <w:p>
            <w:pPr>
              <w:spacing w:before="40" w:after="40"/>
            </w:pPr>
            <w:r/>
            <w:r>
              <w:rPr>
                <w:rFonts w:ascii="Segoe UI" w:hAnsi="Segoe UI"/>
                <w:b w:val="0"/>
                <w:color w:val="1B2630"/>
                <w:sz w:val="17"/>
              </w:rPr>
              <w:t>VK</w:t>
            </w:r>
          </w:p>
        </w:tc>
        <w:tc>
          <w:tcPr>
            <w:tcW w:type="dxa" w:w="790"/>
            <w:shd w:val="clear" w:color="auto" w:fill="FFE3C7"/>
          </w:tcPr>
          <w:p>
            <w:pPr>
              <w:spacing w:before="40" w:after="40"/>
            </w:pPr>
            <w:r/>
            <w:r>
              <w:rPr>
                <w:rFonts w:ascii="Segoe UI" w:hAnsi="Segoe UI"/>
                <w:b w:val="0"/>
                <w:color w:val="1B2630"/>
                <w:sz w:val="17"/>
              </w:rPr>
              <w:t>beste</w:t>
            </w:r>
          </w:p>
        </w:tc>
        <w:tc>
          <w:tcPr>
            <w:tcW w:type="dxa" w:w="790"/>
            <w:shd w:val="clear" w:color="auto" w:fill="FFE3C7"/>
          </w:tcPr>
          <w:p>
            <w:pPr>
              <w:spacing w:before="40" w:after="40"/>
            </w:pPr>
            <w:r/>
            <w:r>
              <w:rPr>
                <w:rFonts w:ascii="Segoe UI" w:hAnsi="Segoe UI"/>
                <w:b w:val="0"/>
                <w:color w:val="1B2630"/>
                <w:sz w:val="17"/>
              </w:rPr>
              <w:t>beste</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c>
          <w:tcPr>
            <w:tcW w:type="dxa" w:w="790"/>
            <w:shd w:val="clear" w:color="auto" w:fill="D6ECF6"/>
          </w:tcPr>
          <w:p>
            <w:pPr>
              <w:spacing w:before="40" w:after="40"/>
            </w:pPr>
            <w:r/>
            <w:r>
              <w:rPr>
                <w:rFonts w:ascii="Segoe UI" w:hAnsi="Segoe UI"/>
                <w:b w:val="0"/>
                <w:color w:val="1B2630"/>
                <w:sz w:val="17"/>
              </w:rPr>
              <w:t>vrij</w:t>
            </w:r>
          </w:p>
        </w:tc>
        <w:tc>
          <w:tcPr>
            <w:tcW w:type="dxa" w:w="790"/>
            <w:shd w:val="clear" w:color="auto" w:fill="D6ECF6"/>
          </w:tcPr>
          <w:p>
            <w:pPr>
              <w:spacing w:before="40" w:after="40"/>
            </w:pPr>
            <w:r/>
            <w:r>
              <w:rPr>
                <w:rFonts w:ascii="Segoe UI" w:hAnsi="Segoe UI"/>
                <w:b w:val="0"/>
                <w:color w:val="1B2630"/>
                <w:sz w:val="17"/>
              </w:rPr>
              <w:t>vrij</w:t>
            </w:r>
          </w:p>
        </w:tc>
        <w:tc>
          <w:tcPr>
            <w:tcW w:type="dxa" w:w="790"/>
          </w:tcPr>
          <w:p>
            <w:pPr>
              <w:spacing w:before="40" w:after="40"/>
            </w:pPr>
            <w:r/>
            <w:r>
              <w:rPr>
                <w:rFonts w:ascii="Segoe UI" w:hAnsi="Segoe UI"/>
                <w:b w:val="0"/>
                <w:color w:val="1B2630"/>
                <w:sz w:val="17"/>
              </w:rPr>
            </w:r>
          </w:p>
        </w:tc>
        <w:tc>
          <w:tcPr>
            <w:tcW w:type="dxa" w:w="790"/>
          </w:tcPr>
          <w:p>
            <w:pPr>
              <w:spacing w:before="40" w:after="40"/>
            </w:pPr>
            <w:r/>
            <w:r>
              <w:rPr>
                <w:rFonts w:ascii="Segoe UI" w:hAnsi="Segoe UI"/>
                <w:b w:val="0"/>
                <w:color w:val="1B2630"/>
                <w:sz w:val="17"/>
              </w:rPr>
            </w:r>
          </w:p>
        </w:tc>
      </w:tr>
    </w:tbl>
    <w:p>
      <w:pPr>
        <w:spacing w:after="40"/>
      </w:pPr>
    </w:p>
    <w:p>
      <w:pPr>
        <w:spacing w:before="0" w:after="120"/>
      </w:pPr>
      <w:r>
        <w:rPr>
          <w:rFonts w:ascii="Segoe UI" w:hAnsi="Segoe UI"/>
          <w:b w:val="0"/>
          <w:color w:val="5A6A78"/>
          <w:sz w:val="16"/>
        </w:rPr>
        <w:t>(1) en (2): eerste en tweede podoloog van Sint-Jan. Beste? = Sint-Jan gaf maandagvoormiddag op als beste moment, maar op maandag staat geen podoloog vermeld.</w:t>
      </w:r>
    </w:p>
    <w:p>
      <w:pPr>
        <w:keepNext/>
        <w:spacing w:before="160" w:after="60"/>
      </w:pPr>
      <w:r>
        <w:rPr>
          <w:rFonts w:ascii="Segoe UI" w:hAnsi="Segoe UI"/>
          <w:b/>
          <w:color w:val="00407A"/>
          <w:sz w:val="19"/>
        </w:rPr>
        <w:t>Per centrum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1960"/>
            <w:shd w:val="clear" w:color="auto" w:fill="1D8DB0"/>
          </w:tcPr>
          <w:p>
            <w:pPr>
              <w:keepNext/>
              <w:spacing w:before="60" w:after="60"/>
            </w:pPr>
            <w:r/>
            <w:r>
              <w:rPr>
                <w:rFonts w:ascii="Segoe UI" w:hAnsi="Segoe UI"/>
                <w:b/>
                <w:color w:val="FFFFFF"/>
                <w:sz w:val="15"/>
              </w:rPr>
              <w:t>Centrum</w:t>
            </w:r>
          </w:p>
        </w:tc>
        <w:tc>
          <w:tcPr>
            <w:tcW w:type="dxa" w:w="2200"/>
            <w:shd w:val="clear" w:color="auto" w:fill="1D8DB0"/>
          </w:tcPr>
          <w:p>
            <w:pPr>
              <w:keepNext/>
              <w:spacing w:before="60" w:after="60"/>
            </w:pPr>
            <w:r/>
            <w:r>
              <w:rPr>
                <w:rFonts w:ascii="Segoe UI" w:hAnsi="Segoe UI"/>
                <w:b/>
                <w:color w:val="FFFFFF"/>
                <w:sz w:val="15"/>
              </w:rPr>
              <w:t>Podologen</w:t>
            </w:r>
          </w:p>
        </w:tc>
        <w:tc>
          <w:tcPr>
            <w:tcW w:type="dxa" w:w="2000"/>
            <w:shd w:val="clear" w:color="auto" w:fill="1D8DB0"/>
          </w:tcPr>
          <w:p>
            <w:pPr>
              <w:keepNext/>
              <w:spacing w:before="60" w:after="60"/>
            </w:pPr>
            <w:r/>
            <w:r>
              <w:rPr>
                <w:rFonts w:ascii="Segoe UI" w:hAnsi="Segoe UI"/>
                <w:b/>
                <w:color w:val="FFFFFF"/>
                <w:sz w:val="15"/>
              </w:rPr>
              <w:t>Werkregime</w:t>
            </w:r>
          </w:p>
        </w:tc>
        <w:tc>
          <w:tcPr>
            <w:tcW w:type="dxa" w:w="1500"/>
            <w:shd w:val="clear" w:color="auto" w:fill="1D8DB0"/>
          </w:tcPr>
          <w:p>
            <w:pPr>
              <w:keepNext/>
              <w:spacing w:before="60" w:after="60"/>
            </w:pPr>
            <w:r/>
            <w:r>
              <w:rPr>
                <w:rFonts w:ascii="Segoe UI" w:hAnsi="Segoe UI"/>
                <w:b/>
                <w:color w:val="FFFFFF"/>
                <w:sz w:val="15"/>
              </w:rPr>
              <w:t>Beste moment</w:t>
            </w:r>
          </w:p>
        </w:tc>
        <w:tc>
          <w:tcPr>
            <w:tcW w:type="dxa" w:w="2200"/>
            <w:shd w:val="clear" w:color="auto" w:fill="1D8DB0"/>
          </w:tcPr>
          <w:p>
            <w:pPr>
              <w:keepNext/>
              <w:spacing w:before="60" w:after="60"/>
            </w:pPr>
            <w:r/>
            <w:r>
              <w:rPr>
                <w:rFonts w:ascii="Segoe UI" w:hAnsi="Segoe UI"/>
                <w:b/>
                <w:color w:val="FFFFFF"/>
                <w:sz w:val="15"/>
              </w:rPr>
              <w:t>Vast niet beschikbaar</w:t>
            </w:r>
          </w:p>
        </w:tc>
      </w:tr>
      <w:tr>
        <w:trPr>
          <w:cantSplit/>
        </w:trPr>
        <w:tc>
          <w:tcPr>
            <w:tcW w:type="dxa" w:w="1960"/>
          </w:tcPr>
          <w:p>
            <w:pPr>
              <w:spacing w:before="40" w:after="40"/>
            </w:pPr>
            <w:r/>
            <w:r>
              <w:rPr>
                <w:rFonts w:ascii="Segoe UI" w:hAnsi="Segoe UI"/>
                <w:b/>
                <w:color w:val="1B2630"/>
                <w:sz w:val="17"/>
              </w:rPr>
              <w:t>AZ Groeninge Kortrijk</w:t>
            </w:r>
          </w:p>
        </w:tc>
        <w:tc>
          <w:tcPr>
            <w:tcW w:type="dxa" w:w="2200"/>
          </w:tcPr>
          <w:p>
            <w:pPr>
              <w:spacing w:before="40" w:after="40"/>
            </w:pPr>
            <w:r/>
            <w:r>
              <w:rPr>
                <w:rFonts w:ascii="Segoe UI" w:hAnsi="Segoe UI"/>
                <w:b w:val="0"/>
                <w:color w:val="1B2630"/>
                <w:sz w:val="17"/>
              </w:rPr>
              <w:t>één; de tweede wellicht niet betrokken</w:t>
            </w:r>
          </w:p>
        </w:tc>
        <w:tc>
          <w:tcPr>
            <w:tcW w:type="dxa" w:w="2000"/>
          </w:tcPr>
          <w:p>
            <w:pPr>
              <w:spacing w:before="40" w:after="40"/>
            </w:pPr>
            <w:r/>
            <w:r>
              <w:rPr>
                <w:rFonts w:ascii="Segoe UI" w:hAnsi="Segoe UI"/>
                <w:b w:val="0"/>
                <w:color w:val="1B2630"/>
                <w:sz w:val="17"/>
              </w:rPr>
              <w:t>DT, zelfstandig bijberoep</w:t>
            </w:r>
          </w:p>
        </w:tc>
        <w:tc>
          <w:tcPr>
            <w:tcW w:type="dxa" w:w="1500"/>
          </w:tcPr>
          <w:p>
            <w:pPr>
              <w:spacing w:before="40" w:after="40"/>
            </w:pPr>
            <w:r/>
            <w:r>
              <w:rPr>
                <w:rFonts w:ascii="Segoe UI" w:hAnsi="Segoe UI"/>
                <w:b w:val="0"/>
                <w:color w:val="1B2630"/>
                <w:sz w:val="17"/>
              </w:rPr>
              <w:t>woensdag</w:t>
            </w:r>
          </w:p>
        </w:tc>
        <w:tc>
          <w:tcPr>
            <w:tcW w:type="dxa" w:w="2200"/>
          </w:tcPr>
          <w:p>
            <w:pPr>
              <w:spacing w:before="40" w:after="40"/>
            </w:pPr>
            <w:r/>
            <w:r>
              <w:rPr>
                <w:rFonts w:ascii="Segoe UI" w:hAnsi="Segoe UI"/>
                <w:b w:val="0"/>
                <w:color w:val="1B2630"/>
                <w:sz w:val="17"/>
              </w:rPr>
              <w:t>tijdens de voetkliniek (di NM)</w:t>
            </w:r>
          </w:p>
        </w:tc>
      </w:tr>
      <w:tr>
        <w:trPr>
          <w:cantSplit/>
        </w:trPr>
        <w:tc>
          <w:tcPr>
            <w:tcW w:type="dxa" w:w="1960"/>
          </w:tcPr>
          <w:p>
            <w:pPr>
              <w:spacing w:before="40" w:after="40"/>
            </w:pPr>
            <w:r/>
            <w:r>
              <w:rPr>
                <w:rFonts w:ascii="Segoe UI" w:hAnsi="Segoe UI"/>
                <w:b/>
                <w:color w:val="1B2630"/>
                <w:sz w:val="17"/>
              </w:rPr>
              <w:t>AZ Sint-Jan Brugge</w:t>
            </w:r>
          </w:p>
        </w:tc>
        <w:tc>
          <w:tcPr>
            <w:tcW w:type="dxa" w:w="2200"/>
          </w:tcPr>
          <w:p>
            <w:pPr>
              <w:spacing w:before="40" w:after="40"/>
            </w:pPr>
            <w:r/>
            <w:r>
              <w:rPr>
                <w:rFonts w:ascii="Segoe UI" w:hAnsi="Segoe UI"/>
                <w:b w:val="0"/>
                <w:color w:val="1B2630"/>
                <w:sz w:val="17"/>
              </w:rPr>
              <w:t>twee; de tweede niet bevestigd</w:t>
            </w:r>
          </w:p>
        </w:tc>
        <w:tc>
          <w:tcPr>
            <w:tcW w:type="dxa" w:w="2000"/>
          </w:tcPr>
          <w:p>
            <w:pPr>
              <w:spacing w:before="40" w:after="40"/>
            </w:pPr>
            <w:r/>
            <w:r>
              <w:rPr>
                <w:rFonts w:ascii="Segoe UI" w:hAnsi="Segoe UI"/>
                <w:b w:val="0"/>
                <w:color w:val="1B2630"/>
                <w:sz w:val="17"/>
              </w:rPr>
              <w:t>zelfstandige activiteit</w:t>
            </w:r>
          </w:p>
        </w:tc>
        <w:tc>
          <w:tcPr>
            <w:tcW w:type="dxa" w:w="1500"/>
          </w:tcPr>
          <w:p>
            <w:pPr>
              <w:spacing w:before="40" w:after="40"/>
            </w:pPr>
            <w:r/>
            <w:r>
              <w:rPr>
                <w:rFonts w:ascii="Segoe UI" w:hAnsi="Segoe UI"/>
                <w:b w:val="0"/>
                <w:color w:val="1B2630"/>
                <w:sz w:val="17"/>
              </w:rPr>
              <w:t>ma VM</w:t>
            </w:r>
          </w:p>
        </w:tc>
        <w:tc>
          <w:tcPr>
            <w:tcW w:type="dxa" w:w="2200"/>
          </w:tcPr>
          <w:p>
            <w:pPr>
              <w:spacing w:before="40" w:after="40"/>
            </w:pPr>
            <w:r/>
            <w:r>
              <w:rPr>
                <w:rFonts w:ascii="Segoe UI" w:hAnsi="Segoe UI"/>
                <w:b w:val="0"/>
                <w:color w:val="1B2630"/>
                <w:sz w:val="17"/>
              </w:rPr>
              <w:t>niet opgegeven</w:t>
            </w:r>
          </w:p>
        </w:tc>
      </w:tr>
      <w:tr>
        <w:trPr>
          <w:cantSplit/>
        </w:trPr>
        <w:tc>
          <w:tcPr>
            <w:tcW w:type="dxa" w:w="1960"/>
          </w:tcPr>
          <w:p>
            <w:pPr>
              <w:spacing w:before="40" w:after="40"/>
            </w:pPr>
            <w:r/>
            <w:r>
              <w:rPr>
                <w:rFonts w:ascii="Segoe UI" w:hAnsi="Segoe UI"/>
                <w:b/>
                <w:color w:val="1B2630"/>
                <w:sz w:val="17"/>
              </w:rPr>
              <w:t>UZ Gent</w:t>
            </w:r>
          </w:p>
        </w:tc>
        <w:tc>
          <w:tcPr>
            <w:tcW w:type="dxa" w:w="2200"/>
          </w:tcPr>
          <w:p>
            <w:pPr>
              <w:spacing w:before="40" w:after="40"/>
            </w:pPr>
            <w:r/>
            <w:r>
              <w:rPr>
                <w:rFonts w:ascii="Segoe UI" w:hAnsi="Segoe UI"/>
                <w:b w:val="0"/>
                <w:color w:val="1B2630"/>
                <w:sz w:val="17"/>
              </w:rPr>
              <w:t>twee</w:t>
            </w:r>
          </w:p>
        </w:tc>
        <w:tc>
          <w:tcPr>
            <w:tcW w:type="dxa" w:w="2000"/>
          </w:tcPr>
          <w:p>
            <w:pPr>
              <w:spacing w:before="40" w:after="40"/>
            </w:pPr>
            <w:r/>
            <w:r>
              <w:rPr>
                <w:rFonts w:ascii="Segoe UI" w:hAnsi="Segoe UI"/>
                <w:b w:val="0"/>
                <w:color w:val="1B2630"/>
                <w:sz w:val="17"/>
              </w:rPr>
              <w:t>DT, hogeschool ma–wo</w:t>
            </w:r>
          </w:p>
        </w:tc>
        <w:tc>
          <w:tcPr>
            <w:tcW w:type="dxa" w:w="1500"/>
          </w:tcPr>
          <w:p>
            <w:pPr>
              <w:spacing w:before="40" w:after="40"/>
            </w:pPr>
            <w:r/>
            <w:r>
              <w:rPr>
                <w:rFonts w:ascii="Segoe UI" w:hAnsi="Segoe UI"/>
                <w:b w:val="0"/>
                <w:color w:val="1B2630"/>
                <w:sz w:val="17"/>
              </w:rPr>
              <w:t>niet opgegeven</w:t>
            </w:r>
          </w:p>
        </w:tc>
        <w:tc>
          <w:tcPr>
            <w:tcW w:type="dxa" w:w="2200"/>
          </w:tcPr>
          <w:p>
            <w:pPr>
              <w:spacing w:before="40" w:after="40"/>
            </w:pPr>
            <w:r/>
            <w:r>
              <w:rPr>
                <w:rFonts w:ascii="Segoe UI" w:hAnsi="Segoe UI"/>
                <w:b w:val="0"/>
                <w:color w:val="1B2630"/>
                <w:sz w:val="17"/>
              </w:rPr>
              <w:t>ma, di, wo</w:t>
            </w:r>
          </w:p>
        </w:tc>
      </w:tr>
      <w:tr>
        <w:trPr>
          <w:cantSplit/>
        </w:trPr>
        <w:tc>
          <w:tcPr>
            <w:tcW w:type="dxa" w:w="1960"/>
          </w:tcPr>
          <w:p>
            <w:pPr>
              <w:spacing w:before="40" w:after="40"/>
            </w:pPr>
            <w:r/>
            <w:r>
              <w:rPr>
                <w:rFonts w:ascii="Segoe UI" w:hAnsi="Segoe UI"/>
                <w:b/>
                <w:color w:val="1B2630"/>
                <w:sz w:val="17"/>
              </w:rPr>
              <w:t>UZ Leuven</w:t>
            </w:r>
          </w:p>
        </w:tc>
        <w:tc>
          <w:tcPr>
            <w:tcW w:type="dxa" w:w="2200"/>
          </w:tcPr>
          <w:p>
            <w:pPr>
              <w:spacing w:before="40" w:after="40"/>
            </w:pPr>
            <w:r/>
            <w:r>
              <w:rPr>
                <w:rFonts w:ascii="Segoe UI" w:hAnsi="Segoe UI"/>
                <w:b w:val="0"/>
                <w:color w:val="1B2630"/>
                <w:sz w:val="17"/>
              </w:rPr>
              <w:t>twee</w:t>
            </w:r>
          </w:p>
        </w:tc>
        <w:tc>
          <w:tcPr>
            <w:tcW w:type="dxa" w:w="2000"/>
          </w:tcPr>
          <w:p>
            <w:pPr>
              <w:spacing w:before="40" w:after="40"/>
            </w:pPr>
            <w:r/>
            <w:r>
              <w:rPr>
                <w:rFonts w:ascii="Segoe UI" w:hAnsi="Segoe UI"/>
                <w:b w:val="0"/>
                <w:color w:val="1B2630"/>
                <w:sz w:val="17"/>
              </w:rPr>
              <w:t>di en vr in de voetkliniek</w:t>
            </w:r>
          </w:p>
        </w:tc>
        <w:tc>
          <w:tcPr>
            <w:tcW w:type="dxa" w:w="1500"/>
          </w:tcPr>
          <w:p>
            <w:pPr>
              <w:spacing w:before="40" w:after="40"/>
            </w:pPr>
            <w:r/>
            <w:r>
              <w:rPr>
                <w:rFonts w:ascii="Segoe UI" w:hAnsi="Segoe UI"/>
                <w:b w:val="0"/>
                <w:color w:val="1B2630"/>
                <w:sz w:val="17"/>
              </w:rPr>
              <w:t>niet opgegeven</w:t>
            </w:r>
          </w:p>
        </w:tc>
        <w:tc>
          <w:tcPr>
            <w:tcW w:type="dxa" w:w="2200"/>
          </w:tcPr>
          <w:p>
            <w:pPr>
              <w:spacing w:before="40" w:after="40"/>
            </w:pPr>
            <w:r/>
            <w:r>
              <w:rPr>
                <w:rFonts w:ascii="Segoe UI" w:hAnsi="Segoe UI"/>
                <w:b w:val="0"/>
                <w:color w:val="1B2630"/>
                <w:sz w:val="17"/>
              </w:rPr>
              <w:t>ma, do</w:t>
            </w:r>
          </w:p>
        </w:tc>
      </w:tr>
      <w:tr>
        <w:trPr>
          <w:cantSplit/>
        </w:trPr>
        <w:tc>
          <w:tcPr>
            <w:tcW w:type="dxa" w:w="1960"/>
          </w:tcPr>
          <w:p>
            <w:pPr>
              <w:spacing w:before="40" w:after="40"/>
            </w:pPr>
            <w:r/>
            <w:r>
              <w:rPr>
                <w:rFonts w:ascii="Segoe UI" w:hAnsi="Segoe UI"/>
                <w:b/>
                <w:color w:val="1B2630"/>
                <w:sz w:val="17"/>
              </w:rPr>
              <w:t>UZ Antwerpen</w:t>
            </w:r>
          </w:p>
        </w:tc>
        <w:tc>
          <w:tcPr>
            <w:tcW w:type="dxa" w:w="2200"/>
          </w:tcPr>
          <w:p>
            <w:pPr>
              <w:spacing w:before="40" w:after="40"/>
            </w:pPr>
            <w:r/>
            <w:r>
              <w:rPr>
                <w:rFonts w:ascii="Segoe UI" w:hAnsi="Segoe UI"/>
                <w:b w:val="0"/>
                <w:color w:val="1B2630"/>
                <w:sz w:val="17"/>
              </w:rPr>
              <w:t>één; de tweede niet bevestigd</w:t>
            </w:r>
          </w:p>
        </w:tc>
        <w:tc>
          <w:tcPr>
            <w:tcW w:type="dxa" w:w="2000"/>
          </w:tcPr>
          <w:p>
            <w:pPr>
              <w:spacing w:before="40" w:after="40"/>
            </w:pPr>
            <w:r/>
            <w:r>
              <w:rPr>
                <w:rFonts w:ascii="Segoe UI" w:hAnsi="Segoe UI"/>
                <w:b w:val="0"/>
                <w:color w:val="1B2630"/>
                <w:sz w:val="17"/>
              </w:rPr>
              <w:t>HT</w:t>
            </w:r>
          </w:p>
        </w:tc>
        <w:tc>
          <w:tcPr>
            <w:tcW w:type="dxa" w:w="1500"/>
          </w:tcPr>
          <w:p>
            <w:pPr>
              <w:spacing w:before="40" w:after="40"/>
            </w:pPr>
            <w:r/>
            <w:r>
              <w:rPr>
                <w:rFonts w:ascii="Segoe UI" w:hAnsi="Segoe UI"/>
                <w:b w:val="0"/>
                <w:color w:val="1B2630"/>
                <w:sz w:val="17"/>
              </w:rPr>
              <w:t>di, wo VM</w:t>
            </w:r>
          </w:p>
        </w:tc>
        <w:tc>
          <w:tcPr>
            <w:tcW w:type="dxa" w:w="2200"/>
          </w:tcPr>
          <w:p>
            <w:pPr>
              <w:spacing w:before="40" w:after="40"/>
            </w:pPr>
            <w:r/>
            <w:r>
              <w:rPr>
                <w:rFonts w:ascii="Segoe UI" w:hAnsi="Segoe UI"/>
                <w:b w:val="0"/>
                <w:color w:val="1B2630"/>
                <w:sz w:val="17"/>
              </w:rPr>
              <w:t>ma, vr; do in oneven weken</w:t>
            </w:r>
          </w:p>
        </w:tc>
      </w:tr>
      <w:tr>
        <w:trPr>
          <w:cantSplit/>
        </w:trPr>
        <w:tc>
          <w:tcPr>
            <w:tcW w:type="dxa" w:w="1960"/>
          </w:tcPr>
          <w:p>
            <w:pPr>
              <w:spacing w:before="40" w:after="40"/>
            </w:pPr>
            <w:r/>
            <w:r>
              <w:rPr>
                <w:rFonts w:ascii="Segoe UI" w:hAnsi="Segoe UI"/>
                <w:b/>
                <w:color w:val="1B2630"/>
                <w:sz w:val="17"/>
              </w:rPr>
              <w:t>AZORG Aalst</w:t>
            </w:r>
          </w:p>
        </w:tc>
        <w:tc>
          <w:tcPr>
            <w:tcW w:type="dxa" w:w="2200"/>
          </w:tcPr>
          <w:p>
            <w:pPr>
              <w:spacing w:before="40" w:after="40"/>
            </w:pPr>
            <w:r/>
            <w:r>
              <w:rPr>
                <w:rFonts w:ascii="Segoe UI" w:hAnsi="Segoe UI"/>
                <w:b w:val="0"/>
                <w:color w:val="1B2630"/>
                <w:sz w:val="17"/>
              </w:rPr>
              <w:t>één; de tweede niet bevestigd</w:t>
            </w:r>
          </w:p>
        </w:tc>
        <w:tc>
          <w:tcPr>
            <w:tcW w:type="dxa" w:w="2000"/>
          </w:tcPr>
          <w:p>
            <w:pPr>
              <w:spacing w:before="40" w:after="40"/>
            </w:pPr>
            <w:r/>
            <w:r>
              <w:rPr>
                <w:rFonts w:ascii="Segoe UI" w:hAnsi="Segoe UI"/>
                <w:b w:val="0"/>
                <w:color w:val="1B2630"/>
                <w:sz w:val="17"/>
              </w:rPr>
              <w:t>HT</w:t>
            </w:r>
          </w:p>
        </w:tc>
        <w:tc>
          <w:tcPr>
            <w:tcW w:type="dxa" w:w="1500"/>
          </w:tcPr>
          <w:p>
            <w:pPr>
              <w:spacing w:before="40" w:after="40"/>
            </w:pPr>
            <w:r/>
            <w:r>
              <w:rPr>
                <w:rFonts w:ascii="Segoe UI" w:hAnsi="Segoe UI"/>
                <w:b w:val="0"/>
                <w:color w:val="1B2630"/>
                <w:sz w:val="17"/>
              </w:rPr>
              <w:t>di VM en NM</w:t>
            </w:r>
          </w:p>
        </w:tc>
        <w:tc>
          <w:tcPr>
            <w:tcW w:type="dxa" w:w="2200"/>
          </w:tcPr>
          <w:p>
            <w:pPr>
              <w:spacing w:before="40" w:after="40"/>
            </w:pPr>
            <w:r/>
            <w:r>
              <w:rPr>
                <w:rFonts w:ascii="Segoe UI" w:hAnsi="Segoe UI"/>
                <w:b w:val="0"/>
                <w:color w:val="1B2630"/>
                <w:sz w:val="17"/>
              </w:rPr>
              <w:t>wo, vr</w:t>
            </w:r>
          </w:p>
        </w:tc>
      </w:tr>
    </w:tbl>
    <w:p>
      <w:pPr>
        <w:spacing w:after="40"/>
      </w:pPr>
    </w:p>
    <w:p>
      <w:pPr>
        <w:spacing w:before="0" w:after="80"/>
      </w:pPr>
      <w:r>
        <w:rPr>
          <w:rFonts w:ascii="Segoe UI" w:hAnsi="Segoe UI"/>
          <w:b w:val="0"/>
          <w:color w:val="5A6A78"/>
          <w:sz w:val="16"/>
        </w:rPr>
        <w:t>DT en HT zoals de centra ze invulden (deeltijds, halftijds).</w:t>
      </w:r>
    </w:p>
    <w:p>
      <w:pPr>
        <w:keepNext/>
        <w:spacing w:before="160" w:after="60"/>
      </w:pPr>
      <w:r>
        <w:rPr>
          <w:rFonts w:ascii="Segoe UI" w:hAnsi="Segoe UI"/>
          <w:b/>
          <w:color w:val="00407A"/>
          <w:sz w:val="19"/>
        </w:rPr>
        <w:t>Wat dat betekent</w:t>
      </w:r>
    </w:p>
    <w:p>
      <w:pPr>
        <w:spacing w:before="0" w:after="80"/>
        <w:ind w:left="280" w:hanging="280"/>
      </w:pPr>
      <w:r>
        <w:rPr>
          <w:rFonts w:ascii="Segoe UI" w:hAnsi="Segoe UI"/>
          <w:b/>
          <w:color w:val="FF7A00"/>
          <w:sz w:val="19"/>
        </w:rPr>
        <w:t xml:space="preserve">1.  </w:t>
      </w:r>
      <w:r>
        <w:rPr>
          <w:rFonts w:ascii="Segoe UI" w:hAnsi="Segoe UI"/>
          <w:b/>
          <w:color w:val="1B2630"/>
          <w:sz w:val="19"/>
        </w:rPr>
        <w:t>Er is geen weekdag waarop alle zes kunnen.</w:t>
      </w:r>
      <w:r>
        <w:rPr>
          <w:rFonts w:ascii="Segoe UI" w:hAnsi="Segoe UI"/>
          <w:b w:val="0"/>
          <w:color w:val="1B2630"/>
          <w:sz w:val="19"/>
        </w:rPr>
        <w:t xml:space="preserve">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Oost (Leuven, Antwerpen, Aalst):</w:t>
      </w:r>
      <w:r>
        <w:rPr>
          <w:rFonts w:ascii="Segoe UI" w:hAnsi="Segoe UI"/>
          <w:b w:val="0"/>
          <w:color w:val="1B2630"/>
          <w:sz w:val="19"/>
        </w:rPr>
        <w:t xml:space="preserve">  het enige gemeenschappelijke moment is dinsdag, voor- of namiddag, elke week.</w:t>
      </w:r>
    </w:p>
    <w:p>
      <w:pPr>
        <w:spacing w:before="0" w:after="80"/>
        <w:ind w:left="280" w:hanging="280"/>
      </w:pPr>
      <w:r>
        <w:rPr>
          <w:rFonts w:ascii="Segoe UI" w:hAnsi="Segoe UI"/>
          <w:b/>
          <w:color w:val="FF7A00"/>
          <w:sz w:val="19"/>
        </w:rPr>
        <w:t xml:space="preserve">3.  </w:t>
      </w:r>
      <w:r>
        <w:rPr>
          <w:rFonts w:ascii="Segoe UI" w:hAnsi="Segoe UI"/>
          <w:b/>
          <w:color w:val="1B2630"/>
          <w:sz w:val="19"/>
        </w:rPr>
        <w:t>Groep West (Kortrijk, Brugge, Gent):</w:t>
      </w:r>
      <w:r>
        <w:rPr>
          <w:rFonts w:ascii="Segoe UI" w:hAnsi="Segoe UI"/>
          <w:b w:val="0"/>
          <w:color w:val="1B2630"/>
          <w:sz w:val="19"/>
        </w:rPr>
        <w:t xml:space="preserve">  geen gemeenschappelijk moment overdag. Alleen een avond, of vrijdagnamiddag met vrijaf voor Kortrijk en Brugge.</w:t>
      </w:r>
    </w:p>
    <w:p>
      <w:pPr>
        <w:spacing w:before="0" w:after="80"/>
        <w:ind w:left="280" w:hanging="280"/>
      </w:pPr>
      <w:r>
        <w:rPr>
          <w:rFonts w:ascii="Segoe UI" w:hAnsi="Segoe UI"/>
          <w:b/>
          <w:color w:val="FF7A00"/>
          <w:sz w:val="19"/>
        </w:rPr>
        <w:t xml:space="preserve">4.  </w:t>
      </w:r>
      <w:r>
        <w:rPr>
          <w:rFonts w:ascii="Segoe UI" w:hAnsi="Segoe UI"/>
          <w:b/>
          <w:color w:val="1B2630"/>
          <w:sz w:val="19"/>
        </w:rPr>
        <w:t>Online op dinsdag om 12u30:</w:t>
      </w:r>
      <w:r>
        <w:rPr>
          <w:rFonts w:ascii="Segoe UI" w:hAnsi="Segoe UI"/>
          <w:b w:val="0"/>
          <w:color w:val="1B2630"/>
          <w:sz w:val="19"/>
        </w:rPr>
        <w:t xml:space="preserve">  live voor Leuven, Antwerpen, Aalst en de tweede podoloog van Brugge. Kortrijk heeft dan voetkliniek en Gent kan op dinsdag nooit: zij bekijken de opname.</w:t>
      </w:r>
    </w:p>
    <w:p>
      <w:pPr>
        <w:keepNext/>
        <w:spacing w:before="300" w:after="100"/>
      </w:pPr>
      <w:r>
        <w:rPr>
          <w:rFonts w:ascii="Segoe UI" w:hAnsi="Segoe UI"/>
          <w:b/>
          <w:color w:val="FF7A00"/>
          <w:sz w:val="22"/>
        </w:rPr>
        <w:t xml:space="preserve">2  </w:t>
      </w:r>
      <w:r>
        <w:rPr>
          <w:rFonts w:ascii="Segoe UI" w:hAnsi="Segoe UI"/>
          <w:b/>
          <w:color w:val="00407A"/>
          <w:sz w:val="22"/>
        </w:rPr>
        <w:t>Wanneer de experten er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800"/>
            <w:shd w:val="clear" w:color="auto" w:fill="1D8DB0"/>
          </w:tcPr>
          <w:p>
            <w:pPr>
              <w:keepNext/>
              <w:spacing w:before="60" w:after="60"/>
            </w:pPr>
            <w:r/>
            <w:r>
              <w:rPr>
                <w:rFonts w:ascii="Segoe UI" w:hAnsi="Segoe UI"/>
                <w:b/>
                <w:color w:val="FFFFFF"/>
                <w:sz w:val="15"/>
              </w:rPr>
              <w:t>Wie</w:t>
            </w:r>
          </w:p>
        </w:tc>
        <w:tc>
          <w:tcPr>
            <w:tcW w:type="dxa" w:w="2300"/>
            <w:shd w:val="clear" w:color="auto" w:fill="1D8DB0"/>
          </w:tcPr>
          <w:p>
            <w:pPr>
              <w:keepNext/>
              <w:spacing w:before="60" w:after="60"/>
            </w:pPr>
            <w:r/>
            <w:r>
              <w:rPr>
                <w:rFonts w:ascii="Segoe UI" w:hAnsi="Segoe UI"/>
                <w:b/>
                <w:color w:val="FFFFFF"/>
                <w:sz w:val="15"/>
              </w:rPr>
              <w:t>Wat</w:t>
            </w:r>
          </w:p>
        </w:tc>
        <w:tc>
          <w:tcPr>
            <w:tcW w:type="dxa" w:w="4000"/>
            <w:shd w:val="clear" w:color="auto" w:fill="1D8DB0"/>
          </w:tcPr>
          <w:p>
            <w:pPr>
              <w:keepNext/>
              <w:spacing w:before="60" w:after="60"/>
            </w:pPr>
            <w:r/>
            <w:r>
              <w:rPr>
                <w:rFonts w:ascii="Segoe UI" w:hAnsi="Segoe UI"/>
                <w:b/>
                <w:color w:val="FFFFFF"/>
                <w:sz w:val="15"/>
              </w:rPr>
              <w:t>Beschikbaarheid</w:t>
            </w:r>
          </w:p>
        </w:tc>
        <w:tc>
          <w:tcPr>
            <w:tcW w:type="dxa" w:w="1760"/>
            <w:shd w:val="clear" w:color="auto" w:fill="1D8DB0"/>
          </w:tcPr>
          <w:p>
            <w:pPr>
              <w:keepNext/>
              <w:spacing w:before="60" w:after="60"/>
            </w:pPr>
            <w:r/>
            <w:r>
              <w:rPr>
                <w:rFonts w:ascii="Segoe UI" w:hAnsi="Segoe UI"/>
                <w:b/>
                <w:color w:val="FFFFFF"/>
                <w:sz w:val="15"/>
              </w:rPr>
              <w:t>Bron</w:t>
            </w:r>
          </w:p>
        </w:tc>
      </w:tr>
      <w:tr>
        <w:trPr>
          <w:cantSplit/>
        </w:trPr>
        <w:tc>
          <w:tcPr>
            <w:tcW w:type="dxa" w:w="1800"/>
          </w:tcPr>
          <w:p>
            <w:pPr>
              <w:spacing w:before="40" w:after="40"/>
            </w:pPr>
            <w:r/>
            <w:r>
              <w:rPr>
                <w:rFonts w:ascii="Segoe UI" w:hAnsi="Segoe UI"/>
                <w:b/>
                <w:color w:val="1B2630"/>
                <w:sz w:val="17"/>
              </w:rPr>
              <w:t>Fabienne Dobbels</w:t>
            </w:r>
          </w:p>
        </w:tc>
        <w:tc>
          <w:tcPr>
            <w:tcW w:type="dxa" w:w="2300"/>
          </w:tcPr>
          <w:p>
            <w:pPr>
              <w:spacing w:before="40" w:after="40"/>
            </w:pPr>
            <w:r/>
            <w:r>
              <w:rPr>
                <w:rFonts w:ascii="Segoe UI" w:hAnsi="Segoe UI"/>
                <w:b w:val="0"/>
                <w:color w:val="1B2630"/>
                <w:sz w:val="17"/>
              </w:rPr>
              <w:t>SEBIA 1 tot 6</w:t>
            </w:r>
          </w:p>
        </w:tc>
        <w:tc>
          <w:tcPr>
            <w:tcW w:type="dxa" w:w="4000"/>
          </w:tcPr>
          <w:p>
            <w:pPr>
              <w:spacing w:before="40" w:after="40"/>
            </w:pPr>
            <w:r/>
            <w:r>
              <w:rPr>
                <w:rFonts w:ascii="Segoe UI" w:hAnsi="Segoe UI"/>
                <w:b w:val="0"/>
                <w:color w:val="1B2630"/>
                <w:sz w:val="17"/>
              </w:rPr>
              <w:t>December: vr 11, ma 14, di 15, wo 16, do 17 (indien nodig). Januari: ma 4, di 5, wo 6, do 7 en vr 8 (indien nodig), ma 11, di 12, wo 13, vr 15. Voorkeur voor januari. Tijdsloten: voormiddag, middag, namiddag, vroege avond, avond. SEBIA 3 en 4: eind februari of maart, nog zonder data.</w:t>
            </w:r>
          </w:p>
        </w:tc>
        <w:tc>
          <w:tcPr>
            <w:tcW w:type="dxa" w:w="1760"/>
          </w:tcPr>
          <w:p>
            <w:pPr>
              <w:spacing w:before="40" w:after="40"/>
            </w:pPr>
            <w:r/>
            <w:r>
              <w:rPr>
                <w:rFonts w:ascii="Segoe UI" w:hAnsi="Segoe UI"/>
                <w:b w:val="0"/>
                <w:color w:val="1B2630"/>
                <w:sz w:val="17"/>
              </w:rPr>
              <w:t>SEBIA-deck 23 sep, dia 12</w:t>
            </w:r>
          </w:p>
        </w:tc>
      </w:tr>
      <w:tr>
        <w:trPr>
          <w:cantSplit/>
        </w:trPr>
        <w:tc>
          <w:tcPr>
            <w:tcW w:type="dxa" w:w="1800"/>
          </w:tcPr>
          <w:p>
            <w:pPr>
              <w:spacing w:before="40" w:after="40"/>
            </w:pPr>
            <w:r/>
            <w:r>
              <w:rPr>
                <w:rFonts w:ascii="Segoe UI" w:hAnsi="Segoe UI"/>
                <w:b/>
                <w:color w:val="1B2630"/>
                <w:sz w:val="17"/>
              </w:rPr>
              <w:t>Janou</w:t>
            </w:r>
          </w:p>
        </w:tc>
        <w:tc>
          <w:tcPr>
            <w:tcW w:type="dxa" w:w="2300"/>
          </w:tcPr>
          <w:p>
            <w:pPr>
              <w:spacing w:before="40" w:after="40"/>
            </w:pPr>
            <w:r/>
            <w:r>
              <w:rPr>
                <w:rFonts w:ascii="Segoe UI" w:hAnsi="Segoe UI"/>
                <w:b w:val="0"/>
                <w:color w:val="1B2630"/>
                <w:sz w:val="17"/>
              </w:rPr>
              <w:t>theorie, technologie, datacollectie, droogloop; woont SEBIA bij</w:t>
            </w:r>
          </w:p>
        </w:tc>
        <w:tc>
          <w:tcPr>
            <w:tcW w:type="dxa" w:w="4000"/>
          </w:tcPr>
          <w:p>
            <w:pPr>
              <w:spacing w:before="40" w:after="40"/>
            </w:pPr>
            <w:r/>
            <w:r>
              <w:rPr>
                <w:rFonts w:ascii="Segoe UI" w:hAnsi="Segoe UI"/>
                <w:b w:val="0"/>
                <w:color w:val="1B2630"/>
                <w:sz w:val="17"/>
              </w:rPr>
              <w:t>niet apart opgegeven; volgt de data van de centra</w:t>
            </w:r>
          </w:p>
        </w:tc>
        <w:tc>
          <w:tcPr>
            <w:tcW w:type="dxa" w:w="1760"/>
          </w:tcPr>
          <w:p>
            <w:pPr>
              <w:spacing w:before="40" w:after="40"/>
            </w:pPr>
            <w:r/>
            <w:r>
              <w:rPr>
                <w:rFonts w:ascii="Segoe UI" w:hAnsi="Segoe UI"/>
                <w:b w:val="0"/>
                <w:color w:val="1B2630"/>
                <w:sz w:val="17"/>
              </w:rPr>
              <w:t>beslissingen Janou</w:t>
            </w:r>
          </w:p>
        </w:tc>
      </w:tr>
      <w:tr>
        <w:trPr>
          <w:cantSplit/>
        </w:trPr>
        <w:tc>
          <w:tcPr>
            <w:tcW w:type="dxa" w:w="1800"/>
          </w:tcPr>
          <w:p>
            <w:pPr>
              <w:spacing w:before="40" w:after="40"/>
            </w:pPr>
            <w:r/>
            <w:r>
              <w:rPr>
                <w:rFonts w:ascii="Segoe UI" w:hAnsi="Segoe UI"/>
                <w:b/>
                <w:color w:val="1B2630"/>
                <w:sz w:val="17"/>
              </w:rPr>
              <w:t>Doctorandi</w:t>
            </w:r>
          </w:p>
        </w:tc>
        <w:tc>
          <w:tcPr>
            <w:tcW w:type="dxa" w:w="2300"/>
          </w:tcPr>
          <w:p>
            <w:pPr>
              <w:spacing w:before="40" w:after="40"/>
            </w:pPr>
            <w:r/>
            <w:r>
              <w:rPr>
                <w:rFonts w:ascii="Segoe UI" w:hAnsi="Segoe UI"/>
                <w:b w:val="0"/>
                <w:color w:val="1B2630"/>
                <w:sz w:val="17"/>
              </w:rPr>
              <w:t>gezondheidseconomie en procesevaluatie, online</w:t>
            </w:r>
          </w:p>
        </w:tc>
        <w:tc>
          <w:tcPr>
            <w:tcW w:type="dxa" w:w="4000"/>
          </w:tcPr>
          <w:p>
            <w:pPr>
              <w:spacing w:before="40" w:after="40"/>
            </w:pPr>
            <w:r/>
            <w:r>
              <w:rPr>
                <w:rFonts w:ascii="Segoe UI" w:hAnsi="Segoe UI"/>
                <w:b w:val="0"/>
                <w:color w:val="1B2630"/>
                <w:sz w:val="17"/>
              </w:rPr>
              <w:t>niet opgevraagd</w:t>
            </w:r>
          </w:p>
        </w:tc>
        <w:tc>
          <w:tcPr>
            <w:tcW w:type="dxa" w:w="1760"/>
          </w:tcPr>
          <w:p>
            <w:pPr>
              <w:spacing w:before="40" w:after="40"/>
            </w:pPr>
            <w:r/>
            <w:r>
              <w:rPr>
                <w:rFonts w:ascii="Segoe UI" w:hAnsi="Segoe UI"/>
                <w:b w:val="0"/>
                <w:color w:val="1B2630"/>
                <w:sz w:val="17"/>
              </w:rPr>
              <w:t>—</w:t>
            </w:r>
          </w:p>
        </w:tc>
      </w:tr>
      <w:tr>
        <w:trPr>
          <w:cantSplit/>
        </w:trPr>
        <w:tc>
          <w:tcPr>
            <w:tcW w:type="dxa" w:w="1800"/>
          </w:tcPr>
          <w:p>
            <w:pPr>
              <w:spacing w:before="40" w:after="40"/>
            </w:pPr>
            <w:r/>
            <w:r>
              <w:rPr>
                <w:rFonts w:ascii="Segoe UI" w:hAnsi="Segoe UI"/>
                <w:b/>
                <w:color w:val="1B2630"/>
                <w:sz w:val="17"/>
              </w:rPr>
              <w:t>Twee pedorthisten</w:t>
            </w:r>
          </w:p>
        </w:tc>
        <w:tc>
          <w:tcPr>
            <w:tcW w:type="dxa" w:w="2300"/>
          </w:tcPr>
          <w:p>
            <w:pPr>
              <w:spacing w:before="40" w:after="40"/>
            </w:pPr>
            <w:r/>
            <w:r>
              <w:rPr>
                <w:rFonts w:ascii="Segoe UI" w:hAnsi="Segoe UI"/>
                <w:b w:val="0"/>
                <w:color w:val="1B2630"/>
                <w:sz w:val="17"/>
              </w:rPr>
              <w:t>elk één keer, het theoriedeel van een technologiesessie</w:t>
            </w:r>
          </w:p>
        </w:tc>
        <w:tc>
          <w:tcPr>
            <w:tcW w:type="dxa" w:w="4000"/>
          </w:tcPr>
          <w:p>
            <w:pPr>
              <w:spacing w:before="40" w:after="40"/>
            </w:pPr>
            <w:r/>
            <w:r>
              <w:rPr>
                <w:rFonts w:ascii="Segoe UI" w:hAnsi="Segoe UI"/>
                <w:b w:val="0"/>
                <w:color w:val="1B2630"/>
                <w:sz w:val="17"/>
              </w:rPr>
              <w:t>niet opgevraagd; welke sessie is nog te beslissen</w:t>
            </w:r>
          </w:p>
        </w:tc>
        <w:tc>
          <w:tcPr>
            <w:tcW w:type="dxa" w:w="1760"/>
          </w:tcPr>
          <w:p>
            <w:pPr>
              <w:spacing w:before="40" w:after="40"/>
            </w:pPr>
            <w:r/>
            <w:r>
              <w:rPr>
                <w:rFonts w:ascii="Segoe UI" w:hAnsi="Segoe UI"/>
                <w:b w:val="0"/>
                <w:color w:val="1B2630"/>
                <w:sz w:val="17"/>
              </w:rPr>
              <w:t>planning §7</w:t>
            </w:r>
          </w:p>
        </w:tc>
      </w:tr>
    </w:tbl>
    <w:p>
      <w:pPr>
        <w:spacing w:after="40"/>
      </w:pPr>
    </w:p>
    <w:p>
      <w:pPr>
        <w:keepNext/>
        <w:spacing w:before="160" w:after="60"/>
      </w:pPr>
      <w:r>
        <w:rPr>
          <w:rFonts w:ascii="Segoe UI" w:hAnsi="Segoe UI"/>
          <w:b/>
          <w:color w:val="00407A"/>
          <w:sz w:val="19"/>
        </w:rPr>
        <w:t>De data van Dobbels naast de centra</w:t>
      </w:r>
    </w:p>
    <w:p>
      <w:pPr>
        <w:keepNext/>
        <w:spacing w:before="0" w:after="100"/>
      </w:pPr>
      <w:r>
        <w:rPr>
          <w:rFonts w:ascii="Segoe UI" w:hAnsi="Segoe UI"/>
          <w:b w:val="0"/>
          <w:color w:val="5A6A78"/>
          <w:sz w:val="17"/>
        </w:rPr>
        <w:t>Per datum in de agenda van Dobbels: kan groep Oost overdag (dinsdag), en wat kan groep West.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644"/>
        <w:gridCol w:w="1644"/>
        <w:gridCol w:w="1644"/>
        <w:gridCol w:w="1644"/>
        <w:gridCol w:w="1644"/>
        <w:gridCol w:w="1644"/>
      </w:tblGrid>
      <w:tr>
        <w:trPr>
          <w:tblHeader/>
          <w:cantSplit/>
        </w:trPr>
        <w:tc>
          <w:tcPr>
            <w:tcW w:type="dxa" w:w="1400"/>
            <w:shd w:val="clear" w:color="auto" w:fill="1D8DB0"/>
          </w:tcPr>
          <w:p>
            <w:pPr>
              <w:keepNext/>
              <w:spacing w:before="60" w:after="60"/>
            </w:pPr>
            <w:r/>
            <w:r>
              <w:rPr>
                <w:rFonts w:ascii="Segoe UI" w:hAnsi="Segoe UI"/>
                <w:b/>
                <w:color w:val="FFFFFF"/>
                <w:sz w:val="15"/>
              </w:rPr>
              <w:t>Datum</w:t>
            </w:r>
          </w:p>
        </w:tc>
        <w:tc>
          <w:tcPr>
            <w:tcW w:type="dxa" w:w="700"/>
            <w:shd w:val="clear" w:color="auto" w:fill="1D8DB0"/>
          </w:tcPr>
          <w:p>
            <w:pPr>
              <w:keepNext/>
              <w:spacing w:before="60" w:after="60"/>
            </w:pPr>
            <w:r/>
            <w:r>
              <w:rPr>
                <w:rFonts w:ascii="Segoe UI" w:hAnsi="Segoe UI"/>
                <w:b/>
                <w:color w:val="FFFFFF"/>
                <w:sz w:val="15"/>
              </w:rPr>
              <w:t>Week</w:t>
            </w:r>
          </w:p>
        </w:tc>
        <w:tc>
          <w:tcPr>
            <w:tcW w:type="dxa" w:w="1700"/>
            <w:shd w:val="clear" w:color="auto" w:fill="1D8DB0"/>
          </w:tcPr>
          <w:p>
            <w:pPr>
              <w:keepNext/>
              <w:spacing w:before="60" w:after="60"/>
            </w:pPr>
            <w:r/>
            <w:r>
              <w:rPr>
                <w:rFonts w:ascii="Segoe UI" w:hAnsi="Segoe UI"/>
                <w:b/>
                <w:color w:val="FFFFFF"/>
                <w:sz w:val="15"/>
              </w:rPr>
              <w:t>Agenda Dobbels</w:t>
            </w:r>
          </w:p>
        </w:tc>
        <w:tc>
          <w:tcPr>
            <w:tcW w:type="dxa" w:w="1900"/>
            <w:shd w:val="clear" w:color="auto" w:fill="1D8DB0"/>
          </w:tcPr>
          <w:p>
            <w:pPr>
              <w:keepNext/>
              <w:spacing w:before="60" w:after="60"/>
            </w:pPr>
            <w:r/>
            <w:r>
              <w:rPr>
                <w:rFonts w:ascii="Segoe UI" w:hAnsi="Segoe UI"/>
                <w:b/>
                <w:color w:val="FFFFFF"/>
                <w:sz w:val="15"/>
              </w:rPr>
              <w:t>Oost overdag</w:t>
            </w:r>
          </w:p>
        </w:tc>
        <w:tc>
          <w:tcPr>
            <w:tcW w:type="dxa" w:w="2260"/>
            <w:shd w:val="clear" w:color="auto" w:fill="1D8DB0"/>
          </w:tcPr>
          <w:p>
            <w:pPr>
              <w:keepNext/>
              <w:spacing w:before="60" w:after="60"/>
            </w:pPr>
            <w:r/>
            <w:r>
              <w:rPr>
                <w:rFonts w:ascii="Segoe UI" w:hAnsi="Segoe UI"/>
                <w:b/>
                <w:color w:val="FFFFFF"/>
                <w:sz w:val="15"/>
              </w:rPr>
              <w:t>West</w:t>
            </w:r>
          </w:p>
        </w:tc>
        <w:tc>
          <w:tcPr>
            <w:tcW w:type="dxa" w:w="1900"/>
            <w:shd w:val="clear" w:color="auto" w:fill="1D8DB0"/>
          </w:tcPr>
          <w:p>
            <w:pPr>
              <w:keepNext/>
              <w:spacing w:before="60" w:after="60"/>
            </w:pPr>
            <w:r/>
            <w:r>
              <w:rPr>
                <w:rFonts w:ascii="Segoe UI" w:hAnsi="Segoe UI"/>
                <w:b/>
                <w:color w:val="FFFFFF"/>
                <w:sz w:val="15"/>
              </w:rPr>
              <w:t>In de planning</w:t>
            </w:r>
          </w:p>
        </w:tc>
      </w:tr>
      <w:tr>
        <w:trPr>
          <w:cantSplit/>
        </w:trPr>
        <w:tc>
          <w:tcPr>
            <w:tcW w:type="dxa" w:w="1400"/>
          </w:tcPr>
          <w:p>
            <w:pPr>
              <w:spacing w:before="40" w:after="40"/>
            </w:pPr>
            <w:r/>
            <w:r>
              <w:rPr>
                <w:rFonts w:ascii="Segoe UI" w:hAnsi="Segoe UI"/>
                <w:b/>
                <w:color w:val="1B2630"/>
                <w:sz w:val="17"/>
              </w:rPr>
              <w:t>vr 11 dec</w:t>
            </w:r>
          </w:p>
        </w:tc>
        <w:tc>
          <w:tcPr>
            <w:tcW w:type="dxa" w:w="700"/>
          </w:tcPr>
          <w:p>
            <w:pPr>
              <w:spacing w:before="40" w:after="40"/>
            </w:pPr>
            <w:r/>
            <w:r>
              <w:rPr>
                <w:rFonts w:ascii="Segoe UI" w:hAnsi="Segoe UI"/>
                <w:b w:val="0"/>
                <w:color w:val="1B2630"/>
                <w:sz w:val="17"/>
              </w:rPr>
              <w:t>50</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avond, of NM met vrijaf</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ma 14 dec</w:t>
            </w:r>
          </w:p>
        </w:tc>
        <w:tc>
          <w:tcPr>
            <w:tcW w:type="dxa" w:w="700"/>
          </w:tcPr>
          <w:p>
            <w:pPr>
              <w:spacing w:before="40" w:after="40"/>
            </w:pPr>
            <w:r/>
            <w:r>
              <w:rPr>
                <w:rFonts w:ascii="Segoe UI" w:hAnsi="Segoe UI"/>
                <w:b w:val="0"/>
                <w:color w:val="1B2630"/>
                <w:sz w:val="17"/>
              </w:rPr>
              <w:t>51</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di 15 dec</w:t>
            </w:r>
          </w:p>
        </w:tc>
        <w:tc>
          <w:tcPr>
            <w:tcW w:type="dxa" w:w="700"/>
          </w:tcPr>
          <w:p>
            <w:pPr>
              <w:spacing w:before="40" w:after="40"/>
            </w:pPr>
            <w:r/>
            <w:r>
              <w:rPr>
                <w:rFonts w:ascii="Segoe UI" w:hAnsi="Segoe UI"/>
                <w:b w:val="0"/>
                <w:color w:val="1B2630"/>
                <w:sz w:val="17"/>
              </w:rPr>
              <w:t>51</w:t>
            </w:r>
          </w:p>
        </w:tc>
        <w:tc>
          <w:tcPr>
            <w:tcW w:type="dxa" w:w="1700"/>
          </w:tcPr>
          <w:p>
            <w:pPr>
              <w:spacing w:before="40" w:after="40"/>
            </w:pPr>
            <w:r/>
            <w:r>
              <w:rPr>
                <w:rFonts w:ascii="Segoe UI" w:hAnsi="Segoe UI"/>
                <w:b w:val="0"/>
                <w:color w:val="1B2630"/>
                <w:sz w:val="17"/>
              </w:rPr>
              <w:t>gewone dag</w:t>
            </w:r>
          </w:p>
        </w:tc>
        <w:tc>
          <w:tcPr>
            <w:tcW w:type="dxa" w:w="1900"/>
            <w:shd w:val="clear" w:color="auto" w:fill="D6ECF6"/>
          </w:tcPr>
          <w:p>
            <w:pPr>
              <w:spacing w:before="40" w:after="40"/>
            </w:pPr>
            <w:r/>
            <w:r>
              <w:rPr>
                <w:rFonts w:ascii="Segoe UI" w:hAnsi="Segoe UI"/>
                <w:b w:val="0"/>
                <w:color w:val="1B2630"/>
                <w:sz w:val="17"/>
              </w:rPr>
              <w:t>ja</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wo 16 dec</w:t>
            </w:r>
          </w:p>
        </w:tc>
        <w:tc>
          <w:tcPr>
            <w:tcW w:type="dxa" w:w="700"/>
          </w:tcPr>
          <w:p>
            <w:pPr>
              <w:spacing w:before="40" w:after="40"/>
            </w:pPr>
            <w:r/>
            <w:r>
              <w:rPr>
                <w:rFonts w:ascii="Segoe UI" w:hAnsi="Segoe UI"/>
                <w:b w:val="0"/>
                <w:color w:val="1B2630"/>
                <w:sz w:val="17"/>
              </w:rPr>
              <w:t>51</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do 17 dec</w:t>
            </w:r>
          </w:p>
        </w:tc>
        <w:tc>
          <w:tcPr>
            <w:tcW w:type="dxa" w:w="700"/>
          </w:tcPr>
          <w:p>
            <w:pPr>
              <w:spacing w:before="40" w:after="40"/>
            </w:pPr>
            <w:r/>
            <w:r>
              <w:rPr>
                <w:rFonts w:ascii="Segoe UI" w:hAnsi="Segoe UI"/>
                <w:b w:val="0"/>
                <w:color w:val="1B2630"/>
                <w:sz w:val="17"/>
              </w:rPr>
              <w:t>51</w:t>
            </w:r>
          </w:p>
        </w:tc>
        <w:tc>
          <w:tcPr>
            <w:tcW w:type="dxa" w:w="1700"/>
            <w:shd w:val="clear" w:color="auto" w:fill="FFF4D6"/>
          </w:tcPr>
          <w:p>
            <w:pPr>
              <w:spacing w:before="40" w:after="40"/>
            </w:pPr>
            <w:r/>
            <w:r>
              <w:rPr>
                <w:rFonts w:ascii="Segoe UI" w:hAnsi="Segoe UI"/>
                <w:b w:val="0"/>
                <w:color w:val="1B2630"/>
                <w:sz w:val="17"/>
              </w:rPr>
              <w:t>indien nodig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ma 4 jan</w:t>
            </w:r>
          </w:p>
        </w:tc>
        <w:tc>
          <w:tcPr>
            <w:tcW w:type="dxa" w:w="700"/>
          </w:tcPr>
          <w:p>
            <w:pPr>
              <w:spacing w:before="40" w:after="40"/>
            </w:pPr>
            <w:r/>
            <w:r>
              <w:rPr>
                <w:rFonts w:ascii="Segoe UI" w:hAnsi="Segoe UI"/>
                <w:b w:val="0"/>
                <w:color w:val="1B2630"/>
                <w:sz w:val="17"/>
              </w:rPr>
              <w:t>1</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di 5 jan</w:t>
            </w:r>
          </w:p>
        </w:tc>
        <w:tc>
          <w:tcPr>
            <w:tcW w:type="dxa" w:w="700"/>
          </w:tcPr>
          <w:p>
            <w:pPr>
              <w:spacing w:before="40" w:after="40"/>
            </w:pPr>
            <w:r/>
            <w:r>
              <w:rPr>
                <w:rFonts w:ascii="Segoe UI" w:hAnsi="Segoe UI"/>
                <w:b w:val="0"/>
                <w:color w:val="1B2630"/>
                <w:sz w:val="17"/>
              </w:rPr>
              <w:t>1</w:t>
            </w:r>
          </w:p>
        </w:tc>
        <w:tc>
          <w:tcPr>
            <w:tcW w:type="dxa" w:w="1700"/>
          </w:tcPr>
          <w:p>
            <w:pPr>
              <w:spacing w:before="40" w:after="40"/>
            </w:pPr>
            <w:r/>
            <w:r>
              <w:rPr>
                <w:rFonts w:ascii="Segoe UI" w:hAnsi="Segoe UI"/>
                <w:b w:val="0"/>
                <w:color w:val="1B2630"/>
                <w:sz w:val="17"/>
              </w:rPr>
              <w:t>gewone dag</w:t>
            </w:r>
          </w:p>
        </w:tc>
        <w:tc>
          <w:tcPr>
            <w:tcW w:type="dxa" w:w="1900"/>
            <w:shd w:val="clear" w:color="auto" w:fill="D6ECF6"/>
          </w:tcPr>
          <w:p>
            <w:pPr>
              <w:spacing w:before="40" w:after="40"/>
            </w:pPr>
            <w:r/>
            <w:r>
              <w:rPr>
                <w:rFonts w:ascii="Segoe UI" w:hAnsi="Segoe UI"/>
                <w:b w:val="0"/>
                <w:color w:val="1B2630"/>
                <w:sz w:val="17"/>
              </w:rPr>
              <w:t>ja</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wo 6 jan</w:t>
            </w:r>
          </w:p>
        </w:tc>
        <w:tc>
          <w:tcPr>
            <w:tcW w:type="dxa" w:w="700"/>
          </w:tcPr>
          <w:p>
            <w:pPr>
              <w:spacing w:before="40" w:after="40"/>
            </w:pPr>
            <w:r/>
            <w:r>
              <w:rPr>
                <w:rFonts w:ascii="Segoe UI" w:hAnsi="Segoe UI"/>
                <w:b w:val="0"/>
                <w:color w:val="1B2630"/>
                <w:sz w:val="17"/>
              </w:rPr>
              <w:t>1</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shd w:val="clear" w:color="auto" w:fill="FFE3C7"/>
          </w:tcPr>
          <w:p>
            <w:pPr>
              <w:spacing w:before="40" w:after="40"/>
            </w:pPr>
            <w:r/>
            <w:r>
              <w:rPr>
                <w:rFonts w:ascii="Segoe UI" w:hAnsi="Segoe UI"/>
                <w:b w:val="0"/>
                <w:color w:val="1B2630"/>
                <w:sz w:val="17"/>
              </w:rPr>
              <w:t>West, optie A (avond)</w:t>
            </w:r>
          </w:p>
        </w:tc>
      </w:tr>
      <w:tr>
        <w:trPr>
          <w:cantSplit/>
        </w:trPr>
        <w:tc>
          <w:tcPr>
            <w:tcW w:type="dxa" w:w="1400"/>
          </w:tcPr>
          <w:p>
            <w:pPr>
              <w:spacing w:before="40" w:after="40"/>
            </w:pPr>
            <w:r/>
            <w:r>
              <w:rPr>
                <w:rFonts w:ascii="Segoe UI" w:hAnsi="Segoe UI"/>
                <w:b/>
                <w:color w:val="1B2630"/>
                <w:sz w:val="17"/>
              </w:rPr>
              <w:t>do 7 jan</w:t>
            </w:r>
          </w:p>
        </w:tc>
        <w:tc>
          <w:tcPr>
            <w:tcW w:type="dxa" w:w="700"/>
          </w:tcPr>
          <w:p>
            <w:pPr>
              <w:spacing w:before="40" w:after="40"/>
            </w:pPr>
            <w:r/>
            <w:r>
              <w:rPr>
                <w:rFonts w:ascii="Segoe UI" w:hAnsi="Segoe UI"/>
                <w:b w:val="0"/>
                <w:color w:val="1B2630"/>
                <w:sz w:val="17"/>
              </w:rPr>
              <w:t>1</w:t>
            </w:r>
          </w:p>
        </w:tc>
        <w:tc>
          <w:tcPr>
            <w:tcW w:type="dxa" w:w="1700"/>
            <w:shd w:val="clear" w:color="auto" w:fill="FFF4D6"/>
          </w:tcPr>
          <w:p>
            <w:pPr>
              <w:spacing w:before="40" w:after="40"/>
            </w:pPr>
            <w:r/>
            <w:r>
              <w:rPr>
                <w:rFonts w:ascii="Segoe UI" w:hAnsi="Segoe UI"/>
                <w:b w:val="0"/>
                <w:color w:val="1B2630"/>
                <w:sz w:val="17"/>
              </w:rPr>
              <w:t>indien nodig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vr 8 jan</w:t>
            </w:r>
          </w:p>
        </w:tc>
        <w:tc>
          <w:tcPr>
            <w:tcW w:type="dxa" w:w="700"/>
          </w:tcPr>
          <w:p>
            <w:pPr>
              <w:spacing w:before="40" w:after="40"/>
            </w:pPr>
            <w:r/>
            <w:r>
              <w:rPr>
                <w:rFonts w:ascii="Segoe UI" w:hAnsi="Segoe UI"/>
                <w:b w:val="0"/>
                <w:color w:val="1B2630"/>
                <w:sz w:val="17"/>
              </w:rPr>
              <w:t>1</w:t>
            </w:r>
          </w:p>
        </w:tc>
        <w:tc>
          <w:tcPr>
            <w:tcW w:type="dxa" w:w="1700"/>
            <w:shd w:val="clear" w:color="auto" w:fill="FFF4D6"/>
          </w:tcPr>
          <w:p>
            <w:pPr>
              <w:spacing w:before="40" w:after="40"/>
            </w:pPr>
            <w:r/>
            <w:r>
              <w:rPr>
                <w:rFonts w:ascii="Segoe UI" w:hAnsi="Segoe UI"/>
                <w:b w:val="0"/>
                <w:color w:val="1B2630"/>
                <w:sz w:val="17"/>
              </w:rPr>
              <w:t>indien nodig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avond, of NM met vrijaf</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ma 11 jan</w:t>
            </w:r>
          </w:p>
        </w:tc>
        <w:tc>
          <w:tcPr>
            <w:tcW w:type="dxa" w:w="700"/>
          </w:tcPr>
          <w:p>
            <w:pPr>
              <w:spacing w:before="40" w:after="40"/>
            </w:pPr>
            <w:r/>
            <w:r>
              <w:rPr>
                <w:rFonts w:ascii="Segoe UI" w:hAnsi="Segoe UI"/>
                <w:b w:val="0"/>
                <w:color w:val="1B2630"/>
                <w:sz w:val="17"/>
              </w:rPr>
              <w:t>2</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shd w:val="clear" w:color="auto" w:fill="FFE3C7"/>
          </w:tcPr>
          <w:p>
            <w:pPr>
              <w:spacing w:before="40" w:after="40"/>
            </w:pPr>
            <w:r/>
            <w:r>
              <w:rPr>
                <w:rFonts w:ascii="Segoe UI" w:hAnsi="Segoe UI"/>
                <w:b w:val="0"/>
                <w:color w:val="1B2630"/>
                <w:sz w:val="17"/>
              </w:rPr>
              <w:t>West, optie B (avond)</w:t>
            </w:r>
          </w:p>
        </w:tc>
      </w:tr>
      <w:tr>
        <w:trPr>
          <w:cantSplit/>
        </w:trPr>
        <w:tc>
          <w:tcPr>
            <w:tcW w:type="dxa" w:w="1400"/>
          </w:tcPr>
          <w:p>
            <w:pPr>
              <w:spacing w:before="40" w:after="40"/>
            </w:pPr>
            <w:r/>
            <w:r>
              <w:rPr>
                <w:rFonts w:ascii="Segoe UI" w:hAnsi="Segoe UI"/>
                <w:b/>
                <w:color w:val="1B2630"/>
                <w:sz w:val="17"/>
              </w:rPr>
              <w:t>di 12 jan</w:t>
            </w:r>
          </w:p>
        </w:tc>
        <w:tc>
          <w:tcPr>
            <w:tcW w:type="dxa" w:w="700"/>
          </w:tcPr>
          <w:p>
            <w:pPr>
              <w:spacing w:before="40" w:after="40"/>
            </w:pPr>
            <w:r/>
            <w:r>
              <w:rPr>
                <w:rFonts w:ascii="Segoe UI" w:hAnsi="Segoe UI"/>
                <w:b w:val="0"/>
                <w:color w:val="1B2630"/>
                <w:sz w:val="17"/>
              </w:rPr>
              <w:t>2</w:t>
            </w:r>
          </w:p>
        </w:tc>
        <w:tc>
          <w:tcPr>
            <w:tcW w:type="dxa" w:w="1700"/>
          </w:tcPr>
          <w:p>
            <w:pPr>
              <w:spacing w:before="40" w:after="40"/>
            </w:pPr>
            <w:r/>
            <w:r>
              <w:rPr>
                <w:rFonts w:ascii="Segoe UI" w:hAnsi="Segoe UI"/>
                <w:b w:val="0"/>
                <w:color w:val="1B2630"/>
                <w:sz w:val="17"/>
              </w:rPr>
              <w:t>gewone dag</w:t>
            </w:r>
          </w:p>
        </w:tc>
        <w:tc>
          <w:tcPr>
            <w:tcW w:type="dxa" w:w="1900"/>
            <w:shd w:val="clear" w:color="auto" w:fill="D6ECF6"/>
          </w:tcPr>
          <w:p>
            <w:pPr>
              <w:spacing w:before="40" w:after="40"/>
            </w:pPr>
            <w:r/>
            <w:r>
              <w:rPr>
                <w:rFonts w:ascii="Segoe UI" w:hAnsi="Segoe UI"/>
                <w:b w:val="0"/>
                <w:color w:val="1B2630"/>
                <w:sz w:val="17"/>
              </w:rPr>
              <w:t>ja</w:t>
            </w:r>
          </w:p>
        </w:tc>
        <w:tc>
          <w:tcPr>
            <w:tcW w:type="dxa" w:w="2260"/>
          </w:tcPr>
          <w:p>
            <w:pPr>
              <w:spacing w:before="40" w:after="40"/>
            </w:pPr>
            <w:r/>
            <w:r>
              <w:rPr>
                <w:rFonts w:ascii="Segoe UI" w:hAnsi="Segoe UI"/>
                <w:b w:val="0"/>
                <w:color w:val="1B2630"/>
                <w:sz w:val="17"/>
              </w:rPr>
              <w:t>alleen 's avonds</w:t>
            </w:r>
          </w:p>
        </w:tc>
        <w:tc>
          <w:tcPr>
            <w:tcW w:type="dxa" w:w="1900"/>
            <w:shd w:val="clear" w:color="auto" w:fill="FFE3C7"/>
          </w:tcPr>
          <w:p>
            <w:pPr>
              <w:spacing w:before="40" w:after="40"/>
            </w:pPr>
            <w:r/>
            <w:r>
              <w:rPr>
                <w:rFonts w:ascii="Segoe UI" w:hAnsi="Segoe UI"/>
                <w:b w:val="0"/>
                <w:color w:val="1B2630"/>
                <w:sz w:val="17"/>
              </w:rPr>
              <w:t>Oost</w:t>
            </w:r>
          </w:p>
        </w:tc>
      </w:tr>
      <w:tr>
        <w:trPr>
          <w:cantSplit/>
        </w:trPr>
        <w:tc>
          <w:tcPr>
            <w:tcW w:type="dxa" w:w="1400"/>
          </w:tcPr>
          <w:p>
            <w:pPr>
              <w:spacing w:before="40" w:after="40"/>
            </w:pPr>
            <w:r/>
            <w:r>
              <w:rPr>
                <w:rFonts w:ascii="Segoe UI" w:hAnsi="Segoe UI"/>
                <w:b/>
                <w:color w:val="1B2630"/>
                <w:sz w:val="17"/>
              </w:rPr>
              <w:t>wo 13 jan</w:t>
            </w:r>
          </w:p>
        </w:tc>
        <w:tc>
          <w:tcPr>
            <w:tcW w:type="dxa" w:w="700"/>
          </w:tcPr>
          <w:p>
            <w:pPr>
              <w:spacing w:before="40" w:after="40"/>
            </w:pPr>
            <w:r/>
            <w:r>
              <w:rPr>
                <w:rFonts w:ascii="Segoe UI" w:hAnsi="Segoe UI"/>
                <w:b w:val="0"/>
                <w:color w:val="1B2630"/>
                <w:sz w:val="17"/>
              </w:rPr>
              <w:t>2</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alleen 's avonds</w:t>
            </w:r>
          </w:p>
        </w:tc>
        <w:tc>
          <w:tcPr>
            <w:tcW w:type="dxa" w:w="1900"/>
          </w:tcPr>
          <w:p>
            <w:pPr>
              <w:spacing w:before="40" w:after="40"/>
            </w:pPr>
            <w:r/>
            <w:r>
              <w:rPr>
                <w:rFonts w:ascii="Segoe UI" w:hAnsi="Segoe UI"/>
                <w:b w:val="0"/>
                <w:color w:val="1B2630"/>
                <w:sz w:val="17"/>
              </w:rPr>
            </w:r>
          </w:p>
        </w:tc>
      </w:tr>
      <w:tr>
        <w:trPr>
          <w:cantSplit/>
        </w:trPr>
        <w:tc>
          <w:tcPr>
            <w:tcW w:type="dxa" w:w="1400"/>
          </w:tcPr>
          <w:p>
            <w:pPr>
              <w:spacing w:before="40" w:after="40"/>
            </w:pPr>
            <w:r/>
            <w:r>
              <w:rPr>
                <w:rFonts w:ascii="Segoe UI" w:hAnsi="Segoe UI"/>
                <w:b/>
                <w:color w:val="1B2630"/>
                <w:sz w:val="17"/>
              </w:rPr>
              <w:t>vr 15 jan</w:t>
            </w:r>
          </w:p>
        </w:tc>
        <w:tc>
          <w:tcPr>
            <w:tcW w:type="dxa" w:w="700"/>
          </w:tcPr>
          <w:p>
            <w:pPr>
              <w:spacing w:before="40" w:after="40"/>
            </w:pPr>
            <w:r/>
            <w:r>
              <w:rPr>
                <w:rFonts w:ascii="Segoe UI" w:hAnsi="Segoe UI"/>
                <w:b w:val="0"/>
                <w:color w:val="1B2630"/>
                <w:sz w:val="17"/>
              </w:rPr>
              <w:t>2</w:t>
            </w:r>
          </w:p>
        </w:tc>
        <w:tc>
          <w:tcPr>
            <w:tcW w:type="dxa" w:w="1700"/>
          </w:tcPr>
          <w:p>
            <w:pPr>
              <w:spacing w:before="40" w:after="40"/>
            </w:pPr>
            <w:r/>
            <w:r>
              <w:rPr>
                <w:rFonts w:ascii="Segoe UI" w:hAnsi="Segoe UI"/>
                <w:b w:val="0"/>
                <w:color w:val="1B2630"/>
                <w:sz w:val="17"/>
              </w:rPr>
              <w:t>gewone dag</w:t>
            </w:r>
          </w:p>
        </w:tc>
        <w:tc>
          <w:tcPr>
            <w:tcW w:type="dxa" w:w="1900"/>
          </w:tcPr>
          <w:p>
            <w:pPr>
              <w:spacing w:before="40" w:after="40"/>
            </w:pPr>
            <w:r/>
            <w:r>
              <w:rPr>
                <w:rFonts w:ascii="Segoe UI" w:hAnsi="Segoe UI"/>
                <w:b w:val="0"/>
                <w:color w:val="1B2630"/>
                <w:sz w:val="17"/>
              </w:rPr>
              <w:t>nee</w:t>
            </w:r>
          </w:p>
        </w:tc>
        <w:tc>
          <w:tcPr>
            <w:tcW w:type="dxa" w:w="2260"/>
          </w:tcPr>
          <w:p>
            <w:pPr>
              <w:spacing w:before="40" w:after="40"/>
            </w:pPr>
            <w:r/>
            <w:r>
              <w:rPr>
                <w:rFonts w:ascii="Segoe UI" w:hAnsi="Segoe UI"/>
                <w:b w:val="0"/>
                <w:color w:val="1B2630"/>
                <w:sz w:val="17"/>
              </w:rPr>
              <w:t>avond, of NM met vrijaf</w:t>
            </w:r>
          </w:p>
        </w:tc>
        <w:tc>
          <w:tcPr>
            <w:tcW w:type="dxa" w:w="1900"/>
          </w:tcPr>
          <w:p>
            <w:pPr>
              <w:spacing w:before="40" w:after="40"/>
            </w:pPr>
            <w:r/>
            <w:r>
              <w:rPr>
                <w:rFonts w:ascii="Segoe UI" w:hAnsi="Segoe UI"/>
                <w:b w:val="0"/>
                <w:color w:val="1B2630"/>
                <w:sz w:val="17"/>
              </w:rPr>
            </w:r>
          </w:p>
        </w:tc>
      </w:tr>
    </w:tbl>
    <w:p>
      <w:pPr>
        <w:spacing w:after="40"/>
      </w:pPr>
    </w:p>
    <w:p>
      <w:pPr>
        <w:spacing w:before="0" w:after="80"/>
      </w:pPr>
      <w:r>
        <w:rPr>
          <w:rFonts w:ascii="Segoe UI" w:hAnsi="Segoe UI"/>
          <w:b w:val="0"/>
          <w:color w:val="1B2630"/>
          <w:sz w:val="17"/>
        </w:rPr>
        <w:t>De agenda van Dobbels is leidend: zij geeft SEBIA. Groep Oost kan overdag op elke dinsdag in haar agenda (15 december, 5 en 12 januari); de planning neemt 12 januari. Groep West kan alleen 's avonds, of op vrijdagnamiddag met vrijaf. Vóór de eerste droogloop van West, op 13 januari, heeft Dobbels in januari geen gewone vrijdag. Daarom twee avonden op gewone dagen: wo 6 januari (A) en ma 11 januari (B). De dagen die ze alleen indien nodig opgaf, 17 december en 7 en 8 januari, gebruikt de planning niet.</w:t>
      </w:r>
    </w:p>
    <w:p>
      <w:pPr>
        <w:keepNext/>
        <w:spacing w:before="300" w:after="100"/>
      </w:pPr>
      <w:r>
        <w:rPr>
          <w:rFonts w:ascii="Segoe UI" w:hAnsi="Segoe UI"/>
          <w:b/>
          <w:color w:val="FF7A00"/>
          <w:sz w:val="22"/>
        </w:rPr>
        <w:t xml:space="preserve">3  </w:t>
      </w:r>
      <w:r>
        <w:rPr>
          <w:rFonts w:ascii="Segoe UI" w:hAnsi="Segoe UI"/>
          <w:b/>
          <w:color w:val="00407A"/>
          <w:sz w:val="22"/>
        </w:rPr>
        <w:t>Even weken en vakanties, oktober 2026 tot april 2027</w:t>
      </w:r>
    </w:p>
    <w:p>
      <w:pPr>
        <w:keepNext/>
        <w:spacing w:before="0" w:after="100"/>
      </w:pPr>
      <w:r>
        <w:rPr>
          <w:rFonts w:ascii="Segoe UI" w:hAnsi="Segoe UI"/>
          <w:b w:val="0"/>
          <w:color w:val="5A6A78"/>
          <w:sz w:val="17"/>
        </w:rPr>
        <w:t>UZ Antwerpen werkt op donderdag alleen in even weken; dinsdag en woensdag elke week. Let op: 2026 heeft 53 weken, dus week 53 en week 1 zijn allebei oneven.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900"/>
            <w:shd w:val="clear" w:color="auto" w:fill="1D8DB0"/>
          </w:tcPr>
          <w:p>
            <w:pPr>
              <w:keepNext/>
              <w:spacing w:before="60" w:after="60"/>
            </w:pPr>
            <w:r/>
            <w:r>
              <w:rPr>
                <w:rFonts w:ascii="Segoe UI" w:hAnsi="Segoe UI"/>
                <w:b/>
                <w:color w:val="FFFFFF"/>
                <w:sz w:val="15"/>
              </w:rPr>
              <w:t>Week</w:t>
            </w:r>
          </w:p>
        </w:tc>
        <w:tc>
          <w:tcPr>
            <w:tcW w:type="dxa" w:w="3000"/>
            <w:shd w:val="clear" w:color="auto" w:fill="1D8DB0"/>
          </w:tcPr>
          <w:p>
            <w:pPr>
              <w:keepNext/>
              <w:spacing w:before="60" w:after="60"/>
            </w:pPr>
            <w:r/>
            <w:r>
              <w:rPr>
                <w:rFonts w:ascii="Segoe UI" w:hAnsi="Segoe UI"/>
                <w:b/>
                <w:color w:val="FFFFFF"/>
                <w:sz w:val="15"/>
              </w:rPr>
              <w:t>Maandag tot vrijdag</w:t>
            </w:r>
          </w:p>
        </w:tc>
        <w:tc>
          <w:tcPr>
            <w:tcW w:type="dxa" w:w="2400"/>
            <w:shd w:val="clear" w:color="auto" w:fill="1D8DB0"/>
          </w:tcPr>
          <w:p>
            <w:pPr>
              <w:keepNext/>
              <w:spacing w:before="60" w:after="60"/>
            </w:pPr>
            <w:r/>
            <w:r>
              <w:rPr>
                <w:rFonts w:ascii="Segoe UI" w:hAnsi="Segoe UI"/>
                <w:b/>
                <w:color w:val="FFFFFF"/>
                <w:sz w:val="15"/>
              </w:rPr>
              <w:t>UZ Antwerpen op donderdag</w:t>
            </w:r>
          </w:p>
        </w:tc>
        <w:tc>
          <w:tcPr>
            <w:tcW w:type="dxa" w:w="3560"/>
            <w:shd w:val="clear" w:color="auto" w:fill="1D8DB0"/>
          </w:tcPr>
          <w:p>
            <w:pPr>
              <w:keepNext/>
              <w:spacing w:before="60" w:after="60"/>
            </w:pPr>
            <w:r/>
            <w:r>
              <w:rPr>
                <w:rFonts w:ascii="Segoe UI" w:hAnsi="Segoe UI"/>
                <w:b/>
                <w:color w:val="FFFFFF"/>
                <w:sz w:val="15"/>
              </w:rPr>
              <w:t>Vakantie of feestdag</w:t>
            </w:r>
          </w:p>
        </w:tc>
      </w:tr>
      <w:tr>
        <w:trPr>
          <w:cantSplit/>
        </w:trPr>
        <w:tc>
          <w:tcPr>
            <w:tcW w:type="dxa" w:w="900"/>
          </w:tcPr>
          <w:p>
            <w:pPr>
              <w:spacing w:before="40" w:after="40"/>
            </w:pPr>
            <w:r/>
            <w:r>
              <w:rPr>
                <w:rFonts w:ascii="Segoe UI" w:hAnsi="Segoe UI"/>
                <w:b/>
                <w:color w:val="1B2630"/>
                <w:sz w:val="17"/>
              </w:rPr>
              <w:t>42</w:t>
            </w:r>
          </w:p>
        </w:tc>
        <w:tc>
          <w:tcPr>
            <w:tcW w:type="dxa" w:w="3000"/>
          </w:tcPr>
          <w:p>
            <w:pPr>
              <w:spacing w:before="40" w:after="40"/>
            </w:pPr>
            <w:r/>
            <w:r>
              <w:rPr>
                <w:rFonts w:ascii="Segoe UI" w:hAnsi="Segoe UI"/>
                <w:b w:val="0"/>
                <w:color w:val="1B2630"/>
                <w:sz w:val="17"/>
              </w:rPr>
              <w:t>12 okt – 16 okt</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43</w:t>
            </w:r>
          </w:p>
        </w:tc>
        <w:tc>
          <w:tcPr>
            <w:tcW w:type="dxa" w:w="3000"/>
          </w:tcPr>
          <w:p>
            <w:pPr>
              <w:spacing w:before="40" w:after="40"/>
            </w:pPr>
            <w:r/>
            <w:r>
              <w:rPr>
                <w:rFonts w:ascii="Segoe UI" w:hAnsi="Segoe UI"/>
                <w:b w:val="0"/>
                <w:color w:val="1B2630"/>
                <w:sz w:val="17"/>
              </w:rPr>
              <w:t>19 okt – 23 okt</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44</w:t>
            </w:r>
          </w:p>
        </w:tc>
        <w:tc>
          <w:tcPr>
            <w:tcW w:type="dxa" w:w="3000"/>
          </w:tcPr>
          <w:p>
            <w:pPr>
              <w:spacing w:before="40" w:after="40"/>
            </w:pPr>
            <w:r/>
            <w:r>
              <w:rPr>
                <w:rFonts w:ascii="Segoe UI" w:hAnsi="Segoe UI"/>
                <w:b w:val="0"/>
                <w:color w:val="1B2630"/>
                <w:sz w:val="17"/>
              </w:rPr>
              <w:t>26 okt – 30 okt</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45</w:t>
            </w:r>
          </w:p>
        </w:tc>
        <w:tc>
          <w:tcPr>
            <w:tcW w:type="dxa" w:w="3000"/>
          </w:tcPr>
          <w:p>
            <w:pPr>
              <w:spacing w:before="40" w:after="40"/>
            </w:pPr>
            <w:r/>
            <w:r>
              <w:rPr>
                <w:rFonts w:ascii="Segoe UI" w:hAnsi="Segoe UI"/>
                <w:b w:val="0"/>
                <w:color w:val="1B2630"/>
                <w:sz w:val="17"/>
              </w:rPr>
              <w:t>2 nov – 6 nov</w:t>
            </w:r>
          </w:p>
        </w:tc>
        <w:tc>
          <w:tcPr>
            <w:tcW w:type="dxa" w:w="2400"/>
          </w:tcPr>
          <w:p>
            <w:pPr>
              <w:spacing w:before="40" w:after="40"/>
            </w:pPr>
            <w:r/>
            <w:r>
              <w:rPr>
                <w:rFonts w:ascii="Segoe UI" w:hAnsi="Segoe UI"/>
                <w:b w:val="0"/>
                <w:color w:val="1B2630"/>
                <w:sz w:val="17"/>
              </w:rPr>
            </w:r>
          </w:p>
        </w:tc>
        <w:tc>
          <w:tcPr>
            <w:tcW w:type="dxa" w:w="3560"/>
            <w:shd w:val="clear" w:color="auto" w:fill="E3E8ED"/>
          </w:tcPr>
          <w:p>
            <w:pPr>
              <w:spacing w:before="40" w:after="40"/>
            </w:pPr>
            <w:r/>
            <w:r>
              <w:rPr>
                <w:rFonts w:ascii="Segoe UI" w:hAnsi="Segoe UI"/>
                <w:b w:val="0"/>
                <w:color w:val="1B2630"/>
                <w:sz w:val="17"/>
              </w:rPr>
              <w:t>herfstvakantie</w:t>
            </w:r>
          </w:p>
        </w:tc>
      </w:tr>
      <w:tr>
        <w:trPr>
          <w:cantSplit/>
        </w:trPr>
        <w:tc>
          <w:tcPr>
            <w:tcW w:type="dxa" w:w="900"/>
          </w:tcPr>
          <w:p>
            <w:pPr>
              <w:spacing w:before="40" w:after="40"/>
            </w:pPr>
            <w:r/>
            <w:r>
              <w:rPr>
                <w:rFonts w:ascii="Segoe UI" w:hAnsi="Segoe UI"/>
                <w:b/>
                <w:color w:val="1B2630"/>
                <w:sz w:val="17"/>
              </w:rPr>
              <w:t>46</w:t>
            </w:r>
          </w:p>
        </w:tc>
        <w:tc>
          <w:tcPr>
            <w:tcW w:type="dxa" w:w="3000"/>
          </w:tcPr>
          <w:p>
            <w:pPr>
              <w:spacing w:before="40" w:after="40"/>
            </w:pPr>
            <w:r/>
            <w:r>
              <w:rPr>
                <w:rFonts w:ascii="Segoe UI" w:hAnsi="Segoe UI"/>
                <w:b w:val="0"/>
                <w:color w:val="1B2630"/>
                <w:sz w:val="17"/>
              </w:rPr>
              <w:t>9 nov – 13 nov</w:t>
            </w:r>
          </w:p>
        </w:tc>
        <w:tc>
          <w:tcPr>
            <w:tcW w:type="dxa" w:w="2400"/>
            <w:shd w:val="clear" w:color="auto" w:fill="D6ECF6"/>
          </w:tcPr>
          <w:p>
            <w:pPr>
              <w:spacing w:before="40" w:after="40"/>
            </w:pPr>
            <w:r/>
            <w:r>
              <w:rPr>
                <w:rFonts w:ascii="Segoe UI" w:hAnsi="Segoe UI"/>
                <w:b w:val="0"/>
                <w:color w:val="1B2630"/>
                <w:sz w:val="17"/>
              </w:rPr>
              <w:t>werkt</w:t>
            </w:r>
          </w:p>
        </w:tc>
        <w:tc>
          <w:tcPr>
            <w:tcW w:type="dxa" w:w="3560"/>
            <w:shd w:val="clear" w:color="auto" w:fill="E3E8ED"/>
          </w:tcPr>
          <w:p>
            <w:pPr>
              <w:spacing w:before="40" w:after="40"/>
            </w:pPr>
            <w:r/>
            <w:r>
              <w:rPr>
                <w:rFonts w:ascii="Segoe UI" w:hAnsi="Segoe UI"/>
                <w:b w:val="0"/>
                <w:color w:val="1B2630"/>
                <w:sz w:val="17"/>
              </w:rPr>
              <w:t>wo 11 nov feestdag</w:t>
            </w:r>
          </w:p>
        </w:tc>
      </w:tr>
      <w:tr>
        <w:trPr>
          <w:cantSplit/>
        </w:trPr>
        <w:tc>
          <w:tcPr>
            <w:tcW w:type="dxa" w:w="900"/>
          </w:tcPr>
          <w:p>
            <w:pPr>
              <w:spacing w:before="40" w:after="40"/>
            </w:pPr>
            <w:r/>
            <w:r>
              <w:rPr>
                <w:rFonts w:ascii="Segoe UI" w:hAnsi="Segoe UI"/>
                <w:b/>
                <w:color w:val="1B2630"/>
                <w:sz w:val="17"/>
              </w:rPr>
              <w:t>47</w:t>
            </w:r>
          </w:p>
        </w:tc>
        <w:tc>
          <w:tcPr>
            <w:tcW w:type="dxa" w:w="3000"/>
          </w:tcPr>
          <w:p>
            <w:pPr>
              <w:spacing w:before="40" w:after="40"/>
            </w:pPr>
            <w:r/>
            <w:r>
              <w:rPr>
                <w:rFonts w:ascii="Segoe UI" w:hAnsi="Segoe UI"/>
                <w:b w:val="0"/>
                <w:color w:val="1B2630"/>
                <w:sz w:val="17"/>
              </w:rPr>
              <w:t>16 nov – 20 nov</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48</w:t>
            </w:r>
          </w:p>
        </w:tc>
        <w:tc>
          <w:tcPr>
            <w:tcW w:type="dxa" w:w="3000"/>
          </w:tcPr>
          <w:p>
            <w:pPr>
              <w:spacing w:before="40" w:after="40"/>
            </w:pPr>
            <w:r/>
            <w:r>
              <w:rPr>
                <w:rFonts w:ascii="Segoe UI" w:hAnsi="Segoe UI"/>
                <w:b w:val="0"/>
                <w:color w:val="1B2630"/>
                <w:sz w:val="17"/>
              </w:rPr>
              <w:t>23 nov – 27 nov</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49</w:t>
            </w:r>
          </w:p>
        </w:tc>
        <w:tc>
          <w:tcPr>
            <w:tcW w:type="dxa" w:w="3000"/>
          </w:tcPr>
          <w:p>
            <w:pPr>
              <w:spacing w:before="40" w:after="40"/>
            </w:pPr>
            <w:r/>
            <w:r>
              <w:rPr>
                <w:rFonts w:ascii="Segoe UI" w:hAnsi="Segoe UI"/>
                <w:b w:val="0"/>
                <w:color w:val="1B2630"/>
                <w:sz w:val="17"/>
              </w:rPr>
              <w:t>30 nov – 4 dec</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50</w:t>
            </w:r>
          </w:p>
        </w:tc>
        <w:tc>
          <w:tcPr>
            <w:tcW w:type="dxa" w:w="3000"/>
          </w:tcPr>
          <w:p>
            <w:pPr>
              <w:spacing w:before="40" w:after="40"/>
            </w:pPr>
            <w:r/>
            <w:r>
              <w:rPr>
                <w:rFonts w:ascii="Segoe UI" w:hAnsi="Segoe UI"/>
                <w:b w:val="0"/>
                <w:color w:val="1B2630"/>
                <w:sz w:val="17"/>
              </w:rPr>
              <w:t>7 dec – 11 dec</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51</w:t>
            </w:r>
          </w:p>
        </w:tc>
        <w:tc>
          <w:tcPr>
            <w:tcW w:type="dxa" w:w="3000"/>
          </w:tcPr>
          <w:p>
            <w:pPr>
              <w:spacing w:before="40" w:after="40"/>
            </w:pPr>
            <w:r/>
            <w:r>
              <w:rPr>
                <w:rFonts w:ascii="Segoe UI" w:hAnsi="Segoe UI"/>
                <w:b w:val="0"/>
                <w:color w:val="1B2630"/>
                <w:sz w:val="17"/>
              </w:rPr>
              <w:t>14 dec – 18 dec</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52</w:t>
            </w:r>
          </w:p>
        </w:tc>
        <w:tc>
          <w:tcPr>
            <w:tcW w:type="dxa" w:w="3000"/>
          </w:tcPr>
          <w:p>
            <w:pPr>
              <w:spacing w:before="40" w:after="40"/>
            </w:pPr>
            <w:r/>
            <w:r>
              <w:rPr>
                <w:rFonts w:ascii="Segoe UI" w:hAnsi="Segoe UI"/>
                <w:b w:val="0"/>
                <w:color w:val="1B2630"/>
                <w:sz w:val="17"/>
              </w:rPr>
              <w:t>21 dec – 25 dec</w:t>
            </w:r>
          </w:p>
        </w:tc>
        <w:tc>
          <w:tcPr>
            <w:tcW w:type="dxa" w:w="2400"/>
            <w:shd w:val="clear" w:color="auto" w:fill="D6ECF6"/>
          </w:tcPr>
          <w:p>
            <w:pPr>
              <w:spacing w:before="40" w:after="40"/>
            </w:pPr>
            <w:r/>
            <w:r>
              <w:rPr>
                <w:rFonts w:ascii="Segoe UI" w:hAnsi="Segoe UI"/>
                <w:b w:val="0"/>
                <w:color w:val="1B2630"/>
                <w:sz w:val="17"/>
              </w:rPr>
              <w:t>werkt</w:t>
            </w:r>
          </w:p>
        </w:tc>
        <w:tc>
          <w:tcPr>
            <w:tcW w:type="dxa" w:w="3560"/>
            <w:shd w:val="clear" w:color="auto" w:fill="E3E8ED"/>
          </w:tcPr>
          <w:p>
            <w:pPr>
              <w:spacing w:before="40" w:after="40"/>
            </w:pPr>
            <w:r/>
            <w:r>
              <w:rPr>
                <w:rFonts w:ascii="Segoe UI" w:hAnsi="Segoe UI"/>
                <w:b w:val="0"/>
                <w:color w:val="1B2630"/>
                <w:sz w:val="17"/>
              </w:rPr>
              <w:t>kerstvakantie</w:t>
            </w:r>
          </w:p>
        </w:tc>
      </w:tr>
      <w:tr>
        <w:trPr>
          <w:cantSplit/>
        </w:trPr>
        <w:tc>
          <w:tcPr>
            <w:tcW w:type="dxa" w:w="900"/>
          </w:tcPr>
          <w:p>
            <w:pPr>
              <w:spacing w:before="40" w:after="40"/>
            </w:pPr>
            <w:r/>
            <w:r>
              <w:rPr>
                <w:rFonts w:ascii="Segoe UI" w:hAnsi="Segoe UI"/>
                <w:b/>
                <w:color w:val="1B2630"/>
                <w:sz w:val="17"/>
              </w:rPr>
              <w:t>53</w:t>
            </w:r>
          </w:p>
        </w:tc>
        <w:tc>
          <w:tcPr>
            <w:tcW w:type="dxa" w:w="3000"/>
          </w:tcPr>
          <w:p>
            <w:pPr>
              <w:spacing w:before="40" w:after="40"/>
            </w:pPr>
            <w:r/>
            <w:r>
              <w:rPr>
                <w:rFonts w:ascii="Segoe UI" w:hAnsi="Segoe UI"/>
                <w:b w:val="0"/>
                <w:color w:val="1B2630"/>
                <w:sz w:val="17"/>
              </w:rPr>
              <w:t>28 dec – 1 jan</w:t>
            </w:r>
          </w:p>
        </w:tc>
        <w:tc>
          <w:tcPr>
            <w:tcW w:type="dxa" w:w="2400"/>
          </w:tcPr>
          <w:p>
            <w:pPr>
              <w:spacing w:before="40" w:after="40"/>
            </w:pPr>
            <w:r/>
            <w:r>
              <w:rPr>
                <w:rFonts w:ascii="Segoe UI" w:hAnsi="Segoe UI"/>
                <w:b w:val="0"/>
                <w:color w:val="1B2630"/>
                <w:sz w:val="17"/>
              </w:rPr>
            </w:r>
          </w:p>
        </w:tc>
        <w:tc>
          <w:tcPr>
            <w:tcW w:type="dxa" w:w="3560"/>
            <w:shd w:val="clear" w:color="auto" w:fill="E3E8ED"/>
          </w:tcPr>
          <w:p>
            <w:pPr>
              <w:spacing w:before="40" w:after="40"/>
            </w:pPr>
            <w:r/>
            <w:r>
              <w:rPr>
                <w:rFonts w:ascii="Segoe UI" w:hAnsi="Segoe UI"/>
                <w:b w:val="0"/>
                <w:color w:val="1B2630"/>
                <w:sz w:val="17"/>
              </w:rPr>
              <w:t>kerstvakantie</w:t>
            </w:r>
          </w:p>
        </w:tc>
      </w:tr>
      <w:tr>
        <w:trPr>
          <w:cantSplit/>
        </w:trPr>
        <w:tc>
          <w:tcPr>
            <w:tcW w:type="dxa" w:w="900"/>
          </w:tcPr>
          <w:p>
            <w:pPr>
              <w:spacing w:before="40" w:after="40"/>
            </w:pPr>
            <w:r/>
            <w:r>
              <w:rPr>
                <w:rFonts w:ascii="Segoe UI" w:hAnsi="Segoe UI"/>
                <w:b/>
                <w:color w:val="1B2630"/>
                <w:sz w:val="17"/>
              </w:rPr>
              <w:t>1</w:t>
            </w:r>
          </w:p>
        </w:tc>
        <w:tc>
          <w:tcPr>
            <w:tcW w:type="dxa" w:w="3000"/>
          </w:tcPr>
          <w:p>
            <w:pPr>
              <w:spacing w:before="40" w:after="40"/>
            </w:pPr>
            <w:r/>
            <w:r>
              <w:rPr>
                <w:rFonts w:ascii="Segoe UI" w:hAnsi="Segoe UI"/>
                <w:b w:val="0"/>
                <w:color w:val="1B2630"/>
                <w:sz w:val="17"/>
              </w:rPr>
              <w:t>4 jan – 8 jan</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2</w:t>
            </w:r>
          </w:p>
        </w:tc>
        <w:tc>
          <w:tcPr>
            <w:tcW w:type="dxa" w:w="3000"/>
          </w:tcPr>
          <w:p>
            <w:pPr>
              <w:spacing w:before="40" w:after="40"/>
            </w:pPr>
            <w:r/>
            <w:r>
              <w:rPr>
                <w:rFonts w:ascii="Segoe UI" w:hAnsi="Segoe UI"/>
                <w:b w:val="0"/>
                <w:color w:val="1B2630"/>
                <w:sz w:val="17"/>
              </w:rPr>
              <w:t>11 jan – 15 jan</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3</w:t>
            </w:r>
          </w:p>
        </w:tc>
        <w:tc>
          <w:tcPr>
            <w:tcW w:type="dxa" w:w="3000"/>
          </w:tcPr>
          <w:p>
            <w:pPr>
              <w:spacing w:before="40" w:after="40"/>
            </w:pPr>
            <w:r/>
            <w:r>
              <w:rPr>
                <w:rFonts w:ascii="Segoe UI" w:hAnsi="Segoe UI"/>
                <w:b w:val="0"/>
                <w:color w:val="1B2630"/>
                <w:sz w:val="17"/>
              </w:rPr>
              <w:t>18 jan – 22 jan</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4</w:t>
            </w:r>
          </w:p>
        </w:tc>
        <w:tc>
          <w:tcPr>
            <w:tcW w:type="dxa" w:w="3000"/>
          </w:tcPr>
          <w:p>
            <w:pPr>
              <w:spacing w:before="40" w:after="40"/>
            </w:pPr>
            <w:r/>
            <w:r>
              <w:rPr>
                <w:rFonts w:ascii="Segoe UI" w:hAnsi="Segoe UI"/>
                <w:b w:val="0"/>
                <w:color w:val="1B2630"/>
                <w:sz w:val="17"/>
              </w:rPr>
              <w:t>25 jan – 29 jan</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5</w:t>
            </w:r>
          </w:p>
        </w:tc>
        <w:tc>
          <w:tcPr>
            <w:tcW w:type="dxa" w:w="3000"/>
          </w:tcPr>
          <w:p>
            <w:pPr>
              <w:spacing w:before="40" w:after="40"/>
            </w:pPr>
            <w:r/>
            <w:r>
              <w:rPr>
                <w:rFonts w:ascii="Segoe UI" w:hAnsi="Segoe UI"/>
                <w:b w:val="0"/>
                <w:color w:val="1B2630"/>
                <w:sz w:val="17"/>
              </w:rPr>
              <w:t>1 feb – 5 feb</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6</w:t>
            </w:r>
          </w:p>
        </w:tc>
        <w:tc>
          <w:tcPr>
            <w:tcW w:type="dxa" w:w="3000"/>
          </w:tcPr>
          <w:p>
            <w:pPr>
              <w:spacing w:before="40" w:after="40"/>
            </w:pPr>
            <w:r/>
            <w:r>
              <w:rPr>
                <w:rFonts w:ascii="Segoe UI" w:hAnsi="Segoe UI"/>
                <w:b w:val="0"/>
                <w:color w:val="1B2630"/>
                <w:sz w:val="17"/>
              </w:rPr>
              <w:t>8 feb – 12 feb</w:t>
            </w:r>
          </w:p>
        </w:tc>
        <w:tc>
          <w:tcPr>
            <w:tcW w:type="dxa" w:w="2400"/>
            <w:shd w:val="clear" w:color="auto" w:fill="D6ECF6"/>
          </w:tcPr>
          <w:p>
            <w:pPr>
              <w:spacing w:before="40" w:after="40"/>
            </w:pPr>
            <w:r/>
            <w:r>
              <w:rPr>
                <w:rFonts w:ascii="Segoe UI" w:hAnsi="Segoe UI"/>
                <w:b w:val="0"/>
                <w:color w:val="1B2630"/>
                <w:sz w:val="17"/>
              </w:rPr>
              <w:t>werkt</w:t>
            </w:r>
          </w:p>
        </w:tc>
        <w:tc>
          <w:tcPr>
            <w:tcW w:type="dxa" w:w="3560"/>
            <w:shd w:val="clear" w:color="auto" w:fill="E3E8ED"/>
          </w:tcPr>
          <w:p>
            <w:pPr>
              <w:spacing w:before="40" w:after="40"/>
            </w:pPr>
            <w:r/>
            <w:r>
              <w:rPr>
                <w:rFonts w:ascii="Segoe UI" w:hAnsi="Segoe UI"/>
                <w:b w:val="0"/>
                <w:color w:val="1B2630"/>
                <w:sz w:val="17"/>
              </w:rPr>
              <w:t>krokusvakantie</w:t>
            </w:r>
          </w:p>
        </w:tc>
      </w:tr>
      <w:tr>
        <w:trPr>
          <w:cantSplit/>
        </w:trPr>
        <w:tc>
          <w:tcPr>
            <w:tcW w:type="dxa" w:w="900"/>
          </w:tcPr>
          <w:p>
            <w:pPr>
              <w:spacing w:before="40" w:after="40"/>
            </w:pPr>
            <w:r/>
            <w:r>
              <w:rPr>
                <w:rFonts w:ascii="Segoe UI" w:hAnsi="Segoe UI"/>
                <w:b/>
                <w:color w:val="1B2630"/>
                <w:sz w:val="17"/>
              </w:rPr>
              <w:t>7</w:t>
            </w:r>
          </w:p>
        </w:tc>
        <w:tc>
          <w:tcPr>
            <w:tcW w:type="dxa" w:w="3000"/>
          </w:tcPr>
          <w:p>
            <w:pPr>
              <w:spacing w:before="40" w:after="40"/>
            </w:pPr>
            <w:r/>
            <w:r>
              <w:rPr>
                <w:rFonts w:ascii="Segoe UI" w:hAnsi="Segoe UI"/>
                <w:b w:val="0"/>
                <w:color w:val="1B2630"/>
                <w:sz w:val="17"/>
              </w:rPr>
              <w:t>15 feb – 19 feb</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8</w:t>
            </w:r>
          </w:p>
        </w:tc>
        <w:tc>
          <w:tcPr>
            <w:tcW w:type="dxa" w:w="3000"/>
          </w:tcPr>
          <w:p>
            <w:pPr>
              <w:spacing w:before="40" w:after="40"/>
            </w:pPr>
            <w:r/>
            <w:r>
              <w:rPr>
                <w:rFonts w:ascii="Segoe UI" w:hAnsi="Segoe UI"/>
                <w:b w:val="0"/>
                <w:color w:val="1B2630"/>
                <w:sz w:val="17"/>
              </w:rPr>
              <w:t>22 feb – 26 feb</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9</w:t>
            </w:r>
          </w:p>
        </w:tc>
        <w:tc>
          <w:tcPr>
            <w:tcW w:type="dxa" w:w="3000"/>
          </w:tcPr>
          <w:p>
            <w:pPr>
              <w:spacing w:before="40" w:after="40"/>
            </w:pPr>
            <w:r/>
            <w:r>
              <w:rPr>
                <w:rFonts w:ascii="Segoe UI" w:hAnsi="Segoe UI"/>
                <w:b w:val="0"/>
                <w:color w:val="1B2630"/>
                <w:sz w:val="17"/>
              </w:rPr>
              <w:t>1 mrt – 5 mrt</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10</w:t>
            </w:r>
          </w:p>
        </w:tc>
        <w:tc>
          <w:tcPr>
            <w:tcW w:type="dxa" w:w="3000"/>
          </w:tcPr>
          <w:p>
            <w:pPr>
              <w:spacing w:before="40" w:after="40"/>
            </w:pPr>
            <w:r/>
            <w:r>
              <w:rPr>
                <w:rFonts w:ascii="Segoe UI" w:hAnsi="Segoe UI"/>
                <w:b w:val="0"/>
                <w:color w:val="1B2630"/>
                <w:sz w:val="17"/>
              </w:rPr>
              <w:t>8 mrt – 12 mrt</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11</w:t>
            </w:r>
          </w:p>
        </w:tc>
        <w:tc>
          <w:tcPr>
            <w:tcW w:type="dxa" w:w="3000"/>
          </w:tcPr>
          <w:p>
            <w:pPr>
              <w:spacing w:before="40" w:after="40"/>
            </w:pPr>
            <w:r/>
            <w:r>
              <w:rPr>
                <w:rFonts w:ascii="Segoe UI" w:hAnsi="Segoe UI"/>
                <w:b w:val="0"/>
                <w:color w:val="1B2630"/>
                <w:sz w:val="17"/>
              </w:rPr>
              <w:t>15 mrt – 19 mrt</w:t>
            </w:r>
          </w:p>
        </w:tc>
        <w:tc>
          <w:tcPr>
            <w:tcW w:type="dxa" w:w="2400"/>
          </w:tcPr>
          <w:p>
            <w:pPr>
              <w:spacing w:before="40" w:after="40"/>
            </w:pPr>
            <w:r/>
            <w:r>
              <w:rPr>
                <w:rFonts w:ascii="Segoe UI" w:hAnsi="Segoe UI"/>
                <w:b w:val="0"/>
                <w:color w:val="1B2630"/>
                <w:sz w:val="17"/>
              </w:rPr>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12</w:t>
            </w:r>
          </w:p>
        </w:tc>
        <w:tc>
          <w:tcPr>
            <w:tcW w:type="dxa" w:w="3000"/>
          </w:tcPr>
          <w:p>
            <w:pPr>
              <w:spacing w:before="40" w:after="40"/>
            </w:pPr>
            <w:r/>
            <w:r>
              <w:rPr>
                <w:rFonts w:ascii="Segoe UI" w:hAnsi="Segoe UI"/>
                <w:b w:val="0"/>
                <w:color w:val="1B2630"/>
                <w:sz w:val="17"/>
              </w:rPr>
              <w:t>22 mrt – 26 mrt</w:t>
            </w:r>
          </w:p>
        </w:tc>
        <w:tc>
          <w:tcPr>
            <w:tcW w:type="dxa" w:w="2400"/>
            <w:shd w:val="clear" w:color="auto" w:fill="D6ECF6"/>
          </w:tcPr>
          <w:p>
            <w:pPr>
              <w:spacing w:before="40" w:after="40"/>
            </w:pPr>
            <w:r/>
            <w:r>
              <w:rPr>
                <w:rFonts w:ascii="Segoe UI" w:hAnsi="Segoe UI"/>
                <w:b w:val="0"/>
                <w:color w:val="1B2630"/>
                <w:sz w:val="17"/>
              </w:rPr>
              <w:t>werkt</w:t>
            </w:r>
          </w:p>
        </w:tc>
        <w:tc>
          <w:tcPr>
            <w:tcW w:type="dxa" w:w="3560"/>
          </w:tcPr>
          <w:p>
            <w:pPr>
              <w:spacing w:before="40" w:after="40"/>
            </w:pPr>
            <w:r/>
            <w:r>
              <w:rPr>
                <w:rFonts w:ascii="Segoe UI" w:hAnsi="Segoe UI"/>
                <w:b w:val="0"/>
                <w:color w:val="1B2630"/>
                <w:sz w:val="17"/>
              </w:rPr>
            </w:r>
          </w:p>
        </w:tc>
      </w:tr>
      <w:tr>
        <w:trPr>
          <w:cantSplit/>
        </w:trPr>
        <w:tc>
          <w:tcPr>
            <w:tcW w:type="dxa" w:w="900"/>
          </w:tcPr>
          <w:p>
            <w:pPr>
              <w:spacing w:before="40" w:after="40"/>
            </w:pPr>
            <w:r/>
            <w:r>
              <w:rPr>
                <w:rFonts w:ascii="Segoe UI" w:hAnsi="Segoe UI"/>
                <w:b/>
                <w:color w:val="1B2630"/>
                <w:sz w:val="17"/>
              </w:rPr>
              <w:t>13</w:t>
            </w:r>
          </w:p>
        </w:tc>
        <w:tc>
          <w:tcPr>
            <w:tcW w:type="dxa" w:w="3000"/>
          </w:tcPr>
          <w:p>
            <w:pPr>
              <w:spacing w:before="40" w:after="40"/>
            </w:pPr>
            <w:r/>
            <w:r>
              <w:rPr>
                <w:rFonts w:ascii="Segoe UI" w:hAnsi="Segoe UI"/>
                <w:b w:val="0"/>
                <w:color w:val="1B2630"/>
                <w:sz w:val="17"/>
              </w:rPr>
              <w:t>29 mrt – 2 apr</w:t>
            </w:r>
          </w:p>
        </w:tc>
        <w:tc>
          <w:tcPr>
            <w:tcW w:type="dxa" w:w="2400"/>
          </w:tcPr>
          <w:p>
            <w:pPr>
              <w:spacing w:before="40" w:after="40"/>
            </w:pPr>
            <w:r/>
            <w:r>
              <w:rPr>
                <w:rFonts w:ascii="Segoe UI" w:hAnsi="Segoe UI"/>
                <w:b w:val="0"/>
                <w:color w:val="1B2630"/>
                <w:sz w:val="17"/>
              </w:rPr>
            </w:r>
          </w:p>
        </w:tc>
        <w:tc>
          <w:tcPr>
            <w:tcW w:type="dxa" w:w="3560"/>
            <w:shd w:val="clear" w:color="auto" w:fill="E3E8ED"/>
          </w:tcPr>
          <w:p>
            <w:pPr>
              <w:spacing w:before="40" w:after="40"/>
            </w:pPr>
            <w:r/>
            <w:r>
              <w:rPr>
                <w:rFonts w:ascii="Segoe UI" w:hAnsi="Segoe UI"/>
                <w:b w:val="0"/>
                <w:color w:val="1B2630"/>
                <w:sz w:val="17"/>
              </w:rPr>
              <w:t>paasvakantie vanaf ma 29 mrt</w:t>
            </w:r>
          </w:p>
        </w:tc>
      </w:tr>
      <w:tr>
        <w:trPr>
          <w:cantSplit/>
        </w:trPr>
        <w:tc>
          <w:tcPr>
            <w:tcW w:type="dxa" w:w="900"/>
          </w:tcPr>
          <w:p>
            <w:pPr>
              <w:spacing w:before="40" w:after="40"/>
            </w:pPr>
            <w:r/>
            <w:r>
              <w:rPr>
                <w:rFonts w:ascii="Segoe UI" w:hAnsi="Segoe UI"/>
                <w:b/>
                <w:color w:val="1B2630"/>
                <w:sz w:val="17"/>
              </w:rPr>
              <w:t>14</w:t>
            </w:r>
          </w:p>
        </w:tc>
        <w:tc>
          <w:tcPr>
            <w:tcW w:type="dxa" w:w="3000"/>
          </w:tcPr>
          <w:p>
            <w:pPr>
              <w:spacing w:before="40" w:after="40"/>
            </w:pPr>
            <w:r/>
            <w:r>
              <w:rPr>
                <w:rFonts w:ascii="Segoe UI" w:hAnsi="Segoe UI"/>
                <w:b w:val="0"/>
                <w:color w:val="1B2630"/>
                <w:sz w:val="17"/>
              </w:rPr>
              <w:t>5 apr – 9 apr</w:t>
            </w:r>
          </w:p>
        </w:tc>
        <w:tc>
          <w:tcPr>
            <w:tcW w:type="dxa" w:w="2400"/>
            <w:shd w:val="clear" w:color="auto" w:fill="D6ECF6"/>
          </w:tcPr>
          <w:p>
            <w:pPr>
              <w:spacing w:before="40" w:after="40"/>
            </w:pPr>
            <w:r/>
            <w:r>
              <w:rPr>
                <w:rFonts w:ascii="Segoe UI" w:hAnsi="Segoe UI"/>
                <w:b w:val="0"/>
                <w:color w:val="1B2630"/>
                <w:sz w:val="17"/>
              </w:rPr>
              <w:t>werkt</w:t>
            </w:r>
          </w:p>
        </w:tc>
        <w:tc>
          <w:tcPr>
            <w:tcW w:type="dxa" w:w="3560"/>
            <w:shd w:val="clear" w:color="auto" w:fill="E3E8ED"/>
          </w:tcPr>
          <w:p>
            <w:pPr>
              <w:spacing w:before="40" w:after="40"/>
            </w:pPr>
            <w:r/>
            <w:r>
              <w:rPr>
                <w:rFonts w:ascii="Segoe UI" w:hAnsi="Segoe UI"/>
                <w:b w:val="0"/>
                <w:color w:val="1B2630"/>
                <w:sz w:val="17"/>
              </w:rPr>
              <w:t>paasvakantie</w:t>
            </w:r>
          </w:p>
        </w:tc>
      </w:tr>
    </w:tbl>
    <w:p>
      <w:pPr>
        <w:spacing w:after="40"/>
      </w:pPr>
    </w:p>
    <w:p>
      <w:pPr>
        <w:keepNext/>
        <w:spacing w:before="300" w:after="100"/>
      </w:pPr>
      <w:r>
        <w:rPr>
          <w:rFonts w:ascii="Segoe UI" w:hAnsi="Segoe UI"/>
          <w:b/>
          <w:color w:val="FF7A00"/>
          <w:sz w:val="22"/>
        </w:rPr>
        <w:t xml:space="preserve">4  </w:t>
      </w:r>
      <w:r>
        <w:rPr>
          <w:rFonts w:ascii="Segoe UI" w:hAnsi="Segoe UI"/>
          <w:b/>
          <w:color w:val="00407A"/>
          <w:sz w:val="22"/>
        </w:rPr>
        <w:t>Wat we nog niet weten, en wanneer we het weten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Tegen</w:t>
            </w:r>
          </w:p>
        </w:tc>
        <w:tc>
          <w:tcPr>
            <w:tcW w:type="dxa" w:w="4300"/>
            <w:shd w:val="clear" w:color="auto" w:fill="1D8DB0"/>
          </w:tcPr>
          <w:p>
            <w:pPr>
              <w:keepNext/>
              <w:spacing w:before="60" w:after="60"/>
            </w:pPr>
            <w:r/>
            <w:r>
              <w:rPr>
                <w:rFonts w:ascii="Segoe UI" w:hAnsi="Segoe UI"/>
                <w:b/>
                <w:color w:val="FFFFFF"/>
                <w:sz w:val="15"/>
              </w:rPr>
              <w:t>Wat</w:t>
            </w:r>
          </w:p>
        </w:tc>
        <w:tc>
          <w:tcPr>
            <w:tcW w:type="dxa" w:w="3860"/>
            <w:shd w:val="clear" w:color="auto" w:fill="1D8DB0"/>
          </w:tcPr>
          <w:p>
            <w:pPr>
              <w:keepNext/>
              <w:spacing w:before="60" w:after="60"/>
            </w:pPr>
            <w:r/>
            <w:r>
              <w:rPr>
                <w:rFonts w:ascii="Segoe UI" w:hAnsi="Segoe UI"/>
                <w:b/>
                <w:color w:val="FFFFFF"/>
                <w:sz w:val="15"/>
              </w:rPr>
              <w:t>Waarom</w:t>
            </w:r>
          </w:p>
        </w:tc>
      </w:tr>
      <w:tr>
        <w:trPr>
          <w:cantSplit/>
        </w:trPr>
        <w:tc>
          <w:tcPr>
            <w:tcW w:type="dxa" w:w="1700"/>
          </w:tcPr>
          <w:p>
            <w:pPr>
              <w:spacing w:before="40" w:after="40"/>
            </w:pPr>
            <w:r/>
            <w:r>
              <w:rPr>
                <w:rFonts w:ascii="Segoe UI" w:hAnsi="Segoe UI"/>
                <w:b/>
                <w:color w:val="1B2630"/>
                <w:sz w:val="17"/>
              </w:rPr>
              <w:t>vr 16 okt</w:t>
            </w:r>
          </w:p>
        </w:tc>
        <w:tc>
          <w:tcPr>
            <w:tcW w:type="dxa" w:w="4300"/>
          </w:tcPr>
          <w:p>
            <w:pPr>
              <w:spacing w:before="40" w:after="40"/>
            </w:pPr>
            <w:r/>
            <w:r>
              <w:rPr>
                <w:rFonts w:ascii="Segoe UI" w:hAnsi="Segoe UI"/>
                <w:b w:val="0"/>
                <w:color w:val="1B2630"/>
                <w:sz w:val="17"/>
              </w:rPr>
              <w:t>Het toetsingsblad terug: de data per centrum bevestigd, optie A of B</w:t>
            </w:r>
          </w:p>
        </w:tc>
        <w:tc>
          <w:tcPr>
            <w:tcW w:type="dxa" w:w="3860"/>
          </w:tcPr>
          <w:p>
            <w:pPr>
              <w:spacing w:before="40" w:after="40"/>
            </w:pPr>
            <w:r/>
            <w:r>
              <w:rPr>
                <w:rFonts w:ascii="Segoe UI" w:hAnsi="Segoe UI"/>
                <w:b w:val="0"/>
                <w:color w:val="1B2630"/>
                <w:sz w:val="17"/>
              </w:rPr>
              <w:t>Daarna ligt de kalender vast.</w:t>
            </w:r>
          </w:p>
        </w:tc>
      </w:tr>
      <w:tr>
        <w:trPr>
          <w:cantSplit/>
        </w:trPr>
        <w:tc>
          <w:tcPr>
            <w:tcW w:type="dxa" w:w="1700"/>
          </w:tcPr>
          <w:p>
            <w:pPr>
              <w:spacing w:before="40" w:after="40"/>
            </w:pPr>
            <w:r/>
            <w:r>
              <w:rPr>
                <w:rFonts w:ascii="Segoe UI" w:hAnsi="Segoe UI"/>
                <w:b/>
                <w:color w:val="1B2630"/>
                <w:sz w:val="17"/>
              </w:rPr>
              <w:t>vóór 16 okt</w:t>
            </w:r>
          </w:p>
        </w:tc>
        <w:tc>
          <w:tcPr>
            <w:tcW w:type="dxa" w:w="4300"/>
          </w:tcPr>
          <w:p>
            <w:pPr>
              <w:spacing w:before="40" w:after="40"/>
            </w:pPr>
            <w:r/>
            <w:r>
              <w:rPr>
                <w:rFonts w:ascii="Segoe UI" w:hAnsi="Segoe UI"/>
                <w:b w:val="0"/>
                <w:color w:val="1B2630"/>
                <w:sz w:val="17"/>
              </w:rPr>
              <w:t>UZ Antwerpen: telt de donderdag volgens het weeknummer, of strikt om de week?</w:t>
            </w:r>
          </w:p>
        </w:tc>
        <w:tc>
          <w:tcPr>
            <w:tcW w:type="dxa" w:w="3860"/>
          </w:tcPr>
          <w:p>
            <w:pPr>
              <w:spacing w:before="40" w:after="40"/>
            </w:pPr>
            <w:r/>
            <w:r>
              <w:rPr>
                <w:rFonts w:ascii="Segoe UI" w:hAnsi="Segoe UI"/>
                <w:b w:val="0"/>
                <w:color w:val="1B2630"/>
                <w:sz w:val="17"/>
              </w:rPr>
              <w:t>Door week 53 verschuift een ritme van om de week in januari. Dan valt het inhaalslot van do 28 jan in hun vrije week. Dinsdag en woensdag gelden elke week.</w:t>
            </w:r>
          </w:p>
        </w:tc>
      </w:tr>
      <w:tr>
        <w:trPr>
          <w:cantSplit/>
        </w:trPr>
        <w:tc>
          <w:tcPr>
            <w:tcW w:type="dxa" w:w="1700"/>
          </w:tcPr>
          <w:p>
            <w:pPr>
              <w:spacing w:before="40" w:after="40"/>
            </w:pPr>
            <w:r/>
            <w:r>
              <w:rPr>
                <w:rFonts w:ascii="Segoe UI" w:hAnsi="Segoe UI"/>
                <w:b/>
                <w:color w:val="1B2630"/>
                <w:sz w:val="17"/>
              </w:rPr>
              <w:t>vóór 16 okt</w:t>
            </w:r>
          </w:p>
        </w:tc>
        <w:tc>
          <w:tcPr>
            <w:tcW w:type="dxa" w:w="4300"/>
          </w:tcPr>
          <w:p>
            <w:pPr>
              <w:spacing w:before="40" w:after="40"/>
            </w:pPr>
            <w:r/>
            <w:r>
              <w:rPr>
                <w:rFonts w:ascii="Segoe UI" w:hAnsi="Segoe UI"/>
                <w:b w:val="0"/>
                <w:color w:val="1B2630"/>
                <w:sz w:val="17"/>
              </w:rPr>
              <w:t>Sint-Jan: is er op maandagvoormiddag een podoloog?</w:t>
            </w:r>
          </w:p>
        </w:tc>
        <w:tc>
          <w:tcPr>
            <w:tcW w:type="dxa" w:w="3860"/>
          </w:tcPr>
          <w:p>
            <w:pPr>
              <w:spacing w:before="40" w:after="40"/>
            </w:pPr>
            <w:r/>
            <w:r>
              <w:rPr>
                <w:rFonts w:ascii="Segoe UI" w:hAnsi="Segoe UI"/>
                <w:b w:val="0"/>
                <w:color w:val="1B2630"/>
                <w:sz w:val="17"/>
              </w:rPr>
              <w:t>Het is hun beste moment, maar op maandag staat niemand vermeld. Optie B voor technologie en droogloop steunt erop.</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UZ Gent en UZ Leuven: hun beste moment</w:t>
            </w:r>
          </w:p>
        </w:tc>
        <w:tc>
          <w:tcPr>
            <w:tcW w:type="dxa" w:w="3860"/>
          </w:tcPr>
          <w:p>
            <w:pPr>
              <w:spacing w:before="40" w:after="40"/>
            </w:pPr>
            <w:r/>
            <w:r>
              <w:rPr>
                <w:rFonts w:ascii="Segoe UI" w:hAnsi="Segoe UI"/>
                <w:b w:val="0"/>
                <w:color w:val="1B2630"/>
                <w:sz w:val="17"/>
              </w:rPr>
              <w:t>Nodig om SEBIA 5 in het centrum te plannen.</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De tweede podoloog van Sint-Jan, UZ Antwerpen en AZORG; bij Groeninge wellicht maar één</w:t>
            </w:r>
          </w:p>
        </w:tc>
        <w:tc>
          <w:tcPr>
            <w:tcW w:type="dxa" w:w="3860"/>
          </w:tcPr>
          <w:p>
            <w:pPr>
              <w:spacing w:before="40" w:after="40"/>
            </w:pPr>
            <w:r/>
            <w:r>
              <w:rPr>
                <w:rFonts w:ascii="Segoe UI" w:hAnsi="Segoe UI"/>
                <w:b w:val="0"/>
                <w:color w:val="1B2630"/>
                <w:sz w:val="17"/>
              </w:rPr>
              <w:t>Wie de opleiding volgt en wie invalt.</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Dobbels: bevestigen van wo 6 (A) of ma 11 januari (B) 's avonds voor groep West, en di 12 januari voor groep Oost</w:t>
            </w:r>
          </w:p>
        </w:tc>
        <w:tc>
          <w:tcPr>
            <w:tcW w:type="dxa" w:w="3860"/>
          </w:tcPr>
          <w:p>
            <w:pPr>
              <w:spacing w:before="40" w:after="40"/>
            </w:pPr>
            <w:r/>
            <w:r>
              <w:rPr>
                <w:rFonts w:ascii="Segoe UI" w:hAnsi="Segoe UI"/>
                <w:b w:val="0"/>
                <w:color w:val="1B2630"/>
                <w:sz w:val="17"/>
              </w:rPr>
              <w:t>Alle drie gewone dagen in haar agenda.</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Dobbels: haar agenda voor eind februari en maart, voor SEBIA 3 en 4 (voorstel 4 en 9 maart), SEBIA 5 per centrum en SEBIA 6</w:t>
            </w:r>
          </w:p>
        </w:tc>
        <w:tc>
          <w:tcPr>
            <w:tcW w:type="dxa" w:w="3860"/>
          </w:tcPr>
          <w:p>
            <w:pPr>
              <w:spacing w:before="40" w:after="40"/>
            </w:pPr>
            <w:r/>
            <w:r>
              <w:rPr>
                <w:rFonts w:ascii="Segoe UI" w:hAnsi="Segoe UI"/>
                <w:b w:val="0"/>
                <w:color w:val="1B2630"/>
                <w:sz w:val="17"/>
              </w:rPr>
              <w:t>Zij is de lesgever; na januari gaf ze nog geen data. Eerst haar data, dan de centra.</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De twee pedorthisten: bij welke technologiesessie</w:t>
            </w:r>
          </w:p>
        </w:tc>
        <w:tc>
          <w:tcPr>
            <w:tcW w:type="dxa" w:w="3860"/>
          </w:tcPr>
          <w:p>
            <w:pPr>
              <w:spacing w:before="40" w:after="40"/>
            </w:pPr>
            <w:r/>
            <w:r>
              <w:rPr>
                <w:rFonts w:ascii="Segoe UI" w:hAnsi="Segoe UI"/>
                <w:b w:val="0"/>
                <w:color w:val="1B2630"/>
                <w:sz w:val="17"/>
              </w:rPr>
              <w:t>Elk komt één keer.</w:t>
            </w:r>
          </w:p>
        </w:tc>
      </w:tr>
      <w:tr>
        <w:trPr>
          <w:cantSplit/>
        </w:trPr>
        <w:tc>
          <w:tcPr>
            <w:tcW w:type="dxa" w:w="1700"/>
          </w:tcPr>
          <w:p>
            <w:pPr>
              <w:spacing w:before="40" w:after="40"/>
            </w:pPr>
            <w:r/>
            <w:r>
              <w:rPr>
                <w:rFonts w:ascii="Segoe UI" w:hAnsi="Segoe UI"/>
                <w:b/>
                <w:color w:val="1B2630"/>
                <w:sz w:val="17"/>
              </w:rPr>
              <w:t>oktober</w:t>
            </w:r>
          </w:p>
        </w:tc>
        <w:tc>
          <w:tcPr>
            <w:tcW w:type="dxa" w:w="4300"/>
          </w:tcPr>
          <w:p>
            <w:pPr>
              <w:spacing w:before="40" w:after="40"/>
            </w:pPr>
            <w:r/>
            <w:r>
              <w:rPr>
                <w:rFonts w:ascii="Segoe UI" w:hAnsi="Segoe UI"/>
                <w:b w:val="0"/>
                <w:color w:val="1B2630"/>
                <w:sz w:val="17"/>
              </w:rPr>
              <w:t>De doctorandi: dinsdag 8 december, 12u30–14u</w:t>
            </w:r>
          </w:p>
        </w:tc>
        <w:tc>
          <w:tcPr>
            <w:tcW w:type="dxa" w:w="3860"/>
          </w:tcPr>
          <w:p>
            <w:pPr>
              <w:spacing w:before="40" w:after="40"/>
            </w:pPr>
            <w:r/>
            <w:r>
              <w:rPr>
                <w:rFonts w:ascii="Segoe UI" w:hAnsi="Segoe UI"/>
                <w:b w:val="0"/>
                <w:color w:val="1B2630"/>
                <w:sz w:val="17"/>
              </w:rPr>
              <w:t>Hun beschikbaarheid is niet opgevraagd.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