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Appendix 45b: Gezondheidseconomisch dagboek — vervolgmeting</w:t>
      </w:r>
    </w:p>
    <w:p/>
    <w:p>
      <w:r>
        <w:rPr>
          <w:i w:val="0"/>
          <w:color w:val="2E3B47"/>
        </w:rPr>
        <w:t>PARADISE-studie</w:t>
      </w:r>
    </w:p>
    <w:p>
      <w:r>
        <w:rPr>
          <w:i w:val="0"/>
          <w:color w:val="2E3B47"/>
        </w:rPr>
        <w:t>Identificatienummer patiënt: ____________</w:t>
      </w:r>
    </w:p>
    <w:p>
      <w:r>
        <w:rPr>
          <w:i w:val="0"/>
          <w:color w:val="2E3B47"/>
        </w:rPr>
        <w:t>Kwartaal (omcirkel): 2  /  3  /  4  /  5  /  6</w:t>
      </w:r>
    </w:p>
    <w:p>
      <w:r>
        <w:rPr>
          <w:i w:val="0"/>
          <w:color w:val="2E3B47"/>
        </w:rPr>
        <w:t>Periode van invullen: ___ / ___ / ______   tot   ___ / ___ / ______</w:t>
      </w:r>
    </w:p>
    <w:p>
      <w:r>
        <w:br w:type="page"/>
      </w:r>
    </w:p>
    <w:p>
      <w:r>
        <w:rPr>
          <w:b/>
          <w:color w:val="123A5F"/>
          <w:sz w:val="30"/>
        </w:rPr>
        <w:t>Inleiding</w:t>
      </w:r>
    </w:p>
    <w:p>
      <w:r>
        <w:rPr>
          <w:i w:val="0"/>
          <w:color w:val="2E3B47"/>
        </w:rPr>
        <w:t>Beste deelnemer,</w:t>
      </w:r>
    </w:p>
    <w:p>
      <w:r>
        <w:rPr>
          <w:i w:val="0"/>
          <w:color w:val="2E3B47"/>
        </w:rPr>
        <w:t>Hartelijk dank voor uw deelname aan de PARADISE-studie en uw bereidwilligheid om ook dit deel van de studie te vervolledigen.</w:t>
      </w:r>
    </w:p>
    <w:p>
      <w:r>
        <w:rPr>
          <w:i w:val="0"/>
          <w:color w:val="2E3B47"/>
        </w:rPr>
        <w:t>Dit dagboek is bedoeld om een beeld te krijgen van uw gezondheidszorgkosten tussen twee studiebezoeken. U krijgt dit dagboek mee bij een studiebezoek en levert het terug in bij uw volgende bezoek (3 maanden later), waarna u een nieuw dagboek meekrijgt voor de volgende periode.</w:t>
      </w:r>
    </w:p>
    <w:p>
      <w:r>
        <w:rPr>
          <w:i w:val="0"/>
          <w:color w:val="2E3B47"/>
        </w:rPr>
        <w:t>Dit is een vervolgdagboek. Voor medicatie, thuisverpleegkundige en thuiszorgdiensten vragen we u enkel aan te geven of er iets veranderd is ten opzichte van uw vorige dagboek — niet om alles opnieuw op te lijsten. Nieuwe gebeurtenissen (consultaties, andere zorgcontacten, aankopen, ziekenhuisverblijf) noteert u wel telkens opnieuw, want dat zijn nieuwe gebeurtenissen in deze periode.</w:t>
      </w:r>
    </w:p>
    <w:p>
      <w:r>
        <w:rPr>
          <w:i w:val="0"/>
          <w:color w:val="2E3B47"/>
        </w:rPr>
        <w:t>Dit dagboek bevat zeven delen: medicatie, contact met een kinesist/ergotherapeut/andere zorgverlener, consultaties, thuisverpleegkundige, thuiszorgdiensten, voetzorgmateriaal en hulpmiddelen, en verblijf in het dagziekenhuis/ziekenhuisverblijf met overnachting.</w:t>
      </w:r>
    </w:p>
    <w:p>
      <w:r>
        <w:rPr>
          <w:i w:val="0"/>
          <w:color w:val="2E3B47"/>
        </w:rPr>
      </w:r>
      <w:r>
        <w:rPr>
          <w:b/>
          <w:color w:val="123A5F"/>
        </w:rPr>
        <w:t xml:space="preserve">Belangrijk: </w:t>
      </w:r>
      <w:r>
        <w:rPr>
          <w:color w:val="2E3B47"/>
        </w:rPr>
        <w:t>noteer in dit dagboek niet uw voorziene studiebezoeken bij uw podoloog, arts of schoentechnieker in het kader van PARADISE zelf — die worden al apart door het studieteam bijgehouden.</w:t>
      </w:r>
    </w:p>
    <w:p>
      <w:r>
        <w:rPr>
          <w:i w:val="0"/>
          <w:color w:val="2E3B47"/>
        </w:rPr>
        <w:t>Dit dagboekje mag ingevuld worden met hulp van een familielid of kennis.</w:t>
      </w:r>
    </w:p>
    <w:p>
      <w:r>
        <w:rPr>
          <w:i w:val="0"/>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i w:val="0"/>
          <w:color w:val="2E3B47"/>
        </w:rPr>
        <w:t>Mocht u nog vragen hebben, neem dan contact op met uw zorgverlener.</w:t>
      </w:r>
    </w:p>
    <w:p>
      <w:r>
        <w:rPr>
          <w:i w:val="0"/>
          <w:color w:val="2E3B47"/>
        </w:rPr>
        <w:t>Vriendelijke groeten,</w:t>
      </w:r>
    </w:p>
    <w:p>
      <w:r>
        <w:rPr>
          <w:i w:val="0"/>
          <w:color w:val="2E3B47"/>
        </w:rPr>
        <w:t>Het studieteam</w:t>
      </w:r>
    </w:p>
    <w:p>
      <w:r>
        <w:br w:type="page"/>
      </w:r>
    </w:p>
    <w:p>
      <w:r>
        <w:rPr>
          <w:b/>
          <w:color w:val="123A5F"/>
          <w:sz w:val="30"/>
        </w:rPr>
        <w:t>Deel 1</w:t>
      </w:r>
    </w:p>
    <w:p>
      <w:r>
        <w:rPr>
          <w:b/>
          <w:color w:val="123A5F"/>
          <w:sz w:val="26"/>
        </w:rPr>
        <w:t>MEDICATIE</w:t>
      </w:r>
    </w:p>
    <w:p>
      <w:r>
        <w:rPr>
          <w:i w:val="0"/>
          <w:color w:val="2E3B47"/>
        </w:rPr>
        <w:t>Week 1 van dit dagboek sluit aan op de laatste week van uw vorige dagboek. Geef voor elke week aan of uw medicatiegebruik veranderd is; zo niet, hoeft u niets in te vullen.</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2</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3</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4</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5</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6</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7</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8</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9</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10</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11</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12</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13</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2</w:t>
      </w:r>
    </w:p>
    <w:p>
      <w:r>
        <w:rPr>
          <w:b/>
          <w:color w:val="123A5F"/>
          <w:sz w:val="26"/>
        </w:rPr>
        <w:t>CONTACT MET KINESIST, ERGOTHERAPEUT OF ANDERE ZORGVERLENER</w:t>
      </w:r>
    </w:p>
    <w:p>
      <w:r>
        <w:rPr>
          <w:i w:val="0"/>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i/>
          <w:color w:val="2E3B47"/>
        </w:rPr>
        <w:t>Belangrijk: noteer hier niet uw PARADISE-studiebezoeken bij uw podoloog, arts of schoentechnieker.</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1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Tijdsduur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Kosten (enkel invullen wat u weet)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2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Tijdsduur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Kosten (enkel invullen wat u weet)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3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Tijdsduur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Kosten (enkel invullen wat u weet)</w:t>
            </w:r>
          </w:p>
        </w:tc>
        <w:tc>
          <w:tcPr>
            <w:tcW w:type="dxa" w:w="4536"/>
          </w:tcPr>
          <w:p>
            <w:r/>
            <w:r>
              <w:rPr>
                <w:b w:val="0"/>
                <w:color w:val="2E3B47"/>
              </w:rPr>
              <w:t>Totaal (€): ..........  Aandeel mutualiteit (€): ..........</w:t>
              <w:br/>
              <w:t>Remgeld (€): ..........  Aandeel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3</w:t>
      </w:r>
    </w:p>
    <w:p>
      <w:r>
        <w:rPr>
          <w:b/>
          <w:color w:val="123A5F"/>
          <w:sz w:val="26"/>
        </w:rPr>
        <w:t>CONSULTATIES</w:t>
      </w:r>
    </w:p>
    <w:p>
      <w:r>
        <w:rPr>
          <w:i w:val="0"/>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i/>
          <w:color w:val="2E3B47"/>
        </w:rPr>
        <w:t>Belangrijk: noteer hier niet uw PARADISE-studiebezoeken bij uw podoloog of arts.</w:t>
      </w:r>
    </w:p>
    <w:p>
      <w:r>
        <w:rPr>
          <w:i w:val="0"/>
          <w:color w:val="2E3B47"/>
        </w:rPr>
        <w:t>Eén rij per consultatie.</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Datum + met wie</w:t>
            </w:r>
          </w:p>
        </w:tc>
        <w:tc>
          <w:tcPr>
            <w:tcW w:type="dxa" w:w="1814"/>
          </w:tcPr>
          <w:p>
            <w:pPr>
              <w:jc w:val="center"/>
            </w:pPr>
            <w:r/>
            <w:r>
              <w:rPr>
                <w:b/>
                <w:color w:val="123A5F"/>
              </w:rPr>
              <w:t>Type consultatie</w:t>
            </w:r>
          </w:p>
        </w:tc>
        <w:tc>
          <w:tcPr>
            <w:tcW w:type="dxa" w:w="1814"/>
          </w:tcPr>
          <w:p>
            <w:pPr>
              <w:jc w:val="center"/>
            </w:pPr>
            <w:r/>
            <w:r>
              <w:rPr>
                <w:b/>
                <w:color w:val="123A5F"/>
              </w:rPr>
              <w:t>Waar?</w:t>
            </w:r>
          </w:p>
        </w:tc>
        <w:tc>
          <w:tcPr>
            <w:tcW w:type="dxa" w:w="1814"/>
          </w:tcPr>
          <w:p>
            <w:pPr>
              <w:jc w:val="center"/>
            </w:pPr>
            <w:r/>
            <w:r>
              <w:rPr>
                <w:b/>
                <w:color w:val="123A5F"/>
              </w:rPr>
              <w:t>Tijdsduur (incl. wachttijd + reisweg)</w:t>
            </w:r>
          </w:p>
        </w:tc>
        <w:tc>
          <w:tcPr>
            <w:tcW w:type="dxa" w:w="1814"/>
          </w:tcPr>
          <w:p>
            <w:pPr>
              <w:jc w:val="center"/>
            </w:pPr>
            <w:r/>
            <w:r>
              <w:rPr>
                <w:b/>
                <w:color w:val="123A5F"/>
              </w:rPr>
              <w:t>Kosten</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4</w:t>
      </w:r>
    </w:p>
    <w:p>
      <w:r>
        <w:rPr>
          <w:b/>
          <w:color w:val="123A5F"/>
          <w:sz w:val="26"/>
        </w:rPr>
        <w:t>THUISVERPLEEGKUNDIGE</w:t>
      </w:r>
    </w:p>
    <w:p>
      <w:r>
        <w:rPr>
          <w:i w:val="0"/>
          <w:color w:val="2E3B47"/>
        </w:rPr>
        <w:t>Is de situatie met uw thuisverpleegkundige nog hetzelfde als bij uw vorige dagboek (zelfde reden en frequentie, of nog steeds geen thuisverpleegkundige)?</w:t>
      </w:r>
    </w:p>
    <w:p>
      <w:r>
        <w:rPr>
          <w:i w:val="0"/>
          <w:color w:val="2E3B47"/>
        </w:rPr>
        <w:t>☐ Nee, niets veranderd — u hoeft niets verder in te vullen bij dit onderdeel.</w:t>
      </w:r>
    </w:p>
    <w:p>
      <w:r>
        <w:rPr>
          <w:i w:val="0"/>
          <w:color w:val="2E3B47"/>
        </w:rPr>
        <w:t>☐ Ja, zie hieronder:</w:t>
      </w:r>
    </w:p>
    <w:p>
      <w:r>
        <w:br w:type="page"/>
      </w:r>
    </w:p>
    <w:p>
      <w:r>
        <w:rPr>
          <w:i w:val="0"/>
          <w:color w:val="2E3B47"/>
        </w:rPr>
        <w:t>Indien veranderd — reden van de verandering (bv. gestart, gestopt, frequentie gewijzigd):</w:t>
      </w:r>
    </w:p>
    <w:p>
      <w:r>
        <w:rPr>
          <w:i w:val="0"/>
          <w:color w:val="2E3B47"/>
        </w:rPr>
        <w:t>..................................................................................................................................</w:t>
      </w:r>
    </w:p>
    <w:p>
      <w:r>
        <w:rPr>
          <w:i w:val="0"/>
          <w:color w:val="2E3B47"/>
        </w:rPr>
        <w:t>Nieuwe reden van bezoek: .......................................................  Sinds: ___/___/______</w:t>
      </w:r>
    </w:p>
    <w:p>
      <w:r>
        <w:rPr>
          <w:i w:val="0"/>
          <w:color w:val="2E3B47"/>
        </w:rPr>
        <w:t>Nieuwe frequentie: ..... keer per dag   /   ..... keer per week</w:t>
      </w:r>
    </w:p>
    <w:p/>
    <w:p>
      <w:r>
        <w:rPr>
          <w:b/>
          <w:color w:val="123A5F"/>
          <w:sz w:val="26"/>
        </w:rPr>
        <w:t>Facturen</w:t>
      </w:r>
    </w:p>
    <w:p>
      <w:r>
        <w:rPr>
          <w:i w:val="0"/>
          <w:color w:val="2E3B47"/>
        </w:rPr>
        <w:t>Vul in op het moment dat u een factuur ontvangt. U hoeft enkel in te vullen wat u weet.</w:t>
      </w:r>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2</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3</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4</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5</w:t>
      </w:r>
    </w:p>
    <w:p>
      <w:r>
        <w:rPr>
          <w:b/>
          <w:color w:val="123A5F"/>
          <w:sz w:val="26"/>
        </w:rPr>
        <w:t>THUISZORGDIENSTEN</w:t>
      </w:r>
    </w:p>
    <w:p>
      <w:r>
        <w:rPr>
          <w:i w:val="0"/>
          <w:color w:val="2E3B47"/>
        </w:rPr>
        <w:t>Gebruikt u nog dezelfde thuiszorgdiensten (poetshulp, gezinszorg, maaltijden aan huis, vervoershulp, klusjesdienst) als bij uw vorige dagboek?</w:t>
      </w:r>
    </w:p>
    <w:p>
      <w:r>
        <w:rPr>
          <w:i w:val="0"/>
          <w:color w:val="2E3B47"/>
        </w:rPr>
        <w:t>☐ Nee, niets veranderd — u hoeft niets verder in te vullen bij dit onderdeel.</w:t>
      </w:r>
    </w:p>
    <w:p>
      <w:r>
        <w:rPr>
          <w:i w:val="0"/>
          <w:color w:val="2E3B47"/>
        </w:rPr>
        <w:t>☐ Ja, zie hieronder:</w:t>
      </w:r>
    </w:p>
    <w:p>
      <w:r>
        <w:br w:type="page"/>
      </w:r>
    </w:p>
    <w:p>
      <w:r>
        <w:rPr>
          <w:i w:val="0"/>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Thuiszorgdienst</w:t>
            </w:r>
          </w:p>
        </w:tc>
        <w:tc>
          <w:tcPr>
            <w:tcW w:type="dxa" w:w="1814"/>
          </w:tcPr>
          <w:p>
            <w:pPr>
              <w:jc w:val="center"/>
            </w:pPr>
            <w:r/>
            <w:r>
              <w:rPr>
                <w:b/>
                <w:color w:val="123A5F"/>
              </w:rPr>
              <w:t>Frequentie</w:t>
            </w:r>
          </w:p>
        </w:tc>
        <w:tc>
          <w:tcPr>
            <w:tcW w:type="dxa" w:w="1814"/>
          </w:tcPr>
          <w:p>
            <w:pPr>
              <w:jc w:val="center"/>
            </w:pPr>
            <w:r/>
            <w:r>
              <w:rPr>
                <w:b/>
                <w:color w:val="123A5F"/>
              </w:rPr>
              <w:t>Startdatum</w:t>
            </w:r>
          </w:p>
        </w:tc>
        <w:tc>
          <w:tcPr>
            <w:tcW w:type="dxa" w:w="1814"/>
          </w:tcPr>
          <w:p>
            <w:pPr>
              <w:jc w:val="center"/>
            </w:pPr>
            <w:r/>
            <w:r>
              <w:rPr>
                <w:b/>
                <w:color w:val="123A5F"/>
              </w:rPr>
              <w:t>Stopdatum</w:t>
            </w:r>
          </w:p>
        </w:tc>
        <w:tc>
          <w:tcPr>
            <w:tcW w:type="dxa" w:w="1814"/>
          </w:tcPr>
          <w:p>
            <w:pPr>
              <w:jc w:val="center"/>
            </w:pPr>
            <w:r/>
            <w:r>
              <w:rPr>
                <w:b/>
                <w:color w:val="123A5F"/>
              </w:rPr>
              <w:t>Betaling</w:t>
            </w:r>
          </w:p>
        </w:tc>
      </w:tr>
      <w:tr>
        <w:tc>
          <w:tcPr>
            <w:tcW w:type="dxa" w:w="1814"/>
          </w:tcPr>
          <w:p>
            <w:r/>
            <w:r>
              <w:rPr>
                <w:b/>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b/>
                <w:color w:val="2E3B47"/>
              </w:rPr>
              <w:t>Gezinszorg (koken, wassen, strijken, boodschappen, lichaamsverzorging)</w:t>
            </w:r>
          </w:p>
        </w:tc>
        <w:tc>
          <w:tcPr>
            <w:tcW w:type="dxa" w:w="1814"/>
          </w:tcPr>
          <w:p/>
        </w:tc>
        <w:tc>
          <w:tcPr>
            <w:tcW w:type="dxa" w:w="1814"/>
          </w:tcPr>
          <w:p/>
        </w:tc>
        <w:tc>
          <w:tcPr>
            <w:tcW w:type="dxa" w:w="1814"/>
          </w:tcPr>
          <w:p/>
        </w:tc>
        <w:tc>
          <w:tcPr>
            <w:tcW w:type="dxa" w:w="1814"/>
          </w:tcPr>
          <w:p/>
        </w:tc>
      </w:tr>
      <w:tr>
        <w:tc>
          <w:tcPr>
            <w:tcW w:type="dxa" w:w="1814"/>
          </w:tcPr>
          <w:p>
            <w:r/>
            <w:r>
              <w:rPr>
                <w:b/>
                <w:color w:val="2E3B47"/>
              </w:rPr>
              <w:t>Dienst die warme maaltijden levert aan huis</w:t>
            </w:r>
          </w:p>
        </w:tc>
        <w:tc>
          <w:tcPr>
            <w:tcW w:type="dxa" w:w="1814"/>
          </w:tcPr>
          <w:p/>
        </w:tc>
        <w:tc>
          <w:tcPr>
            <w:tcW w:type="dxa" w:w="1814"/>
          </w:tcPr>
          <w:p/>
        </w:tc>
        <w:tc>
          <w:tcPr>
            <w:tcW w:type="dxa" w:w="1814"/>
          </w:tcPr>
          <w:p/>
        </w:tc>
        <w:tc>
          <w:tcPr>
            <w:tcW w:type="dxa" w:w="1814"/>
          </w:tcPr>
          <w:p/>
        </w:tc>
      </w:tr>
      <w:tr>
        <w:tc>
          <w:tcPr>
            <w:tcW w:type="dxa" w:w="1814"/>
          </w:tcPr>
          <w:p>
            <w:r/>
            <w:r>
              <w:rPr>
                <w:b/>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b/>
                <w:color w:val="2E3B47"/>
              </w:rPr>
              <w:t>Klusjesdienst (tuinonderhoud, kleine herstellingen…)</w:t>
            </w:r>
          </w:p>
        </w:tc>
        <w:tc>
          <w:tcPr>
            <w:tcW w:type="dxa" w:w="1814"/>
          </w:tcPr>
          <w:p/>
        </w:tc>
        <w:tc>
          <w:tcPr>
            <w:tcW w:type="dxa" w:w="1814"/>
          </w:tcPr>
          <w:p/>
        </w:tc>
        <w:tc>
          <w:tcPr>
            <w:tcW w:type="dxa" w:w="1814"/>
          </w:tcPr>
          <w:p/>
        </w:tc>
        <w:tc>
          <w:tcPr>
            <w:tcW w:type="dxa" w:w="1814"/>
          </w:tcP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6</w:t>
      </w:r>
    </w:p>
    <w:p>
      <w:r>
        <w:rPr>
          <w:b/>
          <w:color w:val="123A5F"/>
          <w:sz w:val="26"/>
        </w:rPr>
        <w:t>VOETZORGMATERIAAL EN HULPMIDDELEN</w:t>
      </w:r>
    </w:p>
    <w:p>
      <w:r>
        <w:rPr>
          <w:i w:val="0"/>
          <w:color w:val="2E3B47"/>
        </w:rPr>
        <w:t>Noteer hier kosten voor materiaal of hulpmiddelen die u zelf hebt aangeschaft voor de zorg van uw voeten, buiten wat u via de studie krijgt — bijvoorbeeld verbandmateriaal, zalf voor wondzorg, extra inlegzolen, of ander podotherapeutisch materiaal.</w:t>
      </w:r>
    </w:p>
    <w:p>
      <w:r>
        <w:rPr>
          <w:i/>
          <w:color w:val="2E3B47"/>
        </w:rPr>
        <w:t>Belangrijk: de zool (CMFO) en de sensor die u via de studie kreeg, hoeft u hier niet te noteren.</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pPr>
              <w:jc w:val="center"/>
            </w:pPr>
            <w:r/>
            <w:r>
              <w:rPr>
                <w:b/>
                <w:color w:val="123A5F"/>
              </w:rPr>
              <w:t>Materiaal / product</w:t>
            </w:r>
          </w:p>
        </w:tc>
        <w:tc>
          <w:tcPr>
            <w:tcW w:type="dxa" w:w="3024"/>
          </w:tcPr>
          <w:p>
            <w:pPr>
              <w:jc w:val="center"/>
            </w:pPr>
            <w:r/>
            <w:r>
              <w:rPr>
                <w:b/>
                <w:color w:val="123A5F"/>
              </w:rPr>
              <w:t>Datum aankoop</w:t>
            </w:r>
          </w:p>
        </w:tc>
        <w:tc>
          <w:tcPr>
            <w:tcW w:type="dxa" w:w="3024"/>
          </w:tcPr>
          <w:p>
            <w:pPr>
              <w:jc w:val="center"/>
            </w:pPr>
            <w:r/>
            <w:r>
              <w:rPr>
                <w:b/>
                <w:color w:val="123A5F"/>
              </w:rPr>
              <w:t>Kost (€) / terugbetaling mutualiteit (€)</w:t>
            </w:r>
          </w:p>
        </w:tc>
      </w:tr>
      <w:tr>
        <w:tc>
          <w:tcPr>
            <w:tcW w:type="dxa" w:w="3024"/>
          </w:tcPr>
          <w:p>
            <w:r/>
            <w:r>
              <w:rPr>
                <w:b w:val="0"/>
                <w:color w:val="2E3B47"/>
              </w:rPr>
              <w:t>Voorbeeld: verbandmateriaal</w:t>
            </w:r>
          </w:p>
        </w:tc>
        <w:tc>
          <w:tcPr>
            <w:tcW w:type="dxa" w:w="3024"/>
          </w:tcPr>
          <w:p>
            <w:r/>
            <w:r>
              <w:rPr>
                <w:b w:val="0"/>
                <w:color w:val="2E3B47"/>
              </w:rPr>
              <w:t>14/02/2024</w:t>
            </w:r>
          </w:p>
        </w:tc>
        <w:tc>
          <w:tcPr>
            <w:tcW w:type="dxa" w:w="3024"/>
          </w:tcPr>
          <w:p>
            <w:r/>
            <w:r>
              <w:rPr>
                <w:b w:val="0"/>
                <w:color w:val="2E3B47"/>
              </w:rPr>
              <w:t>Kost: 12,50 €   Terugbetaling: 0 €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7a</w:t>
      </w:r>
    </w:p>
    <w:p>
      <w:r>
        <w:rPr>
          <w:b/>
          <w:color w:val="123A5F"/>
          <w:sz w:val="26"/>
        </w:rPr>
        <w:t>VERBLIJF IN HET DAGZIEKENHUIS</w:t>
      </w:r>
    </w:p>
    <w:p>
      <w:r>
        <w:rPr>
          <w:i w:val="0"/>
          <w:color w:val="2E3B47"/>
        </w:rPr>
        <w:t>Per dagverblijf (geplande ingreep of bijvoorbeeld wekelijkse behandeling) één kader invullen. Bij herhaaldelijk verblijf (bv. nierdialyse) volstaat het totaal aantal en de periode.</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1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___/___/______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2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___/___/______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7b</w:t>
      </w:r>
    </w:p>
    <w:p>
      <w:r>
        <w:rPr>
          <w:b/>
          <w:color w:val="123A5F"/>
          <w:sz w:val="26"/>
        </w:rPr>
        <w:t>ZIEKENHUISVERBLIJF MET OVERNACHTING</w:t>
      </w:r>
    </w:p>
    <w:p>
      <w:r>
        <w:rPr>
          <w:i w:val="0"/>
          <w:color w:val="2E3B47"/>
        </w:rPr>
        <w:t>Dit kan gaan over geplande ingrepen, maar ook over ongeplande spoedopnames — ook spoedopnames zonder verdere hospitalisatie horen hier thuis.</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opname en ontslag</w:t>
            </w:r>
          </w:p>
        </w:tc>
        <w:tc>
          <w:tcPr>
            <w:tcW w:type="dxa" w:w="4536"/>
          </w:tcPr>
          <w:p>
            <w:r/>
            <w:r>
              <w:rPr>
                <w:b w:val="0"/>
                <w:color w:val="2E3B47"/>
              </w:rPr>
              <w:t>Opname: ___/___/______     Ontslag: ___/___/______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2</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opname en ontslag</w:t>
            </w:r>
          </w:p>
        </w:tc>
        <w:tc>
          <w:tcPr>
            <w:tcW w:type="dxa" w:w="4536"/>
          </w:tcPr>
          <w:p>
            <w:r/>
            <w:r>
              <w:rPr>
                <w:b w:val="0"/>
                <w:color w:val="2E3B47"/>
              </w:rPr>
              <w:t>Opname: ___/___/______     Ontslag: ___/___/______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Contact</w:t>
      </w:r>
    </w:p>
    <w:p>
      <w:r>
        <w:rPr>
          <w:i w:val="0"/>
          <w:color w:val="2E3B47"/>
        </w:rPr>
        <w:t>Hebt u vragen of opmerkingen, of is er iets niet duidelijk? Neem dan contact op met uw zorgverlener.</w:t>
      </w:r>
    </w:p>
    <w:p>
      <w:r>
        <w:rPr>
          <w:color w:val="59636E"/>
          <w:sz w:val="18"/>
        </w:rPr>
        <w:t>Deze folder vervangt het advies van uw zorgverlener niet.</w:t>
      </w:r>
    </w:p>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45b: Gezondheidseconomisch dagboek (vervolg)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