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11CC4" w:rsidR="00193668" w:rsidP="00411CC4" w:rsidRDefault="00895D00" w14:paraId="2353B52E" w14:textId="263BD49F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/>
        </w:rPr>
      </w:pPr>
      <w:r w:rsidRPr="0038180F">
        <w:rPr>
          <w:rFonts w:ascii="Arial" w:hAnsi="Arial" w:cs="Arial" w:eastAsia="Arial"/>
          <w:noProof/>
          <w:color w:val="24303B"/>
        </w:rPr>
        <w:drawing>
          <wp:anchor distT="0" distB="0" distL="114300" distR="114300" simplePos="0" relativeHeight="251659264" behindDoc="0" locked="0" layoutInCell="1" allowOverlap="1" wp14:anchorId="7BF797F5" wp14:editId="71BC222A">
            <wp:simplePos x="0" y="0"/>
            <wp:positionH relativeFrom="column">
              <wp:posOffset>3421380</wp:posOffset>
            </wp:positionH>
            <wp:positionV relativeFrom="paragraph">
              <wp:posOffset>348452</wp:posOffset>
            </wp:positionV>
            <wp:extent cx="2915920" cy="2164080"/>
            <wp:effectExtent l="0" t="0" r="0" b="7620"/>
            <wp:wrapSquare wrapText="bothSides"/>
            <wp:docPr id="14351382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2164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11CC4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eCRF</w:t>
      </w:r>
      <w:r w:rsidRPr="00411CC4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 Document 3</w:t>
      </w:r>
      <w:r w:rsidRPr="266B0561" w:rsidR="79163F1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8</w:t>
      </w:r>
      <w:r w:rsidRPr="266B0561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: </w:t>
      </w:r>
      <w:r w:rsidRPr="266B0561" w:rsidR="00193668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WIfI Classificatie Form</w:t>
      </w:r>
    </w:p>
    <w:p w:rsidRPr="0038180F" w:rsidR="00193668" w:rsidP="00411CC4" w:rsidRDefault="00193668" w14:paraId="5D5A65A0" w14:textId="640166D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b/>
          <w:bCs/>
          <w:color w:val="000000" w:themeColor="text1"/>
          <w:sz w:val="24"/>
          <w:szCs w:val="24"/>
          <w:lang/>
        </w:rPr>
        <w:t xml:space="preserve">1. 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Algemene gegevens</w:t>
      </w:r>
    </w:p>
    <w:p w:rsidRPr="0038180F" w:rsidR="00193668" w:rsidP="00411CC4" w:rsidRDefault="00193668" w14:paraId="6FF982A3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Patiënt ID: __________________________ </w:t>
      </w:r>
    </w:p>
    <w:p w:rsidRPr="0038180F" w:rsidR="00193668" w:rsidP="00411CC4" w:rsidRDefault="00193668" w14:paraId="5215AD69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Datum beoordeling: ____ / ____ / ______ </w:t>
      </w:r>
    </w:p>
    <w:p w:rsidRPr="0038180F" w:rsidR="00193668" w:rsidP="00411CC4" w:rsidRDefault="00193668" w14:paraId="24AA7B46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Behandelaar: ________________________ </w:t>
      </w:r>
    </w:p>
    <w:p w:rsidRPr="0038180F" w:rsidR="00193668" w:rsidP="00411CC4" w:rsidRDefault="00193668" w14:paraId="3B47F603" w14:textId="77777777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Locatie ulcus:</w:t>
      </w:r>
    </w:p>
    <w:p w:rsidRPr="0038180F" w:rsidR="00193668" w:rsidP="00411CC4" w:rsidRDefault="00193668" w14:paraId="52B592CD" w14:textId="77777777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ACDA7C7" w14:textId="77777777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_____________________________________</w:t>
      </w:r>
    </w:p>
    <w:p w:rsidR="00193668" w:rsidP="00411CC4" w:rsidRDefault="00193668" w14:paraId="4570A0F5" w14:textId="3EFFD5A2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1146B5" w:rsidR="001146B5" w:rsidP="00411CC4" w:rsidRDefault="001146B5" w14:paraId="36DD6ED3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0CDBB830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2. WIfI classificatie</w:t>
      </w:r>
    </w:p>
    <w:p w:rsidRPr="0038180F" w:rsidR="00193668" w:rsidP="00411CC4" w:rsidRDefault="00193668" w14:paraId="6435D37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W – Wond (weefselverlies)</w:t>
      </w:r>
    </w:p>
    <w:p w:rsidRPr="0038180F" w:rsidR="00193668" w:rsidP="00411CC4" w:rsidRDefault="00193668" w14:paraId="7FFE67C0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W0: Geen ulcus / genezen ulcus </w:t>
      </w:r>
    </w:p>
    <w:p w:rsidRPr="0038180F" w:rsidR="00193668" w:rsidP="00411CC4" w:rsidRDefault="00193668" w14:paraId="5DDF23B0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W1: Klein, oppervlakkig ulcus </w:t>
      </w:r>
    </w:p>
    <w:p w:rsidRPr="0038180F" w:rsidR="00193668" w:rsidP="00411CC4" w:rsidRDefault="00193668" w14:paraId="5469095A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W2: Diep ulcus (tot pees/kapsel) </w:t>
      </w:r>
    </w:p>
    <w:p w:rsidRPr="0038180F" w:rsidR="00193668" w:rsidP="00411CC4" w:rsidRDefault="00193668" w14:paraId="5C98A98B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W3: Uitgebreid ulcus / gangreen </w:t>
      </w:r>
    </w:p>
    <w:p w:rsidRPr="0038180F" w:rsidR="00193668" w:rsidP="00411CC4" w:rsidRDefault="00193668" w14:paraId="67AD3041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Aanvullend:</w:t>
      </w:r>
    </w:p>
    <w:p w:rsidRPr="0038180F" w:rsidR="00193668" w:rsidP="00411CC4" w:rsidRDefault="00193668" w14:paraId="7A2129FE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Lengte (cm): ______ </w:t>
      </w:r>
    </w:p>
    <w:p w:rsidRPr="0038180F" w:rsidR="00193668" w:rsidP="00411CC4" w:rsidRDefault="00193668" w14:paraId="6554E331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Breedte (cm): ______ </w:t>
      </w:r>
    </w:p>
    <w:p w:rsidRPr="0038180F" w:rsidR="00193668" w:rsidP="00411CC4" w:rsidRDefault="00193668" w14:paraId="049CBAA0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Diepte (cm): ______ </w:t>
      </w:r>
    </w:p>
    <w:p w:rsidRPr="0038180F" w:rsidR="00193668" w:rsidP="00411CC4" w:rsidRDefault="00193668" w14:paraId="0BB04E37" w14:textId="67F155E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05B54F6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I – Ischemie (doorbloeding)</w:t>
      </w:r>
    </w:p>
    <w:p w:rsidRPr="0038180F" w:rsidR="00193668" w:rsidP="00411CC4" w:rsidRDefault="00193668" w14:paraId="17B3D778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I0: Geen ischemie </w:t>
      </w:r>
    </w:p>
    <w:p w:rsidRPr="0038180F" w:rsidR="00193668" w:rsidP="00411CC4" w:rsidRDefault="00193668" w14:paraId="695DE125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I1: Milde ischemie </w:t>
      </w:r>
    </w:p>
    <w:p w:rsidRPr="0038180F" w:rsidR="00193668" w:rsidP="00411CC4" w:rsidRDefault="00193668" w14:paraId="51933E61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I2: Matige ischemie </w:t>
      </w:r>
    </w:p>
    <w:p w:rsidRPr="0038180F" w:rsidR="00193668" w:rsidP="00411CC4" w:rsidRDefault="00193668" w14:paraId="18CCE555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I3: Ernstige ischemie </w:t>
      </w:r>
    </w:p>
    <w:p w:rsidRPr="0038180F" w:rsidR="00193668" w:rsidP="00411CC4" w:rsidRDefault="00193668" w14:paraId="0786BC68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56F6A30B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="00193668" w:rsidP="00411CC4" w:rsidRDefault="00193668" w14:paraId="4ED9BEDA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B67879" w:rsidR="00B67879" w:rsidP="00411CC4" w:rsidRDefault="00B67879" w14:paraId="0B7D45B9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127B9394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lastRenderedPageBreak/>
        <w:t>Objectieve metingen:</w:t>
      </w:r>
    </w:p>
    <w:p w:rsidRPr="0038180F" w:rsidR="00193668" w:rsidP="00411CC4" w:rsidRDefault="00193668" w14:paraId="29D95B33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Enkel-arm index (EAI): ______ </w:t>
      </w:r>
    </w:p>
    <w:p w:rsidRPr="0038180F" w:rsidR="00193668" w:rsidP="00411CC4" w:rsidRDefault="00193668" w14:paraId="128C837B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Enkel druk (mmHg): ______ </w:t>
      </w:r>
    </w:p>
    <w:p w:rsidRPr="0038180F" w:rsidR="00193668" w:rsidP="00411CC4" w:rsidRDefault="00193668" w14:paraId="339CB1E4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Teendruk (mmHg): ______ </w:t>
      </w:r>
    </w:p>
    <w:p w:rsidRPr="0038180F" w:rsidR="00193668" w:rsidP="00411CC4" w:rsidRDefault="00193668" w14:paraId="1D61581D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TcPO₂ (mmHg): ______ </w:t>
      </w:r>
    </w:p>
    <w:p w:rsidRPr="0038180F" w:rsidR="00193668" w:rsidP="00411CC4" w:rsidRDefault="00193668" w14:paraId="3A7E13AC" w14:textId="5FE8766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1C57DBC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fI – Infectie (foot Infection)</w:t>
      </w:r>
    </w:p>
    <w:p w:rsidRPr="0038180F" w:rsidR="00193668" w:rsidP="00411CC4" w:rsidRDefault="00193668" w14:paraId="60755D60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fI0: Geen infectie </w:t>
      </w:r>
    </w:p>
    <w:p w:rsidRPr="0038180F" w:rsidR="00193668" w:rsidP="00411CC4" w:rsidRDefault="00193668" w14:paraId="118C220A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fI1: Milde infectie </w:t>
      </w:r>
    </w:p>
    <w:p w:rsidRPr="0038180F" w:rsidR="00193668" w:rsidP="00411CC4" w:rsidRDefault="00193668" w14:paraId="48029E44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fI2: Matige infectie </w:t>
      </w:r>
    </w:p>
    <w:p w:rsidRPr="0038180F" w:rsidR="00193668" w:rsidP="00411CC4" w:rsidRDefault="00193668" w14:paraId="277E7F3B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fI3: Ernstige/systemische infectie </w:t>
      </w:r>
    </w:p>
    <w:p w:rsidRPr="0038180F" w:rsidR="00193668" w:rsidP="00411CC4" w:rsidRDefault="00193668" w14:paraId="3AE3BCD2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Klinische tekenen (aanvinken indien aanwezig):</w:t>
      </w:r>
    </w:p>
    <w:p w:rsidRPr="0038180F" w:rsidR="00193668" w:rsidP="00411CC4" w:rsidRDefault="00193668" w14:paraId="4DCF9B94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Roodheid </w:t>
      </w:r>
    </w:p>
    <w:p w:rsidRPr="0038180F" w:rsidR="00193668" w:rsidP="00411CC4" w:rsidRDefault="00193668" w14:paraId="30906E0F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Zwelling </w:t>
      </w:r>
    </w:p>
    <w:p w:rsidRPr="0038180F" w:rsidR="00193668" w:rsidP="00411CC4" w:rsidRDefault="00193668" w14:paraId="2FDB0181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Warmte </w:t>
      </w:r>
    </w:p>
    <w:p w:rsidRPr="0038180F" w:rsidR="00193668" w:rsidP="00411CC4" w:rsidRDefault="00193668" w14:paraId="7FD57359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Pijn </w:t>
      </w:r>
    </w:p>
    <w:p w:rsidRPr="0038180F" w:rsidR="00193668" w:rsidP="00411CC4" w:rsidRDefault="00193668" w14:paraId="3AB71418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Purulent exsudaat </w:t>
      </w:r>
    </w:p>
    <w:p w:rsidRPr="0038180F" w:rsidR="00193668" w:rsidP="00411CC4" w:rsidRDefault="00193668" w14:paraId="1C8AB2D0" w14:textId="77777777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Systemische tekenen (koorts, sepsis) </w:t>
      </w:r>
    </w:p>
    <w:p w:rsidRPr="0038180F" w:rsidR="00193668" w:rsidP="00411CC4" w:rsidRDefault="00193668" w14:paraId="0FFAA417" w14:textId="7413A0CA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1D75C79F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3. Samenvatting WIfI-score</w:t>
      </w:r>
    </w:p>
    <w:p w:rsidRPr="0038180F" w:rsidR="00193668" w:rsidP="00411CC4" w:rsidRDefault="00193668" w14:paraId="4A77DA41" w14:textId="700219BF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W: __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 / I: 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__ / fI: _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</w:t>
      </w:r>
      <w:r w:rsidR="002E0A33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>__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__</w:t>
      </w:r>
    </w:p>
    <w:p w:rsidRPr="0038180F" w:rsidR="00193668" w:rsidP="00411CC4" w:rsidRDefault="00193668" w14:paraId="72FCD1FE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Volledige classificatie (bijv. W2 I3 fI1): __________________</w:t>
      </w:r>
    </w:p>
    <w:p w:rsidRPr="0038180F" w:rsidR="00193668" w:rsidP="00411CC4" w:rsidRDefault="00193668" w14:paraId="6810EA11" w14:textId="300C4EE2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6BF0847C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4. Klinisch stadium (amputatierisico)</w:t>
      </w:r>
    </w:p>
    <w:p w:rsidRPr="0038180F" w:rsidR="00193668" w:rsidP="00411CC4" w:rsidRDefault="00193668" w14:paraId="051781FC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1: Zeer laag risico </w:t>
      </w:r>
    </w:p>
    <w:p w:rsidRPr="0038180F" w:rsidR="00193668" w:rsidP="00411CC4" w:rsidRDefault="00193668" w14:paraId="71E25A9D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2: Laag risico </w:t>
      </w:r>
    </w:p>
    <w:p w:rsidRPr="0038180F" w:rsidR="00193668" w:rsidP="00411CC4" w:rsidRDefault="00193668" w14:paraId="13BB3079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3: Matig risico </w:t>
      </w:r>
    </w:p>
    <w:p w:rsidRPr="0038180F" w:rsidR="00193668" w:rsidP="00411CC4" w:rsidRDefault="00193668" w14:paraId="0F3F5A1E" w14:textId="77777777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Stadium 4: Hoog risico </w:t>
      </w:r>
    </w:p>
    <w:p w:rsidR="00193668" w:rsidP="00411CC4" w:rsidRDefault="00193668" w14:paraId="0C70E14E" w14:textId="633B0459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B67879" w:rsidR="00B67879" w:rsidP="00411CC4" w:rsidRDefault="00B67879" w14:paraId="51177A17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en-US"/>
        </w:rPr>
      </w:pPr>
    </w:p>
    <w:p w:rsidRPr="0038180F" w:rsidR="00193668" w:rsidP="00411CC4" w:rsidRDefault="00193668" w14:paraId="61802DD9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lastRenderedPageBreak/>
        <w:t>5. Klinische interpretatie</w:t>
      </w:r>
    </w:p>
    <w:p w:rsidRPr="0038180F" w:rsidR="00193668" w:rsidP="00411CC4" w:rsidRDefault="00193668" w14:paraId="0D6BC6BC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Laag risico op amputatie </w:t>
      </w:r>
    </w:p>
    <w:p w:rsidRPr="0038180F" w:rsidR="00193668" w:rsidP="00411CC4" w:rsidRDefault="00193668" w14:paraId="7AB3D929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Matig risico </w:t>
      </w:r>
    </w:p>
    <w:p w:rsidRPr="0038180F" w:rsidR="00193668" w:rsidP="00411CC4" w:rsidRDefault="00193668" w14:paraId="609EE2F1" w14:textId="77777777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Hoog risico </w:t>
      </w:r>
    </w:p>
    <w:p w:rsidRPr="0038180F" w:rsidR="00193668" w:rsidP="00411CC4" w:rsidRDefault="00193668" w14:paraId="4A752ADD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Nood aan revascularisatie:</w:t>
      </w:r>
    </w:p>
    <w:p w:rsidRPr="0038180F" w:rsidR="00193668" w:rsidP="00411CC4" w:rsidRDefault="00193668" w14:paraId="0BFA4F08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Niet nodig </w:t>
      </w:r>
    </w:p>
    <w:p w:rsidRPr="0038180F" w:rsidR="00193668" w:rsidP="00411CC4" w:rsidRDefault="00193668" w14:paraId="1CB6AB38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Overwegen </w:t>
      </w:r>
    </w:p>
    <w:p w:rsidRPr="0038180F" w:rsidR="00193668" w:rsidP="00411CC4" w:rsidRDefault="00193668" w14:paraId="26D3377F" w14:textId="77777777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Sterk aanbevolen </w:t>
      </w:r>
    </w:p>
    <w:p w:rsidRPr="0038180F" w:rsidR="00193668" w:rsidP="00411CC4" w:rsidRDefault="00193668" w14:paraId="1004C6CD" w14:textId="49DC2CB8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</w:p>
    <w:p w:rsidRPr="0038180F" w:rsidR="00193668" w:rsidP="00411CC4" w:rsidRDefault="00193668" w14:paraId="224B5AC6" w14:textId="77777777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>6. Beleid / Actie</w:t>
      </w:r>
    </w:p>
    <w:p w:rsidRPr="0038180F" w:rsidR="00193668" w:rsidP="00411CC4" w:rsidRDefault="00193668" w14:paraId="3FE62F87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Wondzorg </w:t>
      </w:r>
    </w:p>
    <w:p w:rsidRPr="0038180F" w:rsidR="00193668" w:rsidP="00411CC4" w:rsidRDefault="00193668" w14:paraId="7CBA2076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Antibiotica </w:t>
      </w:r>
    </w:p>
    <w:p w:rsidRPr="0038180F" w:rsidR="00193668" w:rsidP="00411CC4" w:rsidRDefault="00193668" w14:paraId="0B7C4795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Drukontlasting (offloading) </w:t>
      </w:r>
    </w:p>
    <w:p w:rsidRPr="0038180F" w:rsidR="00193668" w:rsidP="00411CC4" w:rsidRDefault="00193668" w14:paraId="39D2C438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Verwijzing vaatchirurgie </w:t>
      </w:r>
    </w:p>
    <w:p w:rsidRPr="0038180F" w:rsidR="00193668" w:rsidP="00411CC4" w:rsidRDefault="00193668" w14:paraId="65BE6ECF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Revascularisatie gepland </w:t>
      </w:r>
    </w:p>
    <w:p w:rsidRPr="0038180F" w:rsidR="00193668" w:rsidP="00411CC4" w:rsidRDefault="00193668" w14:paraId="55ADEC91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Multidisciplinair voetenteam </w:t>
      </w:r>
    </w:p>
    <w:p w:rsidRPr="0038180F" w:rsidR="00193668" w:rsidP="00411CC4" w:rsidRDefault="00193668" w14:paraId="0C5949B3" w14:textId="77777777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Aanpassing schoeisel/orthese </w:t>
      </w:r>
    </w:p>
    <w:p w:rsidRPr="0038180F" w:rsidR="00193668" w:rsidP="00392965" w:rsidRDefault="00193668" w14:paraId="586D1564" w14:textId="213BFEE7">
      <w:pPr>
        <w:numPr>
          <w:ilvl w:val="0"/>
          <w:numId w:val="12"/>
        </w:numPr>
        <w:tabs>
          <w:tab w:val="clear" w:pos="720"/>
          <w:tab w:val="left" w:leader="underscore" w:pos="8505"/>
        </w:tabs>
        <w:spacing w:after="0" w:line="360" w:lineRule="auto"/>
        <w:ind w:left="714" w:hanging="357"/>
        <w:rPr>
          <w:rFonts w:ascii="Calibri" w:hAnsi="Calibri" w:cs="Calibri"/>
          <w:color w:val="000000" w:themeColor="text1"/>
          <w:sz w:val="24"/>
          <w:szCs w:val="24"/>
          <w:lang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000000" w:themeColor="text1"/>
          <w:sz w:val="24"/>
          <w:szCs w:val="24"/>
          <w:lang/>
        </w:rPr>
        <w:t xml:space="preserve"> Anders: </w:t>
      </w:r>
      <w:r w:rsidR="00392965">
        <w:rPr>
          <w:rFonts w:ascii="Arial" w:hAnsi="Arial" w:cs="Arial" w:eastAsia="Arial"/>
          <w:color w:val="000000" w:themeColor="text1"/>
          <w:sz w:val="24"/>
          <w:szCs w:val="24"/>
          <w:lang w:val="en-US"/>
        </w:rPr>
        <w:tab/>
      </w:r>
    </w:p>
    <w:p w:rsidR="009828AA" w:rsidRDefault="009828AA" w14:paraId="76B45A8B" w14:textId="77777777"/>
    <w:sectPr w:rsidR="009828A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55A05" w:rsidP="00343780" w:rsidRDefault="00C55A05" w14:paraId="3959E861" w14:textId="77777777">
      <w:pPr>
        <w:spacing w:after="0" w:line="240" w:lineRule="auto"/>
      </w:pPr>
    </w:p>
  </w:endnote>
  <w:endnote w:type="continuationSeparator" w:id="0">
    <w:p w:rsidR="00C55A05" w:rsidP="00343780" w:rsidRDefault="00C55A05" w14:paraId="057CC577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2845420A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38: Classificatie ulcus (WIfI)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489B465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55A05" w:rsidP="00343780" w:rsidRDefault="00C55A05" w14:paraId="4843317C" w14:textId="77777777">
      <w:pPr>
        <w:spacing w:after="0" w:line="240" w:lineRule="auto"/>
      </w:pPr>
    </w:p>
  </w:footnote>
  <w:footnote w:type="continuationSeparator" w:id="0">
    <w:p w:rsidR="00C55A05" w:rsidP="00343780" w:rsidRDefault="00C55A05" w14:paraId="084394FA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041A213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69FE" w:rsidRDefault="004569FE" w14:paraId="686583BF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581A"/>
    <w:multiLevelType w:val="multilevel"/>
    <w:tmpl w:val="2A50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5914C03"/>
    <w:multiLevelType w:val="multilevel"/>
    <w:tmpl w:val="A234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FD0893"/>
    <w:multiLevelType w:val="multilevel"/>
    <w:tmpl w:val="6190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3A554DD"/>
    <w:multiLevelType w:val="multilevel"/>
    <w:tmpl w:val="C2F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4367E7E"/>
    <w:multiLevelType w:val="multilevel"/>
    <w:tmpl w:val="F2A6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FD72001"/>
    <w:multiLevelType w:val="multilevel"/>
    <w:tmpl w:val="ED5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224B5A00"/>
    <w:multiLevelType w:val="multilevel"/>
    <w:tmpl w:val="18D6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47E382E"/>
    <w:multiLevelType w:val="multilevel"/>
    <w:tmpl w:val="F470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265F5608"/>
    <w:multiLevelType w:val="multilevel"/>
    <w:tmpl w:val="5706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52320E66"/>
    <w:multiLevelType w:val="multilevel"/>
    <w:tmpl w:val="48B0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D9E3F9C"/>
    <w:multiLevelType w:val="multilevel"/>
    <w:tmpl w:val="2EEC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0B3289"/>
    <w:multiLevelType w:val="multilevel"/>
    <w:tmpl w:val="0030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196305645">
    <w:abstractNumId w:val="7"/>
  </w:num>
  <w:num w:numId="2" w16cid:durableId="1468013769">
    <w:abstractNumId w:val="9"/>
  </w:num>
  <w:num w:numId="3" w16cid:durableId="2043360213">
    <w:abstractNumId w:val="11"/>
  </w:num>
  <w:num w:numId="4" w16cid:durableId="730613533">
    <w:abstractNumId w:val="5"/>
  </w:num>
  <w:num w:numId="5" w16cid:durableId="64374982">
    <w:abstractNumId w:val="10"/>
  </w:num>
  <w:num w:numId="6" w16cid:durableId="524447988">
    <w:abstractNumId w:val="6"/>
  </w:num>
  <w:num w:numId="7" w16cid:durableId="2024090096">
    <w:abstractNumId w:val="1"/>
  </w:num>
  <w:num w:numId="8" w16cid:durableId="270741697">
    <w:abstractNumId w:val="8"/>
  </w:num>
  <w:num w:numId="9" w16cid:durableId="1811052561">
    <w:abstractNumId w:val="2"/>
  </w:num>
  <w:num w:numId="10" w16cid:durableId="1924293615">
    <w:abstractNumId w:val="0"/>
  </w:num>
  <w:num w:numId="11" w16cid:durableId="327711252">
    <w:abstractNumId w:val="3"/>
  </w:num>
  <w:num w:numId="12" w16cid:durableId="16629293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668"/>
    <w:rsid w:val="001146B5"/>
    <w:rsid w:val="00193668"/>
    <w:rsid w:val="002E0A33"/>
    <w:rsid w:val="002F5F3F"/>
    <w:rsid w:val="00343780"/>
    <w:rsid w:val="00392965"/>
    <w:rsid w:val="00411CC4"/>
    <w:rsid w:val="004569FE"/>
    <w:rsid w:val="00616DDD"/>
    <w:rsid w:val="00620A92"/>
    <w:rsid w:val="006321F4"/>
    <w:rsid w:val="00734689"/>
    <w:rsid w:val="00895D00"/>
    <w:rsid w:val="009828AA"/>
    <w:rsid w:val="00AB7035"/>
    <w:rsid w:val="00B67879"/>
    <w:rsid w:val="00C55A05"/>
    <w:rsid w:val="00CD7533"/>
    <w:rsid w:val="00D04AE9"/>
    <w:rsid w:val="00D661B3"/>
    <w:rsid w:val="1A63BC5A"/>
    <w:rsid w:val="266B0561"/>
    <w:rsid w:val="767BF621"/>
    <w:rsid w:val="7916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F14538"/>
  <w15:chartTrackingRefBased/>
  <w15:docId w15:val="{982EC6A0-8705-4F7F-8B1D-2B4D6ED73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93668"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3668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66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3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193668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193668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19366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193668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193668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93668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93668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93668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9366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9366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93668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9366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93668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9366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936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6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66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9366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9366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343780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343780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2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F80127-1B05-49DA-A759-4FDCF3717C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3A78AB4-193A-4871-8D7E-B02A4D26C7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2DD1AB-99B5-41AB-AAF9-B7AE5E09AA5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11</cp:revision>
  <dcterms:created xsi:type="dcterms:W3CDTF">2026-04-01T06:54:00Z</dcterms:created>
  <dcterms:modified xsi:type="dcterms:W3CDTF">2026-07-22T19:15:07Z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