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Opera Branding Guidelines - (OPG)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Editor : Chanuim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2020.04.03</w:t>
      </w:r>
    </w:p>
    <w:p w:rsidR="00000000" w:rsidDel="00000000" w:rsidP="00000000" w:rsidRDefault="00000000" w:rsidRPr="00000000" w14:paraId="00000004">
      <w:pPr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extension -&gt; 확장프로그램으로 번역했습니다.</w:t>
      </w:r>
    </w:p>
    <w:p w:rsidR="00000000" w:rsidDel="00000000" w:rsidP="00000000" w:rsidRDefault="00000000" w:rsidRPr="00000000" w14:paraId="00000006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필수 요소 학습</w:t>
      </w:r>
    </w:p>
    <w:p w:rsidR="00000000" w:rsidDel="00000000" w:rsidP="00000000" w:rsidRDefault="00000000" w:rsidRPr="00000000" w14:paraId="00000008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확장프로그램 작동 방법을 깔끔하게 적어놓은 개요가 필요하면 오페라 확장프로그램 구조(overview of the Opera extensions architecture)를 살펴보는 것부터 시작하면 됩니다.</w:t>
      </w:r>
    </w:p>
    <w:p w:rsidR="00000000" w:rsidDel="00000000" w:rsidP="00000000" w:rsidRDefault="00000000" w:rsidRPr="00000000" w14:paraId="0000000A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확장프로그램을 어떻게 만드는지 배우고 싶으시면 첨 만들어보는 오페라 확장프로그램(making your first Opera extension) 아티클을 보시면 됩니다. </w:t>
      </w:r>
    </w:p>
    <w:p w:rsidR="00000000" w:rsidDel="00000000" w:rsidP="00000000" w:rsidRDefault="00000000" w:rsidRPr="00000000" w14:paraId="0000000C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아티클을 읽음으로써 간단한 확장프로그램을 만드는 방법에 익숙해 질 수 있읍니다.</w:t>
      </w:r>
    </w:p>
    <w:p w:rsidR="00000000" w:rsidDel="00000000" w:rsidP="00000000" w:rsidRDefault="00000000" w:rsidRPr="00000000" w14:paraId="0000000D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 어떻게 돌아가는 지에 대한 기본 지식을 가지고 있으면 이렇게 하면 됨</w:t>
      </w:r>
    </w:p>
    <w:p w:rsidR="00000000" w:rsidDel="00000000" w:rsidP="00000000" w:rsidRDefault="00000000" w:rsidRPr="00000000" w14:paraId="0000000F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ㄴ 확장프로그램(사이드바, 북마크 참조 등등) 개발과 API 사용법에 관한 것들은 다양한 튜토리얼과 자세한 설명들이 적혀 있으니 그거 보면 됨.</w:t>
      </w:r>
    </w:p>
    <w:p w:rsidR="00000000" w:rsidDel="00000000" w:rsidP="00000000" w:rsidRDefault="00000000" w:rsidRPr="00000000" w14:paraId="00000010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테스트, 디버그 그리고 훑어보기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확장프로그램 테스팅과 디버깅 가이드(guide to testing and debugging Opera extensions) 읽고 문제정의를 하고 쉽게 해결 하셈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마참내 “그것”을 세상에 보여주는 거야!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 스토어에 관해 쓰인 확장프로그램 제출 가이드라인(guidelines on submitting extensions - Publishing Guidelines) 읽고 제출 과정을 쉽고 간단하게 만드셈.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너가 따라야 되는 합격기준을 써넣은 체크리스트(handy checklist of the acceptance criteria for you to follow)도 제공했음.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Caudex" w:cs="Caudex" w:eastAsia="Caudex" w:hAnsi="Caudex"/>
          <w:b w:val="1"/>
          <w:sz w:val="40"/>
          <w:szCs w:val="40"/>
          <w:rtl w:val="0"/>
        </w:rPr>
        <w:t xml:space="preserve">Ⅰ - Architecture Overview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 확장프로그램의 구조와 기술적 세부사항들을 자세히 살펴보도록 핮아.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CRX Format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오페라는 확장프로그램에 관한 CRX(Chromium eXtension )파일 포맷을 지원한다.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확장프로그램의 모든 파일과 폴더는 집파일로 패키징되고 .crx로 파일 확장자가 변경된다.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CRX포맷은 크로미움 확장프로그램의 주요 부분을 지원하고 오페라 전용 API도 지원함.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크로미움 프로젝트의 API는 chrome.\*을 사용해 호출할 수 있지만, 오페라만의 특정 기능(사이드바 액션같은 경우)은 opr.\* object로 사용해서 호출 할 수 있다.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(크로미움 이야기가 나온 이유는 오페라는 크로미움을 이용해서 만든 브라우저이기 때문)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확장프로그램이 오페라가 지원하는 chrome.\* API를 사용하는 한, 어떤 확장프로그램(크로미움의 CRX포맷)이든 오페라가 실행하기때문에 위의 문장은 중요함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왼쪽 사이드바의 API 문서 섹션(API DOCS)은 현재 오페라가 지원하고 있는 것들을 제공해주고 있음.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 코드보고 싶으면 .zip포맷으로 바꾸고, 압축해제 프로그램으로 zip파일 압축해제 하셈ㅇㅇ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Types of 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현재 오페라는 네가지 유형의 확장프로그램이 있음.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브라우저 액션(과 페이지 액션)을 포함시킨 확장프로그램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browser window로 UI element를 집어넣는 것으로 브라우저 액션과 페이지 액션을 사용할 수 있음.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브라우저 액션은 주소창 오른편에 UI element를 배치하는 것으로 사용됨.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UI element를 주소창 안쪽에 배치하는 페이지 액션과는 다름.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페이지 액션은 특정 기준에 맞는 일부 페이지들 혹은 그냥 한 페이지에만 특정 UI element를 넣어서 사용함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모든 페이지에 UI element 띄우고 싶으면 브라우저 액션 쓰셈.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사용할 수 있는 UI element는 버튼, 뱃지, 팝업임.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요놈들을 어케 만드는지는 버튼, 뱃지, 팝업 만들기(creating buttons, badges and popups) 읽으셈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브라우저 액션을 사용한 툴바는 한번에 최대 6개의 확장프로그램이 설치가능이며 페이지 액션은 4개까지만 설치가능임.(무슨 소리지?)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2. Context Menu 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이름이 의미하는 바와 같이, 페이지에 맞게끔 컨텍스트 메뉴가 확장 함.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궁금하면 컨텍스트 메뉴 확장프로그램 만들기(how to create context menu extensions) 아티클 읽으셈 ㅎㅅㅎ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3. Extensions with no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아무런 UI 컴포넌트가 없는 확장프로그램도 만들 수 있음!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물론 님이 오페라 이전 버전 아님 Greasemonkey 스크립트에 삽입된 스크립트를 알고 있다면 ㅇㅇ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이에 관한 예는 이거임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키보드 인풋을 기다림 그리고 유저가 키보드 숏컷을 입력하면 어떤 행동(새 텝에서 특정 페이지 열기)을 수행함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이런 확장프로그램은 이 글 담 부분에서 다룰 스크립트의 일부분으로 쓰일거임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Caudex" w:cs="Caudex" w:eastAsia="Caudex" w:hAnsi="Caudex"/>
          <w:b w:val="1"/>
          <w:sz w:val="40"/>
          <w:szCs w:val="40"/>
          <w:rtl w:val="0"/>
        </w:rPr>
        <w:t xml:space="preserve">Ⅱ - Different parts of an extension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Extension manifest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모든 확장프로그램은 반-드시 manifest 파일이 들어있읍니다.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manifest 파일은 확장프로그램의 이름, 작성자, 확장프로그램이 어떤 API에 접근하길 원하는지(permissions 필드)에 관한 중요한 정보 등등을 제공해줍니다.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manifest파일이 정확히 정의되지 않으면 확장프로그램은 실행조차 되지 않을거에오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다른 또 한가지 중요한 건 developer 필드인데 이는 이름을 적을 수 있ㅆ어오~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manifest에 대해 더 알고 싶으면 read the API doc을 갈 것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Background Process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특정 작업 혹은 특정 상태를 유지하기 위해 조정을 해야되는 경우, 백그라운드에서 프로세스를 실행해야 됩니다.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이를 위해 두 가지 대안이 있읍니다.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— Background 페이지 or Event 페이지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HTML 페이지를 사용해 script태그에 자바스크립트를 꼴박할 수 있지만, .js파일 만들고 manifest파일에서 그거 참조하는게 더 나음. 브라우저는 자동으로 그에 맞는 페이지를 생성해줄거임.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ex) manifest file code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“background” : {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ab/>
        <w:t xml:space="preserve">“scripts” : [“backgorund.js”]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manifest file에서 event 페이지를 명시하기 위해서, persistent 필드를 false로 설정해야 될 필요가 있읍니다.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ex) manifest file code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“background” : {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ab/>
        <w:t xml:space="preserve">“scripts” : [“backgorund.js”],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ab/>
        <w:t xml:space="preserve">“persistent” : false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Difference of Background Page and Event Page.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(본문에 없는 소제목이지만 이해를 위해 붙였음)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Background 페이지(혹은 background 스크립트)는 유저 인터페이스에 필쑤입니다.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브라우저에 UI 아이템으로 추가하기 위한 코드들은 여기에 define되어 있어야 합니다.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또한, state의 변화를 알아 차리고 그에 맞춰 UI를 변경해야 되는 책임이 있습니다.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Event 페이지는 필요할 때에만 로드 된다는 점에서, background 페이지와 정확히 같습니다.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이벤트 페이지가 로드 되지 않았다는 말은 시스템 메모리와 리소스가 전혀 사용되지 않았다는 뜻으로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따라서, 더 나은 퍼포먼스를 보입니다.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확장프로그램을 만든다면 가능하다면 event 페이지를 사용하는걸 권장합니다.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이벤트 페이지가 로드 될 때?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확장프로그램이 설치됐거나 다시 시작하거나 시작하거나 혹은 새로운 버전으로 업데이트 됐거나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listening 되고 있는 이벤트 페이지에다가 이벤트를 보낼 때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listening 되고 있다는 말은 특정 이벤트를 설정했다는 뜻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확장프로그램의 다른 부분(e.g. popup)이 이벤트 페이지를 호출했을 때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확장프로그램의 다른 부분이 메시지를 보낼때(runtime.sendMessage()혹은 long-lived connections을 사용할 때?.)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주 차이점은 event 페이지는 이벤트만을 다루도록 만들어졌다는 것이다.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그래서 eventpage.js에 이벤트 리스너들을 register시켜야 됨 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그리고 브라우저는 저장 방식을 최적화 할 것이고, 런타임때 이 이벤트들을 실행함.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이벤트 리스너에 감싸이지 않은 내용들(리스너안에 포함되지 않은 코드들)은 로드될 때 다뤄지며, 이벤트 리스너안에서 어떤 방법으로든 변수와 함수를 참조할 때만 엔진에 의해 유지 될거임.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(life-cycle에 대한 얘기)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결론은, 브라우저에 의해 자원 소비 감소로 인한 성능이 좋아지기 때문에 되도록 이면 이벤트 페이지를 사용해라.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Content Script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웹 페이지 자체를 변경하고 싶으면, content script를 사용해야 됨.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script는 웹 페이지의 dom에 접근 할 수 있지만, 변수와 함수에 대한 접근권은 dom자체에만 국한 된다.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이는 다른 content스크립트에도 적용되며 background스크립트에도 적용됨 그리고 API접근도 그렇다.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하지만 message passing을 사용해 확장프로그램의 다른 부분들(background script, popup)과 communicate할 수 있음.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(background 스크립트에 있는 함수를 불러다가 content 스크립트에서 호스트 페이지의 dom을 포함한 특정 작업을 할 수 있음)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더 자세한걸 보고 싶다면 content scripts에 관한 아티클을 읽어보세오.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Popup Page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때로는 확장프로그램을 클릭하면 팝업이 나타날 수 있읍니다. HTML페이지에 의해 define되고 manifest에 명시할 필요가 있읍니다.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buttons, badges and popups 아티클을 눌러서 더 보세요ㅎㅎ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The Options Page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 설정을 저장할 공간이 필요할 때, options page를 만들어서 해결할 수 있습니다.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options 페이지를 define했다면, 유저가 들어갈 수 있는 확장프로그램 관리 페이지가 링크로 주어집니다.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options 페이지도 마찬가지로 manifest에 선언할 필요가 있습니다.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확장프로그램의 사용자 설정을 저장하기 위해 Web Storage API를 정의한 localStorage를 사용할 수 있습니다.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Icons and other files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확장프로그램은 아이콘이 필요함(128x128은 설치중에 그리고 확장프로그램의 페이지에 사용 됨. 48x48은 확장프로그램의 관리페이지, 16x16은 확장프로그램의 페이지의 favicon, 19x19는 브라우저 혹은 페이지 액션으로 아이콘을 집어 넣어야 될 때 사용됨)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아이콘 외에도 이미지, 폰트, 팝업과 옵션 페이지를 꾸미기 위한 css와 js파일등이 필요 할 수도 있습니다.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이런 것들은 확장프로그램 패키지의 모든 공간에 있을 수 있음.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(경로가 딱히 정해지지 않아도 상관 없다는 뜻)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2914650" cy="1657350"/>
            <wp:effectExtent b="0" l="0" r="0" t="0"/>
            <wp:docPr descr="Extension folder structure" id="1" name="image1.png"/>
            <a:graphic>
              <a:graphicData uri="http://schemas.openxmlformats.org/drawingml/2006/picture">
                <pic:pic>
                  <pic:nvPicPr>
                    <pic:cNvPr descr="Extension folder structur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위의 스크린샷은 전형적인 확장프로그램의 폴더 구조를 나타낸 것이다.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더욱 구조화 시킨다면 media폴더를 만들고 이미지, 폰트, 다른 미디어 파일을 넣을 수 있고, css폴더 만들어서 css를, 스크립트 폴더를 만들어서 js를 만들 수 있다.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상대 경로로 확장프로그램에 있는 파일을 참조 할 수 있음.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&lt;img src=”media/myimage.png”&gt;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물론 절대경로로도 할 수 있지만 귀찮아 진다.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chrome-extension://&lt;extensionID&gt;/&lt;pathToFile&gt;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Caudex" w:cs="Caudex" w:eastAsia="Caudex" w:hAnsi="Caudex"/>
          <w:b w:val="1"/>
          <w:sz w:val="40"/>
          <w:szCs w:val="40"/>
          <w:rtl w:val="0"/>
        </w:rPr>
        <w:t xml:space="preserve">Ⅲ - Permissions and privileges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Permissions are necessary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각 확장프로그램에는 브라우저 API 사용이 허용되고, 확장프로그램이 실행 될 수 있는 도메인 집합에 대한 접속을 관리하는 manifest 파일이 제공됩니다.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Separation of privileges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스크립트와 확장프로그램의 나머지부분은 역할과 특권이 분리 되어 있습니다.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스크립트는 웹페이지를 수-정할 수 있지만, UI레이어를 수정할 특권은 없음.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하지만 확장프로그램의 나머지부분(except of content)은 그걸 할 수 있지만 웹페이지를 수정할 수 없습니다.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Content scripts works in isolated worlds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content 스크립트는 페이지의 dom에 접근함으로써 웹 페이지를 수정할 수 있지만, 웹 페이지가 갖고 있는 변수와 함수에는 접근할 수 없습니다.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background 프로세스가 정의한 변수와 함수에 접근 할 수 없으며 반대의 경우도 이와 마찬가지임.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(message passing을 통해 둘이 전달 할 수 있긴함)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말은 Content스크립트는 확장프로그램 API에 접근하지 못 한다는 말이 됨. - background와 event페이지만 확장프로그램 api에 접근할 수 있으며 각각의 content스크립트는 지들만의 세상에서 산다. -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확장프로그램에 있는 다른 content script의 변수와 함수에 접근하지 못한다는 뜻 엌ㅋㅋㅋㅋ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Content security policy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콘텐츠 보안 정책(content security policy)은 확장프로그램의 manifest에 정의 되어 있음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ex)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“content_security_policy” : “[WRITE YOUR POLICY STRING HERE]”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이에 관한 문법과 csp에 넣을 값들을 알고 싶으면 specification에 가라우.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기본적으로 확장프로그램에 대한 policy string은 script-src ‘self’; object-src ‘self’임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그리고, 확장프로그램의 manifest에 정책을 정의하지 않으면 이 정책이 가정됨.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정책에 따르면 다음과 같은 사항에 유의해야 됨.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eval()과 관련된 함수들은 허용되지 않음</w:t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eval()과 같은 것들은 cross-site scripting attack에 사용되므로 비활성화 합니더</w:t>
      </w:r>
    </w:p>
    <w:p w:rsidR="00000000" w:rsidDel="00000000" w:rsidP="00000000" w:rsidRDefault="00000000" w:rsidRPr="00000000" w14:paraId="000000D5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eval()</w:t>
      </w:r>
    </w:p>
    <w:p w:rsidR="00000000" w:rsidDel="00000000" w:rsidP="00000000" w:rsidRDefault="00000000" w:rsidRPr="00000000" w14:paraId="000000D6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setTimeout()</w:t>
      </w:r>
    </w:p>
    <w:p w:rsidR="00000000" w:rsidDel="00000000" w:rsidP="00000000" w:rsidRDefault="00000000" w:rsidRPr="00000000" w14:paraId="000000D7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setInterval()</w:t>
      </w:r>
    </w:p>
    <w:p w:rsidR="00000000" w:rsidDel="00000000" w:rsidP="00000000" w:rsidRDefault="00000000" w:rsidRPr="00000000" w14:paraId="000000D8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new Function(String)</w:t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unsafe-eval 문자열을 넣음으로써 eval()과 연관된 함수를 사용할 수 있음.</w:t>
      </w:r>
    </w:p>
    <w:p w:rsidR="00000000" w:rsidDel="00000000" w:rsidP="00000000" w:rsidRDefault="00000000" w:rsidRPr="00000000" w14:paraId="000000DA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하지만 오피셜에 따르면 사용하지 말라고 강력하게 권고하고 있음.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인라인 자바스크립트는 실행되지 않음</w:t>
      </w:r>
    </w:p>
    <w:p w:rsidR="00000000" w:rsidDel="00000000" w:rsidP="00000000" w:rsidRDefault="00000000" w:rsidRPr="00000000" w14:paraId="000000DC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인라인 js는 cross-site scripting attack의 공격 매개체로 사용될 수 있으므로 인라인 js는 비활성화 됨</w:t>
      </w:r>
    </w:p>
    <w:p w:rsidR="00000000" w:rsidDel="00000000" w:rsidP="00000000" w:rsidRDefault="00000000" w:rsidRPr="00000000" w14:paraId="000000DD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script 블록과 같은 인라인 이벤트 핸들러는 허용되지 않는다 이말이야.</w:t>
      </w:r>
    </w:p>
    <w:p w:rsidR="00000000" w:rsidDel="00000000" w:rsidP="00000000" w:rsidRDefault="00000000" w:rsidRPr="00000000" w14:paraId="000000DE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&lt;a onclick=”something()”&gt;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페이지 혹은 팝업을 갖고 있고, 상호작용을 할 일이 생겼다면, js파일에 적고 html페이지에서 그걸 참조하세요!</w:t>
      </w:r>
    </w:p>
    <w:p w:rsidR="00000000" w:rsidDel="00000000" w:rsidP="00000000" w:rsidRDefault="00000000" w:rsidRPr="00000000" w14:paraId="000000E0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unsafe-inline 적어도 아무런 일도 일어나지 않으니 무모한 저항은 그만둬라.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스크립트와 리소스가 네트워크가 아닌 확장프로그램의 파일로만 로드 됨</w:t>
      </w:r>
    </w:p>
    <w:p w:rsidR="00000000" w:rsidDel="00000000" w:rsidP="00000000" w:rsidRDefault="00000000" w:rsidRPr="00000000" w14:paraId="000000E2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확장프로그램 패키지에 있는 스크립트와 오브젝트만 로드할 수 있읍니다 ㅎㅅㅎ</w:t>
      </w:r>
    </w:p>
    <w:p w:rsidR="00000000" w:rsidDel="00000000" w:rsidP="00000000" w:rsidRDefault="00000000" w:rsidRPr="00000000" w14:paraId="000000E3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아 물론 화이트리스트를 통해서 로컬서버는 제외할 수 있음 ㅎㅎ</w:t>
      </w:r>
    </w:p>
    <w:p w:rsidR="00000000" w:rsidDel="00000000" w:rsidP="00000000" w:rsidRDefault="00000000" w:rsidRPr="00000000" w14:paraId="000000E4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화이트리스트에 크롬-익스텐션, 크롬-익스텐션-리소스도 추가 가능</w:t>
      </w:r>
    </w:p>
    <w:p w:rsidR="00000000" w:rsidDel="00000000" w:rsidP="00000000" w:rsidRDefault="00000000" w:rsidRPr="00000000" w14:paraId="000000E5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ajax 통신하는 것에는 영향을 미치지 않으니 안심하라구~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