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DDE4D" w14:textId="36F5C849" w:rsidR="003B44BB" w:rsidRPr="004F20B3" w:rsidRDefault="003B44BB" w:rsidP="003B44BB">
      <w:pPr>
        <w:spacing w:line="480" w:lineRule="auto"/>
        <w:jc w:val="center"/>
        <w:rPr>
          <w:rFonts w:ascii="Times New Roman" w:hAnsi="Times New Roman" w:cs="Times New Roman"/>
        </w:rPr>
      </w:pPr>
      <w:r w:rsidRPr="004F20B3">
        <w:rPr>
          <w:rFonts w:ascii="Times New Roman" w:hAnsi="Times New Roman" w:cs="Times New Roman"/>
        </w:rPr>
        <w:t>Emilio Crocco</w:t>
      </w:r>
      <w:r w:rsidRPr="004F20B3">
        <w:rPr>
          <w:rFonts w:ascii="Times New Roman" w:hAnsi="Times New Roman" w:cs="Times New Roman"/>
        </w:rPr>
        <w:br/>
        <w:t>CS-360: Mobile Architect and Programming</w:t>
      </w:r>
      <w:r w:rsidRPr="004F20B3">
        <w:rPr>
          <w:rFonts w:ascii="Times New Roman" w:hAnsi="Times New Roman" w:cs="Times New Roman"/>
        </w:rPr>
        <w:br/>
        <w:t>Southern New Hampshire University</w:t>
      </w:r>
      <w:r w:rsidRPr="004F20B3">
        <w:rPr>
          <w:rFonts w:ascii="Times New Roman" w:hAnsi="Times New Roman" w:cs="Times New Roman"/>
        </w:rPr>
        <w:br/>
      </w:r>
      <w:r>
        <w:rPr>
          <w:rFonts w:ascii="Times New Roman" w:hAnsi="Times New Roman" w:cs="Times New Roman"/>
        </w:rPr>
        <w:t>Project Three</w:t>
      </w:r>
      <w:r w:rsidRPr="004F20B3">
        <w:rPr>
          <w:rFonts w:ascii="Times New Roman" w:hAnsi="Times New Roman" w:cs="Times New Roman"/>
        </w:rPr>
        <w:t xml:space="preserve">: </w:t>
      </w:r>
      <w:proofErr w:type="spellStart"/>
      <w:r w:rsidRPr="003B44BB">
        <w:rPr>
          <w:rFonts w:ascii="Times New Roman" w:hAnsi="Times New Roman" w:cs="Times New Roman"/>
        </w:rPr>
        <w:t>WeightTracker</w:t>
      </w:r>
      <w:proofErr w:type="spellEnd"/>
      <w:r w:rsidRPr="003B44BB">
        <w:rPr>
          <w:rFonts w:ascii="Times New Roman" w:hAnsi="Times New Roman" w:cs="Times New Roman"/>
        </w:rPr>
        <w:t xml:space="preserve"> App Launch Plan</w:t>
      </w:r>
    </w:p>
    <w:p w14:paraId="60D60D42" w14:textId="6B77CBBE" w:rsidR="003B44BB" w:rsidRDefault="003B44BB" w:rsidP="003B44BB">
      <w:pPr>
        <w:spacing w:line="480" w:lineRule="auto"/>
        <w:jc w:val="center"/>
        <w:rPr>
          <w:rFonts w:ascii="Times New Roman" w:hAnsi="Times New Roman" w:cs="Times New Roman"/>
        </w:rPr>
      </w:pPr>
      <w:r>
        <w:rPr>
          <w:rFonts w:ascii="Times New Roman" w:hAnsi="Times New Roman" w:cs="Times New Roman"/>
        </w:rPr>
        <w:t>April 19th, 2026</w:t>
      </w:r>
    </w:p>
    <w:p w14:paraId="65CAF4AE" w14:textId="77777777" w:rsidR="003B44BB" w:rsidRPr="004F20B3" w:rsidRDefault="003B44BB" w:rsidP="003B44BB">
      <w:pPr>
        <w:spacing w:line="480" w:lineRule="auto"/>
        <w:jc w:val="center"/>
        <w:rPr>
          <w:rFonts w:ascii="Times New Roman" w:hAnsi="Times New Roman" w:cs="Times New Roman"/>
        </w:rPr>
      </w:pPr>
    </w:p>
    <w:p w14:paraId="11A445F2" w14:textId="77777777" w:rsidR="003B44BB" w:rsidRDefault="003B44BB">
      <w:pPr>
        <w:rPr>
          <w:rFonts w:ascii="Times New Roman" w:hAnsi="Times New Roman" w:cs="Times New Roman"/>
        </w:rPr>
      </w:pPr>
      <w:r>
        <w:rPr>
          <w:rFonts w:ascii="Times New Roman" w:hAnsi="Times New Roman" w:cs="Times New Roman"/>
        </w:rPr>
        <w:br w:type="page"/>
      </w:r>
    </w:p>
    <w:p w14:paraId="023918E7" w14:textId="3619AA3A" w:rsidR="003B44BB" w:rsidRPr="003B44BB" w:rsidRDefault="003B44BB" w:rsidP="003B44BB">
      <w:pPr>
        <w:spacing w:line="480" w:lineRule="auto"/>
        <w:ind w:firstLine="720"/>
        <w:rPr>
          <w:rFonts w:ascii="Times New Roman" w:hAnsi="Times New Roman" w:cs="Times New Roman"/>
        </w:rPr>
      </w:pPr>
      <w:r w:rsidRPr="003B44BB">
        <w:rPr>
          <w:rFonts w:ascii="Times New Roman" w:hAnsi="Times New Roman" w:cs="Times New Roman"/>
        </w:rPr>
        <w:lastRenderedPageBreak/>
        <w:t xml:space="preserve">The goal of launching the </w:t>
      </w:r>
      <w:proofErr w:type="spellStart"/>
      <w:r w:rsidRPr="003B44BB">
        <w:rPr>
          <w:rFonts w:ascii="Times New Roman" w:hAnsi="Times New Roman" w:cs="Times New Roman"/>
        </w:rPr>
        <w:t>WeightTracker</w:t>
      </w:r>
      <w:proofErr w:type="spellEnd"/>
      <w:r w:rsidRPr="003B44BB">
        <w:rPr>
          <w:rFonts w:ascii="Times New Roman" w:hAnsi="Times New Roman" w:cs="Times New Roman"/>
        </w:rPr>
        <w:t xml:space="preserve"> application is to deliver a simple and reliable tool that helps users stay consistent with tracking their weight over time. The application focuses on core functionality such as logging daily weight, tracking progress toward a goal, and providing feedback through notifications. While most of the development effort has been focused on building stable and functional features, a structured launch plan ensures that the application is ready for users and meets platform expectations.</w:t>
      </w:r>
    </w:p>
    <w:p w14:paraId="514B1D6E" w14:textId="21869864" w:rsidR="003B44BB" w:rsidRPr="003B44BB" w:rsidRDefault="003B44BB" w:rsidP="003B44BB">
      <w:pPr>
        <w:spacing w:line="480" w:lineRule="auto"/>
        <w:ind w:firstLine="720"/>
        <w:rPr>
          <w:rFonts w:ascii="Times New Roman" w:hAnsi="Times New Roman" w:cs="Times New Roman"/>
        </w:rPr>
      </w:pPr>
      <w:r w:rsidRPr="003B44BB">
        <w:rPr>
          <w:rFonts w:ascii="Times New Roman" w:hAnsi="Times New Roman" w:cs="Times New Roman"/>
        </w:rPr>
        <w:t>The application will be described as a straightforward and easy to use tool for tracking daily weight and monitoring long term progress. The description will focus on how quickly users can log their weight, review their history, and stay accountable to a personal goal. Instead of relying on technical language, the description will emphasize usability and consistency so that it appeals to a wide range of users. The goal is to make it clear that the application is designed for everyday use without unnecessary complexity.</w:t>
      </w:r>
    </w:p>
    <w:p w14:paraId="3D0A76AB" w14:textId="43910B8B" w:rsidR="003B44BB" w:rsidRPr="003B44BB" w:rsidRDefault="003B44BB" w:rsidP="003B44BB">
      <w:pPr>
        <w:spacing w:line="480" w:lineRule="auto"/>
        <w:ind w:firstLine="720"/>
        <w:rPr>
          <w:rFonts w:ascii="Times New Roman" w:hAnsi="Times New Roman" w:cs="Times New Roman"/>
        </w:rPr>
      </w:pPr>
      <w:r w:rsidRPr="003B44BB">
        <w:rPr>
          <w:rFonts w:ascii="Times New Roman" w:hAnsi="Times New Roman" w:cs="Times New Roman"/>
        </w:rPr>
        <w:t>The app icon will follow a clean and minimal design that reflects progress tracking. A simple visual such as a scale or a trend line will best represent the purpose of the application. A limited color palette using tones such as blue or green will help communicate health and consistency. The icon will be designed to remain clear and recognizable even at smaller sizes, which is important for visibility on mobile devices.</w:t>
      </w:r>
    </w:p>
    <w:p w14:paraId="5D76758C" w14:textId="2E74BDD2" w:rsidR="003B44BB" w:rsidRPr="003B44BB" w:rsidRDefault="003B44BB" w:rsidP="003B44BB">
      <w:pPr>
        <w:spacing w:line="480" w:lineRule="auto"/>
        <w:ind w:firstLine="720"/>
        <w:rPr>
          <w:rFonts w:ascii="Times New Roman" w:hAnsi="Times New Roman" w:cs="Times New Roman"/>
        </w:rPr>
      </w:pPr>
      <w:r w:rsidRPr="003B44BB">
        <w:rPr>
          <w:rFonts w:ascii="Times New Roman" w:hAnsi="Times New Roman" w:cs="Times New Roman"/>
        </w:rPr>
        <w:t xml:space="preserve">To maximize accessibility, the application will support a range of Android devices. The minimum supported version will be Android 8.0, which allows the application to reach </w:t>
      </w:r>
      <w:proofErr w:type="gramStart"/>
      <w:r w:rsidRPr="003B44BB">
        <w:rPr>
          <w:rFonts w:ascii="Times New Roman" w:hAnsi="Times New Roman" w:cs="Times New Roman"/>
        </w:rPr>
        <w:t>a large number of</w:t>
      </w:r>
      <w:proofErr w:type="gramEnd"/>
      <w:r w:rsidRPr="003B44BB">
        <w:rPr>
          <w:rFonts w:ascii="Times New Roman" w:hAnsi="Times New Roman" w:cs="Times New Roman"/>
        </w:rPr>
        <w:t xml:space="preserve"> users while still supporting modern features. The target SDK will be set to the most current version available to ensure compatibility with updated Android requirements. Testing has been performed using the Android Emulator across multiple API levels to confirm consistent behavior in user interface rendering, database interactions, and activity lifecycle handling.</w:t>
      </w:r>
    </w:p>
    <w:p w14:paraId="2074415C" w14:textId="4FA2F176" w:rsidR="003B44BB" w:rsidRPr="003B44BB" w:rsidRDefault="003B44BB" w:rsidP="003B44BB">
      <w:pPr>
        <w:spacing w:line="480" w:lineRule="auto"/>
        <w:ind w:firstLine="720"/>
        <w:rPr>
          <w:rFonts w:ascii="Times New Roman" w:hAnsi="Times New Roman" w:cs="Times New Roman"/>
        </w:rPr>
      </w:pPr>
      <w:r w:rsidRPr="003B44BB">
        <w:rPr>
          <w:rFonts w:ascii="Times New Roman" w:hAnsi="Times New Roman" w:cs="Times New Roman"/>
        </w:rPr>
        <w:lastRenderedPageBreak/>
        <w:t>The application follows a minimal permission strategy, requesting only what is necessary for functionality. The only permission required for the current feature set is the notification permission on newer versions of Android. When a user enables notifications within the application, the system checks whether permission has already been granted. If not, the user is prompted at runtime. If the user denies permission, the application continues to function normally without notifications. This ensures that optional features do not interfere with core functionality and helps maintain user trust by avoiding unnecessary access requests.</w:t>
      </w:r>
    </w:p>
    <w:p w14:paraId="3517C913" w14:textId="174C8117" w:rsidR="003B44BB" w:rsidRPr="003B44BB" w:rsidRDefault="003B44BB" w:rsidP="003B44BB">
      <w:pPr>
        <w:spacing w:line="480" w:lineRule="auto"/>
        <w:ind w:firstLine="720"/>
        <w:rPr>
          <w:rFonts w:ascii="Times New Roman" w:hAnsi="Times New Roman" w:cs="Times New Roman"/>
        </w:rPr>
      </w:pPr>
      <w:r w:rsidRPr="003B44BB">
        <w:rPr>
          <w:rFonts w:ascii="Times New Roman" w:hAnsi="Times New Roman" w:cs="Times New Roman"/>
        </w:rPr>
        <w:t>Notifications are used to provide feedback when a user reaches their goal weight. Each time a new weight is logged, the application checks the user’s goal and determines whether the goal has been reached. A notification is triggered only when the user crosses the goal threshold rather than every time a weight is recorded below the goal. This approach prevents repeated notifications and creates a more meaningful user experience. Notifications are delivered using Android’s notification system and are configured through a notification channel to ensure compatibility with modern devices. Users can enable or disable notifications at any time through the settings screen.</w:t>
      </w:r>
    </w:p>
    <w:p w14:paraId="796C306D" w14:textId="6AF9B918" w:rsidR="003B44BB" w:rsidRPr="003B44BB" w:rsidRDefault="003B44BB" w:rsidP="003B44BB">
      <w:pPr>
        <w:spacing w:line="480" w:lineRule="auto"/>
        <w:ind w:firstLine="720"/>
        <w:rPr>
          <w:rFonts w:ascii="Times New Roman" w:hAnsi="Times New Roman" w:cs="Times New Roman"/>
        </w:rPr>
      </w:pPr>
      <w:r w:rsidRPr="003B44BB">
        <w:rPr>
          <w:rFonts w:ascii="Times New Roman" w:hAnsi="Times New Roman" w:cs="Times New Roman"/>
        </w:rPr>
        <w:t xml:space="preserve">At launch, the application will be completely free to use. This lowers the barrier for new users and allows the application to build an initial user base. Monetization can be introduced later once the application has been tested with real users. One potential approach is offering a paid version with additional features such as extended history or enhanced data tracking. Another option is the use of </w:t>
      </w:r>
      <w:r w:rsidRPr="003B44BB">
        <w:rPr>
          <w:rFonts w:ascii="Times New Roman" w:hAnsi="Times New Roman" w:cs="Times New Roman"/>
        </w:rPr>
        <w:t>non-intrusive</w:t>
      </w:r>
      <w:r w:rsidRPr="003B44BB">
        <w:rPr>
          <w:rFonts w:ascii="Times New Roman" w:hAnsi="Times New Roman" w:cs="Times New Roman"/>
        </w:rPr>
        <w:t xml:space="preserve"> advertisements placed in areas that do not interfere with the primary user experience. Any monetization strategy will prioritize maintaining a clean and simple interface.</w:t>
      </w:r>
    </w:p>
    <w:p w14:paraId="5449216D" w14:textId="14EDF931" w:rsidR="003B44BB" w:rsidRPr="003B44BB" w:rsidRDefault="003B44BB" w:rsidP="003B44BB">
      <w:pPr>
        <w:spacing w:line="480" w:lineRule="auto"/>
        <w:ind w:firstLine="720"/>
        <w:rPr>
          <w:rFonts w:ascii="Times New Roman" w:hAnsi="Times New Roman" w:cs="Times New Roman"/>
        </w:rPr>
      </w:pPr>
      <w:r w:rsidRPr="003B44BB">
        <w:rPr>
          <w:rFonts w:ascii="Times New Roman" w:hAnsi="Times New Roman" w:cs="Times New Roman"/>
        </w:rPr>
        <w:lastRenderedPageBreak/>
        <w:t>The application will be distributed through the Google Play Store. Before release, it will undergo testing using both the Android Emulator and physical devices to ensure reliability. Testing will include login and account creation, database operations such as adding and updating entries, notification trigger behavior, permission handling, and activity lifecycle behavior. A soft launch will be used initially to gather feedback from a smaller group of users. This allows for the identification of usability issues and minor bugs before a full release. After incorporating feedback, the application will be made publicly available, and updates will be released as needed.</w:t>
      </w:r>
    </w:p>
    <w:p w14:paraId="149438F4" w14:textId="77777777" w:rsidR="003B44BB" w:rsidRPr="003B44BB" w:rsidRDefault="003B44BB" w:rsidP="003B44BB">
      <w:pPr>
        <w:spacing w:line="480" w:lineRule="auto"/>
        <w:ind w:firstLine="720"/>
        <w:rPr>
          <w:rFonts w:ascii="Times New Roman" w:hAnsi="Times New Roman" w:cs="Times New Roman"/>
        </w:rPr>
      </w:pPr>
      <w:r w:rsidRPr="003B44BB">
        <w:rPr>
          <w:rFonts w:ascii="Times New Roman" w:hAnsi="Times New Roman" w:cs="Times New Roman"/>
        </w:rPr>
        <w:t>After launch, ongoing support and maintenance will be important for long term success. The application will be monitored for performance issues, crashes, and user feedback. Updates will focus on improving usability, fixing issues, and maintaining compatibility with new Android versions. Future enhancements may include improved data visualization, additional goal tracking options, and refinements to the notification system. All improvements will be based on how users interact with the application over time.</w:t>
      </w:r>
    </w:p>
    <w:p w14:paraId="51485946" w14:textId="5491B43A" w:rsidR="00962FA2" w:rsidRPr="003B44BB" w:rsidRDefault="003B44BB" w:rsidP="003B44BB">
      <w:pPr>
        <w:spacing w:line="480" w:lineRule="auto"/>
        <w:ind w:firstLine="720"/>
        <w:rPr>
          <w:rFonts w:ascii="Times New Roman" w:hAnsi="Times New Roman" w:cs="Times New Roman"/>
        </w:rPr>
      </w:pPr>
      <w:r w:rsidRPr="003B44BB">
        <w:rPr>
          <w:rFonts w:ascii="Times New Roman" w:hAnsi="Times New Roman" w:cs="Times New Roman"/>
        </w:rPr>
        <w:t xml:space="preserve">This launch plan outlines the necessary steps to move the </w:t>
      </w:r>
      <w:proofErr w:type="spellStart"/>
      <w:r w:rsidRPr="003B44BB">
        <w:rPr>
          <w:rFonts w:ascii="Times New Roman" w:hAnsi="Times New Roman" w:cs="Times New Roman"/>
        </w:rPr>
        <w:t>WeightTracker</w:t>
      </w:r>
      <w:proofErr w:type="spellEnd"/>
      <w:r w:rsidRPr="003B44BB">
        <w:rPr>
          <w:rFonts w:ascii="Times New Roman" w:hAnsi="Times New Roman" w:cs="Times New Roman"/>
        </w:rPr>
        <w:t xml:space="preserve"> application from development to release. It addresses app presentation, platform support, permission handling, notification behavior, and monetization strategy. It also emphasizes testing and </w:t>
      </w:r>
      <w:proofErr w:type="gramStart"/>
      <w:r w:rsidRPr="003B44BB">
        <w:rPr>
          <w:rFonts w:ascii="Times New Roman" w:hAnsi="Times New Roman" w:cs="Times New Roman"/>
        </w:rPr>
        <w:t>long term</w:t>
      </w:r>
      <w:proofErr w:type="gramEnd"/>
      <w:r w:rsidRPr="003B44BB">
        <w:rPr>
          <w:rFonts w:ascii="Times New Roman" w:hAnsi="Times New Roman" w:cs="Times New Roman"/>
        </w:rPr>
        <w:t xml:space="preserve"> maintenance, which are essential for delivering a stable and effective mobile </w:t>
      </w:r>
      <w:r w:rsidRPr="003B44BB">
        <w:rPr>
          <w:rFonts w:ascii="Times New Roman" w:hAnsi="Times New Roman" w:cs="Times New Roman"/>
        </w:rPr>
        <w:t>application.</w:t>
      </w:r>
    </w:p>
    <w:sectPr w:rsidR="00962FA2" w:rsidRPr="003B4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F3C"/>
    <w:rsid w:val="003B44BB"/>
    <w:rsid w:val="00804F89"/>
    <w:rsid w:val="00962FA2"/>
    <w:rsid w:val="00A15F3C"/>
    <w:rsid w:val="00C124F4"/>
    <w:rsid w:val="00EF5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BA225"/>
  <w15:chartTrackingRefBased/>
  <w15:docId w15:val="{E9F3180A-B4D3-45D1-8A47-690ED11F6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F3C"/>
    <w:rPr>
      <w:rFonts w:eastAsiaTheme="majorEastAsia" w:cstheme="majorBidi"/>
      <w:color w:val="272727" w:themeColor="text1" w:themeTint="D8"/>
    </w:rPr>
  </w:style>
  <w:style w:type="paragraph" w:styleId="Title">
    <w:name w:val="Title"/>
    <w:basedOn w:val="Normal"/>
    <w:next w:val="Normal"/>
    <w:link w:val="TitleChar"/>
    <w:uiPriority w:val="10"/>
    <w:qFormat/>
    <w:rsid w:val="00A15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F3C"/>
    <w:pPr>
      <w:spacing w:before="160"/>
      <w:jc w:val="center"/>
    </w:pPr>
    <w:rPr>
      <w:i/>
      <w:iCs/>
      <w:color w:val="404040" w:themeColor="text1" w:themeTint="BF"/>
    </w:rPr>
  </w:style>
  <w:style w:type="character" w:customStyle="1" w:styleId="QuoteChar">
    <w:name w:val="Quote Char"/>
    <w:basedOn w:val="DefaultParagraphFont"/>
    <w:link w:val="Quote"/>
    <w:uiPriority w:val="29"/>
    <w:rsid w:val="00A15F3C"/>
    <w:rPr>
      <w:i/>
      <w:iCs/>
      <w:color w:val="404040" w:themeColor="text1" w:themeTint="BF"/>
    </w:rPr>
  </w:style>
  <w:style w:type="paragraph" w:styleId="ListParagraph">
    <w:name w:val="List Paragraph"/>
    <w:basedOn w:val="Normal"/>
    <w:uiPriority w:val="34"/>
    <w:qFormat/>
    <w:rsid w:val="00A15F3C"/>
    <w:pPr>
      <w:ind w:left="720"/>
      <w:contextualSpacing/>
    </w:pPr>
  </w:style>
  <w:style w:type="character" w:styleId="IntenseEmphasis">
    <w:name w:val="Intense Emphasis"/>
    <w:basedOn w:val="DefaultParagraphFont"/>
    <w:uiPriority w:val="21"/>
    <w:qFormat/>
    <w:rsid w:val="00A15F3C"/>
    <w:rPr>
      <w:i/>
      <w:iCs/>
      <w:color w:val="0F4761" w:themeColor="accent1" w:themeShade="BF"/>
    </w:rPr>
  </w:style>
  <w:style w:type="paragraph" w:styleId="IntenseQuote">
    <w:name w:val="Intense Quote"/>
    <w:basedOn w:val="Normal"/>
    <w:next w:val="Normal"/>
    <w:link w:val="IntenseQuoteChar"/>
    <w:uiPriority w:val="30"/>
    <w:qFormat/>
    <w:rsid w:val="00A15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F3C"/>
    <w:rPr>
      <w:i/>
      <w:iCs/>
      <w:color w:val="0F4761" w:themeColor="accent1" w:themeShade="BF"/>
    </w:rPr>
  </w:style>
  <w:style w:type="character" w:styleId="IntenseReference">
    <w:name w:val="Intense Reference"/>
    <w:basedOn w:val="DefaultParagraphFont"/>
    <w:uiPriority w:val="32"/>
    <w:qFormat/>
    <w:rsid w:val="00A15F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4</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Crocco, Emilio</dc:creator>
  <cp:keywords/>
  <dc:description/>
  <cp:lastModifiedBy>Crocco, Emilio</cp:lastModifiedBy>
  <cp:revision>1</cp:revision>
  <dcterms:created xsi:type="dcterms:W3CDTF">2026-04-19T02:59:00Z</dcterms:created>
  <dcterms:modified xsi:type="dcterms:W3CDTF">2026-04-19T05:14:00Z</dcterms:modified>
</cp:coreProperties>
</file>