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6BA0" w14:textId="2B260DD6" w:rsidR="00DA3CFE" w:rsidRPr="005E617E" w:rsidRDefault="00DA3CFE" w:rsidP="005E617E">
      <w:pPr>
        <w:jc w:val="center"/>
        <w:rPr>
          <w:rFonts w:ascii="Roboto" w:hAnsi="Roboto"/>
          <w:color w:val="333333"/>
          <w:sz w:val="48"/>
          <w:szCs w:val="48"/>
          <w:shd w:val="clear" w:color="auto" w:fill="DEE9EF"/>
        </w:rPr>
      </w:pPr>
      <w:r w:rsidRPr="005E617E">
        <w:rPr>
          <w:rFonts w:ascii="Roboto" w:hAnsi="Roboto"/>
          <w:color w:val="333333"/>
          <w:sz w:val="48"/>
          <w:szCs w:val="48"/>
          <w:highlight w:val="yellow"/>
          <w:shd w:val="clear" w:color="auto" w:fill="DEE9EF"/>
        </w:rPr>
        <w:t>MQTT</w:t>
      </w:r>
    </w:p>
    <w:p w14:paraId="1EBBD038" w14:textId="77777777" w:rsidR="00DA3CFE" w:rsidRDefault="00DA3CFE">
      <w:pPr>
        <w:rPr>
          <w:rFonts w:ascii="Roboto" w:hAnsi="Roboto"/>
          <w:color w:val="333333"/>
          <w:sz w:val="27"/>
          <w:szCs w:val="27"/>
          <w:shd w:val="clear" w:color="auto" w:fill="DEE9EF"/>
        </w:rPr>
      </w:pPr>
    </w:p>
    <w:p w14:paraId="2DCF7ED7" w14:textId="49D52907" w:rsidR="008C4DB5" w:rsidRDefault="00DA3CFE">
      <w:pPr>
        <w:rPr>
          <w:rFonts w:ascii="Roboto" w:hAnsi="Roboto"/>
          <w:color w:val="333333"/>
          <w:sz w:val="27"/>
          <w:szCs w:val="27"/>
          <w:shd w:val="clear" w:color="auto" w:fill="DEE9EF"/>
        </w:rPr>
      </w:pPr>
      <w:r>
        <w:rPr>
          <w:rFonts w:ascii="Roboto" w:hAnsi="Roboto"/>
          <w:color w:val="333333"/>
          <w:sz w:val="27"/>
          <w:szCs w:val="27"/>
          <w:shd w:val="clear" w:color="auto" w:fill="DEE9EF"/>
        </w:rPr>
        <w:t xml:space="preserve">MQTT is a Client Server publish/subscribe messaging transport protocol. It is </w:t>
      </w:r>
      <w:r w:rsidRPr="00DA3CFE">
        <w:rPr>
          <w:rFonts w:ascii="Roboto" w:hAnsi="Roboto"/>
          <w:color w:val="333333"/>
          <w:sz w:val="27"/>
          <w:szCs w:val="27"/>
          <w:highlight w:val="yellow"/>
          <w:shd w:val="clear" w:color="auto" w:fill="DEE9EF"/>
        </w:rPr>
        <w:t xml:space="preserve">light weight, </w:t>
      </w:r>
      <w:r w:rsidRPr="00DA3CFE">
        <w:rPr>
          <w:rFonts w:ascii="Roboto" w:hAnsi="Roboto"/>
          <w:color w:val="333333"/>
          <w:sz w:val="27"/>
          <w:szCs w:val="27"/>
          <w:highlight w:val="yellow"/>
          <w:shd w:val="clear" w:color="auto" w:fill="FFFFFF"/>
        </w:rPr>
        <w:t>binary protocol</w:t>
      </w:r>
      <w:r>
        <w:rPr>
          <w:rFonts w:ascii="Roboto" w:hAnsi="Roboto"/>
          <w:color w:val="333333"/>
          <w:sz w:val="27"/>
          <w:szCs w:val="27"/>
          <w:shd w:val="clear" w:color="auto" w:fill="FFFFFF"/>
        </w:rPr>
        <w:t>,</w:t>
      </w:r>
      <w:r>
        <w:rPr>
          <w:rFonts w:ascii="Roboto" w:hAnsi="Roboto"/>
          <w:color w:val="333333"/>
          <w:sz w:val="27"/>
          <w:szCs w:val="27"/>
          <w:shd w:val="clear" w:color="auto" w:fill="DEE9EF"/>
        </w:rPr>
        <w:t xml:space="preserve"> open, simple, and designed so as to be easy to implement. These characteristics make it ideal for use in many situations, including constrained environments such as for communication in </w:t>
      </w:r>
      <w:r w:rsidRPr="00DA3CFE">
        <w:rPr>
          <w:rFonts w:ascii="Roboto" w:hAnsi="Roboto"/>
          <w:color w:val="333333"/>
          <w:sz w:val="27"/>
          <w:szCs w:val="27"/>
          <w:highlight w:val="yellow"/>
          <w:shd w:val="clear" w:color="auto" w:fill="DEE9EF"/>
        </w:rPr>
        <w:t>Machine to Machine (M2M) and Internet of Things (IoT) context</w:t>
      </w:r>
      <w:r>
        <w:rPr>
          <w:rFonts w:ascii="Roboto" w:hAnsi="Roboto"/>
          <w:color w:val="333333"/>
          <w:sz w:val="27"/>
          <w:szCs w:val="27"/>
          <w:shd w:val="clear" w:color="auto" w:fill="DEE9EF"/>
        </w:rPr>
        <w:t xml:space="preserve">s where a small code footprint is required and/or network bandwidth is at a </w:t>
      </w:r>
      <w:proofErr w:type="gramStart"/>
      <w:r>
        <w:rPr>
          <w:rFonts w:ascii="Roboto" w:hAnsi="Roboto"/>
          <w:color w:val="333333"/>
          <w:sz w:val="27"/>
          <w:szCs w:val="27"/>
          <w:shd w:val="clear" w:color="auto" w:fill="DEE9EF"/>
        </w:rPr>
        <w:t>premium.“</w:t>
      </w:r>
      <w:proofErr w:type="gramEnd"/>
    </w:p>
    <w:p w14:paraId="1E8FAB52" w14:textId="08AC324C" w:rsidR="00FC322F" w:rsidRDefault="00FC322F" w:rsidP="00FC322F">
      <w:pPr>
        <w:rPr>
          <w:rFonts w:ascii="Roboto" w:hAnsi="Roboto"/>
          <w:color w:val="333333"/>
          <w:sz w:val="27"/>
          <w:szCs w:val="27"/>
          <w:shd w:val="clear" w:color="auto" w:fill="DEE9EF"/>
        </w:rPr>
      </w:pPr>
    </w:p>
    <w:p w14:paraId="2475D3C1" w14:textId="77777777" w:rsidR="00FC322F" w:rsidRPr="00FC322F" w:rsidRDefault="00FC322F" w:rsidP="005E617E">
      <w:pPr>
        <w:pStyle w:val="Heading1"/>
        <w:rPr>
          <w:rFonts w:ascii="Roboto" w:eastAsia="Times New Roman" w:hAnsi="Roboto" w:cs="Times New Roman"/>
          <w:color w:val="FFC000"/>
          <w:sz w:val="39"/>
          <w:szCs w:val="39"/>
        </w:rPr>
      </w:pPr>
      <w:r w:rsidRPr="00FC322F">
        <w:rPr>
          <w:rFonts w:ascii="Roboto" w:eastAsia="Times New Roman" w:hAnsi="Roboto" w:cs="Times New Roman"/>
          <w:color w:val="FFC000"/>
          <w:sz w:val="39"/>
          <w:szCs w:val="39"/>
        </w:rPr>
        <w:t>The publish/subscribe pattern</w:t>
      </w:r>
    </w:p>
    <w:p w14:paraId="5112485A" w14:textId="1B1EFEC1" w:rsidR="00FC322F" w:rsidRDefault="00FC322F" w:rsidP="00FC322F">
      <w:pPr>
        <w:rPr>
          <w:rFonts w:ascii="Roboto" w:hAnsi="Roboto"/>
          <w:color w:val="333333"/>
          <w:sz w:val="27"/>
          <w:szCs w:val="27"/>
          <w:shd w:val="clear" w:color="auto" w:fill="FFFFFF"/>
        </w:rPr>
      </w:pPr>
      <w:r>
        <w:rPr>
          <w:rFonts w:ascii="Roboto" w:hAnsi="Roboto"/>
          <w:color w:val="333333"/>
          <w:sz w:val="27"/>
          <w:szCs w:val="27"/>
          <w:shd w:val="clear" w:color="auto" w:fill="FFFFFF"/>
        </w:rPr>
        <w:t>In the client-</w:t>
      </w:r>
      <w:proofErr w:type="spellStart"/>
      <w:r>
        <w:rPr>
          <w:rFonts w:ascii="Roboto" w:hAnsi="Roboto"/>
          <w:color w:val="333333"/>
          <w:sz w:val="27"/>
          <w:szCs w:val="27"/>
          <w:shd w:val="clear" w:color="auto" w:fill="FFFFFF"/>
        </w:rPr>
        <w:t>sever</w:t>
      </w:r>
      <w:proofErr w:type="spellEnd"/>
      <w:r>
        <w:rPr>
          <w:rFonts w:ascii="Roboto" w:hAnsi="Roboto"/>
          <w:color w:val="333333"/>
          <w:sz w:val="27"/>
          <w:szCs w:val="27"/>
          <w:shd w:val="clear" w:color="auto" w:fill="FFFFFF"/>
        </w:rPr>
        <w:t xml:space="preserve"> model, a client communicates directly with an endpoint.</w:t>
      </w:r>
    </w:p>
    <w:p w14:paraId="0F1FFFF8" w14:textId="47960301" w:rsidR="00FC322F" w:rsidRDefault="00FC322F" w:rsidP="00FC322F">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The publishers and subscribers </w:t>
      </w:r>
      <w:r w:rsidRPr="00A761EC">
        <w:rPr>
          <w:rFonts w:ascii="Roboto" w:hAnsi="Roboto"/>
          <w:color w:val="333333"/>
          <w:sz w:val="27"/>
          <w:szCs w:val="27"/>
          <w:highlight w:val="yellow"/>
          <w:shd w:val="clear" w:color="auto" w:fill="FFFFFF"/>
        </w:rPr>
        <w:t>never contact each other directly</w:t>
      </w:r>
      <w:r>
        <w:rPr>
          <w:rFonts w:ascii="Roboto" w:hAnsi="Roboto"/>
          <w:color w:val="333333"/>
          <w:sz w:val="27"/>
          <w:szCs w:val="27"/>
          <w:shd w:val="clear" w:color="auto" w:fill="FFFFFF"/>
        </w:rPr>
        <w:t>.  </w:t>
      </w:r>
      <w:r>
        <w:rPr>
          <w:rStyle w:val="Strong"/>
          <w:rFonts w:ascii="Roboto" w:hAnsi="Roboto"/>
          <w:color w:val="333333"/>
          <w:sz w:val="27"/>
          <w:szCs w:val="27"/>
          <w:shd w:val="clear" w:color="auto" w:fill="FFFFFF"/>
        </w:rPr>
        <w:t xml:space="preserve">The connection between them is handled by a </w:t>
      </w:r>
      <w:r w:rsidRPr="00A761EC">
        <w:rPr>
          <w:rStyle w:val="Strong"/>
          <w:rFonts w:ascii="Roboto" w:hAnsi="Roboto"/>
          <w:color w:val="333333"/>
          <w:sz w:val="27"/>
          <w:szCs w:val="27"/>
          <w:highlight w:val="yellow"/>
          <w:shd w:val="clear" w:color="auto" w:fill="FFFFFF"/>
        </w:rPr>
        <w:t>third component (the broker)</w:t>
      </w:r>
      <w:r w:rsidRPr="00A761EC">
        <w:rPr>
          <w:rFonts w:ascii="Roboto" w:hAnsi="Roboto"/>
          <w:color w:val="333333"/>
          <w:sz w:val="27"/>
          <w:szCs w:val="27"/>
          <w:highlight w:val="yellow"/>
          <w:shd w:val="clear" w:color="auto" w:fill="FFFFFF"/>
        </w:rPr>
        <w:t>.</w:t>
      </w:r>
      <w:r>
        <w:rPr>
          <w:rFonts w:ascii="Roboto" w:hAnsi="Roboto"/>
          <w:color w:val="333333"/>
          <w:sz w:val="27"/>
          <w:szCs w:val="27"/>
          <w:shd w:val="clear" w:color="auto" w:fill="FFFFFF"/>
        </w:rPr>
        <w:t> </w:t>
      </w:r>
    </w:p>
    <w:p w14:paraId="2C8B0599" w14:textId="77777777" w:rsidR="0053081B" w:rsidRPr="0053081B" w:rsidRDefault="0053081B" w:rsidP="0053081B">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3081B">
        <w:rPr>
          <w:rFonts w:ascii="Roboto" w:eastAsia="Times New Roman" w:hAnsi="Roboto" w:cs="Times New Roman"/>
          <w:b/>
          <w:bCs/>
          <w:color w:val="333333"/>
          <w:sz w:val="27"/>
          <w:szCs w:val="27"/>
        </w:rPr>
        <w:t>Space decoupling:</w:t>
      </w:r>
      <w:r w:rsidRPr="0053081B">
        <w:rPr>
          <w:rFonts w:ascii="Roboto" w:eastAsia="Times New Roman" w:hAnsi="Roboto" w:cs="Times New Roman"/>
          <w:color w:val="333333"/>
          <w:sz w:val="27"/>
          <w:szCs w:val="27"/>
        </w:rPr>
        <w:t> Publisher and subscriber do not need to know each other (for example, no exchange of IP address and port).</w:t>
      </w:r>
    </w:p>
    <w:p w14:paraId="6C627C9F" w14:textId="77777777" w:rsidR="0053081B" w:rsidRPr="0053081B" w:rsidRDefault="0053081B" w:rsidP="0053081B">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3081B">
        <w:rPr>
          <w:rFonts w:ascii="Roboto" w:eastAsia="Times New Roman" w:hAnsi="Roboto" w:cs="Times New Roman"/>
          <w:b/>
          <w:bCs/>
          <w:color w:val="333333"/>
          <w:sz w:val="27"/>
          <w:szCs w:val="27"/>
        </w:rPr>
        <w:t>Time decoupling:</w:t>
      </w:r>
      <w:r w:rsidRPr="0053081B">
        <w:rPr>
          <w:rFonts w:ascii="Roboto" w:eastAsia="Times New Roman" w:hAnsi="Roboto" w:cs="Times New Roman"/>
          <w:color w:val="333333"/>
          <w:sz w:val="27"/>
          <w:szCs w:val="27"/>
        </w:rPr>
        <w:t> Publisher and subscriber do not need to run at the same time.</w:t>
      </w:r>
    </w:p>
    <w:p w14:paraId="1953C8E4" w14:textId="64D53BA7" w:rsidR="0053081B" w:rsidRDefault="0053081B" w:rsidP="0053081B">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3081B">
        <w:rPr>
          <w:rFonts w:ascii="Roboto" w:eastAsia="Times New Roman" w:hAnsi="Roboto" w:cs="Times New Roman"/>
          <w:b/>
          <w:bCs/>
          <w:color w:val="333333"/>
          <w:sz w:val="27"/>
          <w:szCs w:val="27"/>
        </w:rPr>
        <w:t>Synchronization decoupling:</w:t>
      </w:r>
      <w:r w:rsidRPr="0053081B">
        <w:rPr>
          <w:rFonts w:ascii="Roboto" w:eastAsia="Times New Roman" w:hAnsi="Roboto" w:cs="Times New Roman"/>
          <w:color w:val="333333"/>
          <w:sz w:val="27"/>
          <w:szCs w:val="27"/>
        </w:rPr>
        <w:t> Operations on both components do not need to be interrupted during publishing or receiving.</w:t>
      </w:r>
    </w:p>
    <w:p w14:paraId="635E52BA" w14:textId="34989A57" w:rsidR="00A761EC" w:rsidRDefault="00A761EC" w:rsidP="00A761EC">
      <w:pPr>
        <w:shd w:val="clear" w:color="auto" w:fill="FFFFFF"/>
        <w:spacing w:before="100" w:beforeAutospacing="1" w:after="100" w:afterAutospacing="1" w:line="240" w:lineRule="auto"/>
        <w:rPr>
          <w:rFonts w:ascii="Roboto" w:eastAsia="Times New Roman" w:hAnsi="Roboto" w:cs="Times New Roman"/>
          <w:color w:val="333333"/>
          <w:sz w:val="27"/>
          <w:szCs w:val="27"/>
        </w:rPr>
      </w:pPr>
    </w:p>
    <w:p w14:paraId="02D67F34" w14:textId="77777777" w:rsidR="00A761EC" w:rsidRDefault="00A761EC" w:rsidP="00A761EC">
      <w:pPr>
        <w:pStyle w:val="NormalWeb"/>
        <w:numPr>
          <w:ilvl w:val="0"/>
          <w:numId w:val="2"/>
        </w:numPr>
        <w:shd w:val="clear" w:color="auto" w:fill="FFFFFF"/>
        <w:rPr>
          <w:rFonts w:ascii="Roboto" w:hAnsi="Roboto"/>
          <w:color w:val="333333"/>
          <w:sz w:val="27"/>
          <w:szCs w:val="27"/>
        </w:rPr>
      </w:pPr>
      <w:r>
        <w:rPr>
          <w:rFonts w:ascii="Roboto" w:hAnsi="Roboto"/>
          <w:color w:val="333333"/>
          <w:sz w:val="27"/>
          <w:szCs w:val="27"/>
        </w:rPr>
        <w:t>MQTT decouples the publisher and subscriber spatially. To publish or receive messages, publishers and subscribers only need to know the hostname/IP and port of the broker.</w:t>
      </w:r>
    </w:p>
    <w:p w14:paraId="79DA8D5B" w14:textId="77777777" w:rsidR="00A761EC" w:rsidRPr="00A761EC" w:rsidRDefault="00A761EC" w:rsidP="00A761EC">
      <w:pPr>
        <w:pStyle w:val="NormalWeb"/>
        <w:numPr>
          <w:ilvl w:val="0"/>
          <w:numId w:val="2"/>
        </w:numPr>
        <w:shd w:val="clear" w:color="auto" w:fill="FFFFFF"/>
        <w:rPr>
          <w:rFonts w:ascii="Roboto" w:hAnsi="Roboto"/>
          <w:color w:val="333333"/>
          <w:sz w:val="27"/>
          <w:szCs w:val="27"/>
          <w:highlight w:val="yellow"/>
        </w:rPr>
      </w:pPr>
      <w:r>
        <w:rPr>
          <w:rFonts w:ascii="Roboto" w:hAnsi="Roboto"/>
          <w:color w:val="333333"/>
          <w:sz w:val="27"/>
          <w:szCs w:val="27"/>
        </w:rPr>
        <w:t xml:space="preserve">MQTT decouples by time. Although most MQTT use cases deliver messages in near-real time, </w:t>
      </w:r>
      <w:r w:rsidRPr="00A761EC">
        <w:rPr>
          <w:rFonts w:ascii="Roboto" w:hAnsi="Roboto"/>
          <w:color w:val="333333"/>
          <w:sz w:val="27"/>
          <w:szCs w:val="27"/>
          <w:highlight w:val="yellow"/>
        </w:rPr>
        <w:t>if desired, the broker can store messages for clients that are not online. (Two conditions must be met to store messages: the client had connected with a persistent session and subscribed to a topic with a </w:t>
      </w:r>
      <w:hyperlink r:id="rId8" w:history="1">
        <w:r w:rsidRPr="00A761EC">
          <w:rPr>
            <w:rStyle w:val="Hyperlink"/>
            <w:rFonts w:ascii="Roboto" w:hAnsi="Roboto"/>
            <w:b/>
            <w:bCs/>
            <w:color w:val="0060AA"/>
            <w:sz w:val="27"/>
            <w:szCs w:val="27"/>
            <w:highlight w:val="yellow"/>
          </w:rPr>
          <w:t>Quality of Service</w:t>
        </w:r>
      </w:hyperlink>
      <w:r w:rsidRPr="00A761EC">
        <w:rPr>
          <w:rFonts w:ascii="Roboto" w:hAnsi="Roboto"/>
          <w:color w:val="333333"/>
          <w:sz w:val="27"/>
          <w:szCs w:val="27"/>
          <w:highlight w:val="yellow"/>
        </w:rPr>
        <w:t> greater than 0).</w:t>
      </w:r>
    </w:p>
    <w:p w14:paraId="506DE75A" w14:textId="122F3B5B" w:rsidR="00A761EC" w:rsidRDefault="00A761EC" w:rsidP="00A761EC">
      <w:pPr>
        <w:pStyle w:val="NormalWeb"/>
        <w:numPr>
          <w:ilvl w:val="0"/>
          <w:numId w:val="2"/>
        </w:numPr>
        <w:shd w:val="clear" w:color="auto" w:fill="FFFFFF"/>
        <w:rPr>
          <w:rFonts w:ascii="Roboto" w:hAnsi="Roboto"/>
          <w:color w:val="333333"/>
          <w:sz w:val="27"/>
          <w:szCs w:val="27"/>
        </w:rPr>
      </w:pPr>
      <w:r>
        <w:rPr>
          <w:rFonts w:ascii="Roboto" w:hAnsi="Roboto"/>
          <w:color w:val="333333"/>
          <w:sz w:val="27"/>
          <w:szCs w:val="27"/>
        </w:rPr>
        <w:t>MQTT works asynchronously. Because most client libraries work asynchronously and are based on callbacks or a similar model, tasks are not blocked while waiting for a message or publishing a message. In certain use cases, synchronization is desirable and possible. To wait for a certain message, some libraries have synchronous APIs. But the flow is usually asynchronous.</w:t>
      </w:r>
    </w:p>
    <w:p w14:paraId="3904C742" w14:textId="4D7A3688" w:rsidR="00A761EC" w:rsidRPr="00B44968" w:rsidRDefault="00A761EC" w:rsidP="00A761EC">
      <w:pPr>
        <w:pStyle w:val="NormalWeb"/>
        <w:numPr>
          <w:ilvl w:val="0"/>
          <w:numId w:val="2"/>
        </w:numPr>
        <w:shd w:val="clear" w:color="auto" w:fill="FFFFFF"/>
        <w:rPr>
          <w:rFonts w:ascii="Roboto" w:hAnsi="Roboto"/>
          <w:color w:val="333333"/>
          <w:sz w:val="27"/>
          <w:szCs w:val="27"/>
        </w:rPr>
      </w:pPr>
      <w:r>
        <w:rPr>
          <w:rStyle w:val="Strong"/>
          <w:rFonts w:ascii="Roboto" w:hAnsi="Roboto"/>
          <w:color w:val="333333"/>
          <w:sz w:val="27"/>
          <w:szCs w:val="27"/>
          <w:shd w:val="clear" w:color="auto" w:fill="FFFFFF"/>
        </w:rPr>
        <w:lastRenderedPageBreak/>
        <w:t>MQTT uses subject-based filtering of messages. Every message contains a topic (subject)</w:t>
      </w:r>
      <w:r>
        <w:rPr>
          <w:rFonts w:ascii="Roboto" w:hAnsi="Roboto"/>
          <w:color w:val="333333"/>
          <w:sz w:val="27"/>
          <w:szCs w:val="27"/>
          <w:shd w:val="clear" w:color="auto" w:fill="FFFFFF"/>
        </w:rPr>
        <w:t> that the broker can use to determine whether a subscribing client gets the message or not.</w:t>
      </w:r>
    </w:p>
    <w:p w14:paraId="648AEBAD" w14:textId="408037BF" w:rsidR="00B44968" w:rsidRDefault="00B44968" w:rsidP="00B44968">
      <w:pPr>
        <w:pStyle w:val="NormalWeb"/>
        <w:shd w:val="clear" w:color="auto" w:fill="FFFFFF"/>
        <w:rPr>
          <w:rFonts w:ascii="Roboto" w:hAnsi="Roboto"/>
          <w:color w:val="333333"/>
          <w:sz w:val="27"/>
          <w:szCs w:val="27"/>
        </w:rPr>
      </w:pPr>
    </w:p>
    <w:p w14:paraId="11E76372" w14:textId="74DEC3B5" w:rsidR="00B44968" w:rsidRDefault="00B44968" w:rsidP="00B44968">
      <w:pPr>
        <w:pStyle w:val="NormalWeb"/>
        <w:shd w:val="clear" w:color="auto" w:fill="FFFFFF"/>
        <w:rPr>
          <w:rFonts w:ascii="Roboto" w:hAnsi="Roboto"/>
          <w:color w:val="333333"/>
          <w:sz w:val="27"/>
          <w:szCs w:val="27"/>
        </w:rPr>
      </w:pPr>
    </w:p>
    <w:p w14:paraId="2106F8E8" w14:textId="6873FAF5" w:rsidR="00B44968" w:rsidRDefault="00B44968" w:rsidP="00B44968">
      <w:pPr>
        <w:pStyle w:val="NormalWeb"/>
        <w:shd w:val="clear" w:color="auto" w:fill="FFFFFF"/>
        <w:rPr>
          <w:rFonts w:ascii="Roboto" w:hAnsi="Roboto"/>
          <w:color w:val="333333"/>
          <w:sz w:val="27"/>
          <w:szCs w:val="27"/>
          <w:shd w:val="clear" w:color="auto" w:fill="FFFFFF"/>
        </w:rPr>
      </w:pPr>
      <w:r>
        <w:rPr>
          <w:rFonts w:ascii="Roboto" w:hAnsi="Roboto"/>
          <w:color w:val="333333"/>
          <w:sz w:val="27"/>
          <w:szCs w:val="27"/>
          <w:shd w:val="clear" w:color="auto" w:fill="FFFFFF"/>
        </w:rPr>
        <w:t>When we talk about a client, we almost always mean an </w:t>
      </w:r>
      <w:hyperlink r:id="rId9" w:history="1">
        <w:r>
          <w:rPr>
            <w:rStyle w:val="Hyperlink"/>
            <w:rFonts w:ascii="Roboto" w:hAnsi="Roboto"/>
            <w:b/>
            <w:bCs/>
            <w:color w:val="0060AA"/>
            <w:sz w:val="27"/>
            <w:szCs w:val="27"/>
            <w:shd w:val="clear" w:color="auto" w:fill="FFFFFF"/>
          </w:rPr>
          <w:t>MQTT client</w:t>
        </w:r>
      </w:hyperlink>
      <w:r>
        <w:rPr>
          <w:rFonts w:ascii="Roboto" w:hAnsi="Roboto"/>
          <w:color w:val="333333"/>
          <w:sz w:val="27"/>
          <w:szCs w:val="27"/>
          <w:shd w:val="clear" w:color="auto" w:fill="FFFFFF"/>
        </w:rPr>
        <w:t>. Both publishers and subscribers are MQTT clients. </w:t>
      </w:r>
    </w:p>
    <w:p w14:paraId="446F7F04" w14:textId="6CD01C6A" w:rsidR="00B44968" w:rsidRDefault="00B44968" w:rsidP="00B44968">
      <w:pPr>
        <w:pStyle w:val="NormalWeb"/>
        <w:shd w:val="clear" w:color="auto" w:fill="FFFFFF"/>
        <w:rPr>
          <w:rFonts w:ascii="Roboto" w:hAnsi="Roboto"/>
          <w:color w:val="333333"/>
          <w:sz w:val="27"/>
          <w:szCs w:val="27"/>
          <w:shd w:val="clear" w:color="auto" w:fill="FFFFFF"/>
        </w:rPr>
      </w:pPr>
      <w:r>
        <w:rPr>
          <w:rFonts w:ascii="Roboto" w:hAnsi="Roboto"/>
          <w:color w:val="333333"/>
          <w:sz w:val="27"/>
          <w:szCs w:val="27"/>
          <w:shd w:val="clear" w:color="auto" w:fill="FFFFFF"/>
        </w:rPr>
        <w:t>Basically, any device that speaks MQTT over a TCP/IP stack can be called an MQTT client</w:t>
      </w:r>
    </w:p>
    <w:p w14:paraId="06DEFF21" w14:textId="33EE48C4" w:rsidR="00B44968" w:rsidRDefault="00B44968" w:rsidP="00B44968">
      <w:pPr>
        <w:pStyle w:val="NormalWeb"/>
        <w:shd w:val="clear" w:color="auto" w:fill="FFFFFF"/>
        <w:rPr>
          <w:rFonts w:ascii="Roboto" w:hAnsi="Roboto"/>
          <w:color w:val="333333"/>
          <w:sz w:val="27"/>
          <w:szCs w:val="27"/>
          <w:shd w:val="clear" w:color="auto" w:fill="FFFFFF"/>
        </w:rPr>
      </w:pPr>
    </w:p>
    <w:p w14:paraId="576A4E62" w14:textId="60942444" w:rsidR="00B44968" w:rsidRDefault="00B44968" w:rsidP="005E617E">
      <w:pPr>
        <w:pStyle w:val="NormalWeb"/>
        <w:shd w:val="clear" w:color="auto" w:fill="FFFFFF"/>
        <w:outlineLvl w:val="0"/>
        <w:rPr>
          <w:rFonts w:ascii="Roboto" w:hAnsi="Roboto"/>
          <w:color w:val="333333"/>
          <w:sz w:val="27"/>
          <w:szCs w:val="27"/>
          <w:shd w:val="clear" w:color="auto" w:fill="FFFFFF"/>
        </w:rPr>
      </w:pPr>
      <w:r w:rsidRPr="00B44968">
        <w:rPr>
          <w:rFonts w:ascii="Roboto" w:hAnsi="Roboto"/>
          <w:color w:val="333333"/>
          <w:sz w:val="27"/>
          <w:szCs w:val="27"/>
          <w:highlight w:val="yellow"/>
          <w:shd w:val="clear" w:color="auto" w:fill="FFFFFF"/>
        </w:rPr>
        <w:t>BROKER</w:t>
      </w:r>
    </w:p>
    <w:p w14:paraId="5F4E2AE6" w14:textId="5E200611" w:rsidR="00B44968" w:rsidRDefault="00B44968" w:rsidP="00B44968">
      <w:pPr>
        <w:pStyle w:val="NormalWeb"/>
        <w:shd w:val="clear" w:color="auto" w:fill="FFFFFF"/>
        <w:rPr>
          <w:rFonts w:ascii="Roboto" w:hAnsi="Roboto"/>
          <w:color w:val="333333"/>
          <w:sz w:val="27"/>
          <w:szCs w:val="27"/>
        </w:rPr>
      </w:pPr>
      <w:r>
        <w:rPr>
          <w:rStyle w:val="Strong"/>
          <w:rFonts w:ascii="Roboto" w:hAnsi="Roboto"/>
          <w:color w:val="333333"/>
          <w:sz w:val="27"/>
          <w:szCs w:val="27"/>
          <w:shd w:val="clear" w:color="auto" w:fill="FFFFFF"/>
        </w:rPr>
        <w:t>The broker is responsible for receiving all messages, filtering the messages, determining who is subscribed to each message, and sending the message to these subscribed clients.</w:t>
      </w:r>
    </w:p>
    <w:p w14:paraId="5D65BD3E" w14:textId="2E4032A0" w:rsidR="00A761EC" w:rsidRDefault="00B44968" w:rsidP="00A761EC">
      <w:pPr>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Another responsibility of the broker is the authentication and authorization of clients. Usually, the broker is extensible, which facilitates custom authentication, authorization, and integration into backend systems.</w:t>
      </w:r>
    </w:p>
    <w:p w14:paraId="6FE2E982" w14:textId="6F2501B5" w:rsidR="00B44968" w:rsidRDefault="00B44968" w:rsidP="00A761EC">
      <w:pPr>
        <w:shd w:val="clear" w:color="auto" w:fill="FFFFFF"/>
        <w:spacing w:before="100" w:beforeAutospacing="1" w:after="100" w:afterAutospacing="1" w:line="240" w:lineRule="auto"/>
        <w:rPr>
          <w:rFonts w:ascii="Roboto" w:hAnsi="Roboto"/>
          <w:color w:val="333333"/>
          <w:sz w:val="27"/>
          <w:szCs w:val="27"/>
          <w:shd w:val="clear" w:color="auto" w:fill="FFFFFF"/>
        </w:rPr>
      </w:pPr>
    </w:p>
    <w:p w14:paraId="24365259" w14:textId="77777777" w:rsidR="00B44968" w:rsidRDefault="00B44968" w:rsidP="005E617E">
      <w:pPr>
        <w:pStyle w:val="Heading1"/>
        <w:rPr>
          <w:rFonts w:ascii="Roboto" w:hAnsi="Roboto"/>
          <w:b/>
          <w:bCs/>
          <w:color w:val="FFC000"/>
          <w:sz w:val="39"/>
          <w:szCs w:val="39"/>
        </w:rPr>
      </w:pPr>
      <w:r>
        <w:rPr>
          <w:rFonts w:ascii="Roboto" w:hAnsi="Roboto"/>
          <w:color w:val="FFC000"/>
          <w:sz w:val="39"/>
          <w:szCs w:val="39"/>
        </w:rPr>
        <w:t>MQTT Connection</w:t>
      </w:r>
    </w:p>
    <w:p w14:paraId="5301D4A2" w14:textId="77777777" w:rsidR="00B44968" w:rsidRDefault="00B44968" w:rsidP="00B44968">
      <w:pPr>
        <w:pStyle w:val="NormalWeb"/>
        <w:shd w:val="clear" w:color="auto" w:fill="FFFFFF"/>
        <w:rPr>
          <w:rFonts w:ascii="Roboto" w:hAnsi="Roboto"/>
          <w:color w:val="333333"/>
          <w:sz w:val="27"/>
          <w:szCs w:val="27"/>
        </w:rPr>
      </w:pPr>
      <w:r>
        <w:rPr>
          <w:rFonts w:ascii="Roboto" w:hAnsi="Roboto"/>
          <w:color w:val="333333"/>
          <w:sz w:val="27"/>
          <w:szCs w:val="27"/>
        </w:rPr>
        <w:t>The MQTT protocol is based on TCP/IP. Both the client and the broker need to have a TCP/IP stack.</w:t>
      </w:r>
    </w:p>
    <w:p w14:paraId="79BF62BA" w14:textId="625C71FB" w:rsidR="00B44968" w:rsidRPr="0053081B" w:rsidRDefault="00B44968" w:rsidP="00A761EC">
      <w:p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B44968">
        <w:rPr>
          <w:rFonts w:ascii="Roboto" w:eastAsia="Times New Roman" w:hAnsi="Roboto" w:cs="Times New Roman"/>
          <w:noProof/>
          <w:color w:val="333333"/>
          <w:sz w:val="27"/>
          <w:szCs w:val="27"/>
        </w:rPr>
        <w:lastRenderedPageBreak/>
        <w:drawing>
          <wp:inline distT="0" distB="0" distL="0" distR="0" wp14:anchorId="0F8D866C" wp14:editId="436AA7B7">
            <wp:extent cx="4239217" cy="2057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2057687"/>
                    </a:xfrm>
                    <a:prstGeom prst="rect">
                      <a:avLst/>
                    </a:prstGeom>
                  </pic:spPr>
                </pic:pic>
              </a:graphicData>
            </a:graphic>
          </wp:inline>
        </w:drawing>
      </w:r>
    </w:p>
    <w:p w14:paraId="60FE073E" w14:textId="3D464BF1" w:rsidR="00FC322F" w:rsidRDefault="00B44968" w:rsidP="00FC322F">
      <w:pPr>
        <w:rPr>
          <w:rFonts w:ascii="Roboto" w:hAnsi="Roboto"/>
          <w:color w:val="333333"/>
          <w:sz w:val="27"/>
          <w:szCs w:val="27"/>
          <w:shd w:val="clear" w:color="auto" w:fill="FFFFFF"/>
        </w:rPr>
      </w:pPr>
      <w:r>
        <w:rPr>
          <w:rFonts w:ascii="Roboto" w:hAnsi="Roboto"/>
          <w:color w:val="333333"/>
          <w:sz w:val="27"/>
          <w:szCs w:val="27"/>
          <w:shd w:val="clear" w:color="auto" w:fill="FFFFFF"/>
        </w:rPr>
        <w:t>To initiate a connection, </w:t>
      </w:r>
      <w:r>
        <w:rPr>
          <w:rStyle w:val="Strong"/>
          <w:rFonts w:ascii="Roboto" w:hAnsi="Roboto"/>
          <w:color w:val="333333"/>
          <w:sz w:val="27"/>
          <w:szCs w:val="27"/>
          <w:shd w:val="clear" w:color="auto" w:fill="FFFFFF"/>
        </w:rPr>
        <w:t>the client sends a CONNECT message to the broker. The broker responds with a CONNACK message</w:t>
      </w:r>
      <w:r>
        <w:rPr>
          <w:rFonts w:ascii="Roboto" w:hAnsi="Roboto"/>
          <w:color w:val="333333"/>
          <w:sz w:val="27"/>
          <w:szCs w:val="27"/>
          <w:shd w:val="clear" w:color="auto" w:fill="FFFFFF"/>
        </w:rPr>
        <w:t> and a status code. Once the connection is established, the broker keeps it open until the client sends a disconnect command or the connection breaks.</w:t>
      </w:r>
    </w:p>
    <w:p w14:paraId="4CDC3E55" w14:textId="7B6103A5" w:rsidR="00B44968" w:rsidRDefault="00B44968" w:rsidP="00FC322F">
      <w:pPr>
        <w:rPr>
          <w:rFonts w:ascii="Roboto" w:hAnsi="Roboto"/>
          <w:color w:val="333333"/>
          <w:sz w:val="27"/>
          <w:szCs w:val="27"/>
          <w:shd w:val="clear" w:color="auto" w:fill="FFFFFF"/>
        </w:rPr>
      </w:pPr>
      <w:r w:rsidRPr="00B44968">
        <w:rPr>
          <w:rFonts w:ascii="Roboto" w:hAnsi="Roboto"/>
          <w:noProof/>
          <w:color w:val="333333"/>
          <w:sz w:val="27"/>
          <w:szCs w:val="27"/>
          <w:shd w:val="clear" w:color="auto" w:fill="FFFFFF"/>
        </w:rPr>
        <w:drawing>
          <wp:inline distT="0" distB="0" distL="0" distR="0" wp14:anchorId="6365C0AE" wp14:editId="0900B65F">
            <wp:extent cx="5972175" cy="19570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957070"/>
                    </a:xfrm>
                    <a:prstGeom prst="rect">
                      <a:avLst/>
                    </a:prstGeom>
                  </pic:spPr>
                </pic:pic>
              </a:graphicData>
            </a:graphic>
          </wp:inline>
        </w:drawing>
      </w:r>
    </w:p>
    <w:p w14:paraId="53D5C66E" w14:textId="3E2EBBF6" w:rsidR="00B44968" w:rsidRDefault="00B44968" w:rsidP="00FC322F">
      <w:pPr>
        <w:rPr>
          <w:rFonts w:ascii="Roboto" w:hAnsi="Roboto"/>
          <w:color w:val="333333"/>
          <w:sz w:val="27"/>
          <w:szCs w:val="27"/>
          <w:shd w:val="clear" w:color="auto" w:fill="FFFFFF"/>
        </w:rPr>
      </w:pPr>
      <w:r w:rsidRPr="00B44968">
        <w:rPr>
          <w:rFonts w:ascii="Roboto" w:hAnsi="Roboto"/>
          <w:color w:val="333333"/>
          <w:sz w:val="27"/>
          <w:szCs w:val="27"/>
          <w:highlight w:val="yellow"/>
          <w:shd w:val="clear" w:color="auto" w:fill="FFFFFF"/>
        </w:rPr>
        <w:t>network address translation (NAT</w:t>
      </w:r>
      <w:proofErr w:type="gramStart"/>
      <w:r w:rsidRPr="00B44968">
        <w:rPr>
          <w:rFonts w:ascii="Roboto" w:hAnsi="Roboto"/>
          <w:color w:val="333333"/>
          <w:sz w:val="27"/>
          <w:szCs w:val="27"/>
          <w:highlight w:val="yellow"/>
          <w:shd w:val="clear" w:color="auto" w:fill="FFFFFF"/>
        </w:rPr>
        <w:t>)</w:t>
      </w:r>
      <w:r>
        <w:rPr>
          <w:rFonts w:ascii="Roboto" w:hAnsi="Roboto"/>
          <w:color w:val="333333"/>
          <w:sz w:val="27"/>
          <w:szCs w:val="27"/>
          <w:shd w:val="clear" w:color="auto" w:fill="FFFFFF"/>
        </w:rPr>
        <w:t> )</w:t>
      </w:r>
      <w:proofErr w:type="gramEnd"/>
      <w:r>
        <w:rPr>
          <w:rFonts w:ascii="Roboto" w:hAnsi="Roboto"/>
          <w:color w:val="333333"/>
          <w:sz w:val="27"/>
          <w:szCs w:val="27"/>
          <w:shd w:val="clear" w:color="auto" w:fill="FFFFFF"/>
        </w:rPr>
        <w:t xml:space="preserve"> to translate from a private network address (like 192.168.x.x, 10.0.x.x) to a public facing address.</w:t>
      </w:r>
    </w:p>
    <w:p w14:paraId="21EDA370" w14:textId="2FAB0F00" w:rsidR="00B44968" w:rsidRDefault="00B44968" w:rsidP="00FC322F">
      <w:pPr>
        <w:rPr>
          <w:rFonts w:ascii="Roboto" w:hAnsi="Roboto"/>
          <w:color w:val="333333"/>
          <w:sz w:val="27"/>
          <w:szCs w:val="27"/>
          <w:shd w:val="clear" w:color="auto" w:fill="FFFFFF"/>
        </w:rPr>
      </w:pPr>
    </w:p>
    <w:p w14:paraId="506B45A5" w14:textId="3E5BB231" w:rsidR="0067796B" w:rsidRDefault="0067796B" w:rsidP="00FC322F">
      <w:pPr>
        <w:rPr>
          <w:rFonts w:ascii="Roboto" w:hAnsi="Roboto"/>
          <w:color w:val="333333"/>
          <w:sz w:val="27"/>
          <w:szCs w:val="27"/>
          <w:shd w:val="clear" w:color="auto" w:fill="FFFFFF"/>
        </w:rPr>
      </w:pPr>
    </w:p>
    <w:p w14:paraId="5ECFE72D" w14:textId="68E4A055" w:rsidR="0067796B" w:rsidRDefault="0067796B" w:rsidP="00FC322F">
      <w:pPr>
        <w:rPr>
          <w:rFonts w:ascii="Roboto" w:hAnsi="Roboto"/>
          <w:color w:val="333333"/>
          <w:sz w:val="27"/>
          <w:szCs w:val="27"/>
          <w:shd w:val="clear" w:color="auto" w:fill="FFFFFF"/>
        </w:rPr>
      </w:pPr>
    </w:p>
    <w:p w14:paraId="25E7C7CE" w14:textId="47E8E507" w:rsidR="0067796B" w:rsidRDefault="0067796B" w:rsidP="00FC322F">
      <w:pPr>
        <w:rPr>
          <w:rFonts w:ascii="Roboto" w:hAnsi="Roboto"/>
          <w:color w:val="333333"/>
          <w:sz w:val="27"/>
          <w:szCs w:val="27"/>
          <w:shd w:val="clear" w:color="auto" w:fill="FFFFFF"/>
        </w:rPr>
      </w:pPr>
    </w:p>
    <w:p w14:paraId="4CA72A6A" w14:textId="4412FB6D" w:rsidR="0067796B" w:rsidRDefault="0067796B" w:rsidP="00FC322F">
      <w:pPr>
        <w:rPr>
          <w:rFonts w:ascii="Roboto" w:hAnsi="Roboto"/>
          <w:color w:val="333333"/>
          <w:sz w:val="27"/>
          <w:szCs w:val="27"/>
          <w:shd w:val="clear" w:color="auto" w:fill="FFFFFF"/>
        </w:rPr>
      </w:pPr>
    </w:p>
    <w:p w14:paraId="2744530D" w14:textId="0332D405" w:rsidR="0067796B" w:rsidRDefault="0067796B" w:rsidP="00FC322F">
      <w:pPr>
        <w:rPr>
          <w:rFonts w:ascii="Roboto" w:hAnsi="Roboto"/>
          <w:color w:val="333333"/>
          <w:sz w:val="27"/>
          <w:szCs w:val="27"/>
          <w:shd w:val="clear" w:color="auto" w:fill="FFFFFF"/>
        </w:rPr>
      </w:pPr>
    </w:p>
    <w:p w14:paraId="4FFC836E" w14:textId="77777777" w:rsidR="0067796B" w:rsidRDefault="0067796B" w:rsidP="00FC322F">
      <w:pPr>
        <w:rPr>
          <w:rFonts w:ascii="Roboto" w:hAnsi="Roboto"/>
          <w:color w:val="333333"/>
          <w:sz w:val="27"/>
          <w:szCs w:val="27"/>
          <w:shd w:val="clear" w:color="auto" w:fill="FFFFFF"/>
        </w:rPr>
      </w:pPr>
    </w:p>
    <w:p w14:paraId="077EDF89" w14:textId="441A66F7" w:rsidR="00B44968" w:rsidRDefault="00B44968" w:rsidP="00FC322F">
      <w:pPr>
        <w:rPr>
          <w:rFonts w:ascii="Roboto" w:hAnsi="Roboto"/>
          <w:color w:val="333333"/>
          <w:sz w:val="27"/>
          <w:szCs w:val="27"/>
          <w:shd w:val="clear" w:color="auto" w:fill="FFFFFF"/>
        </w:rPr>
      </w:pPr>
      <w:r w:rsidRPr="00B44968">
        <w:rPr>
          <w:rFonts w:ascii="Roboto" w:hAnsi="Roboto"/>
          <w:noProof/>
          <w:color w:val="333333"/>
          <w:sz w:val="27"/>
          <w:szCs w:val="27"/>
          <w:shd w:val="clear" w:color="auto" w:fill="FFFFFF"/>
        </w:rPr>
        <w:lastRenderedPageBreak/>
        <w:drawing>
          <wp:inline distT="0" distB="0" distL="0" distR="0" wp14:anchorId="43ECE86C" wp14:editId="729D5724">
            <wp:extent cx="5887272"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7272" cy="3600953"/>
                    </a:xfrm>
                    <a:prstGeom prst="rect">
                      <a:avLst/>
                    </a:prstGeom>
                  </pic:spPr>
                </pic:pic>
              </a:graphicData>
            </a:graphic>
          </wp:inline>
        </w:drawing>
      </w:r>
    </w:p>
    <w:p w14:paraId="3C86BDB1" w14:textId="77777777" w:rsidR="0067796B" w:rsidRDefault="0067796B" w:rsidP="0067796B">
      <w:pPr>
        <w:pStyle w:val="Heading4"/>
        <w:shd w:val="clear" w:color="auto" w:fill="FFFFFF"/>
        <w:spacing w:line="360" w:lineRule="atLeast"/>
        <w:rPr>
          <w:rFonts w:ascii="Roboto" w:hAnsi="Roboto"/>
          <w:color w:val="333333"/>
          <w:sz w:val="30"/>
          <w:szCs w:val="30"/>
        </w:rPr>
      </w:pPr>
      <w:proofErr w:type="spellStart"/>
      <w:r>
        <w:rPr>
          <w:rFonts w:ascii="Roboto" w:hAnsi="Roboto"/>
          <w:color w:val="333333"/>
          <w:sz w:val="30"/>
          <w:szCs w:val="30"/>
        </w:rPr>
        <w:t>ClientId</w:t>
      </w:r>
      <w:proofErr w:type="spellEnd"/>
    </w:p>
    <w:p w14:paraId="18281129" w14:textId="254AF4F9"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The client identifier (</w:t>
      </w:r>
      <w:proofErr w:type="spellStart"/>
      <w:r>
        <w:rPr>
          <w:rFonts w:ascii="Roboto" w:hAnsi="Roboto"/>
          <w:color w:val="333333"/>
          <w:sz w:val="27"/>
          <w:szCs w:val="27"/>
        </w:rPr>
        <w:t>ClientId</w:t>
      </w:r>
      <w:proofErr w:type="spellEnd"/>
      <w:r>
        <w:rPr>
          <w:rFonts w:ascii="Roboto" w:hAnsi="Roboto"/>
          <w:color w:val="333333"/>
          <w:sz w:val="27"/>
          <w:szCs w:val="27"/>
        </w:rPr>
        <w:t>) </w:t>
      </w:r>
      <w:r>
        <w:rPr>
          <w:rStyle w:val="Strong"/>
          <w:rFonts w:ascii="Roboto" w:hAnsi="Roboto"/>
          <w:color w:val="333333"/>
          <w:sz w:val="27"/>
          <w:szCs w:val="27"/>
        </w:rPr>
        <w:t>identifies each MQTT client</w:t>
      </w:r>
      <w:r>
        <w:rPr>
          <w:rFonts w:ascii="Roboto" w:hAnsi="Roboto"/>
          <w:color w:val="333333"/>
          <w:sz w:val="27"/>
          <w:szCs w:val="27"/>
        </w:rPr>
        <w:t xml:space="preserve"> that connects to an MQTT broker. The broker uses the </w:t>
      </w:r>
      <w:proofErr w:type="spellStart"/>
      <w:r>
        <w:rPr>
          <w:rFonts w:ascii="Roboto" w:hAnsi="Roboto"/>
          <w:color w:val="333333"/>
          <w:sz w:val="27"/>
          <w:szCs w:val="27"/>
        </w:rPr>
        <w:t>ClientId</w:t>
      </w:r>
      <w:proofErr w:type="spellEnd"/>
      <w:r>
        <w:rPr>
          <w:rFonts w:ascii="Roboto" w:hAnsi="Roboto"/>
          <w:color w:val="333333"/>
          <w:sz w:val="27"/>
          <w:szCs w:val="27"/>
        </w:rPr>
        <w:t xml:space="preserve"> to identify the client and the current state of the </w:t>
      </w:r>
      <w:proofErr w:type="spellStart"/>
      <w:proofErr w:type="gramStart"/>
      <w:r>
        <w:rPr>
          <w:rFonts w:ascii="Roboto" w:hAnsi="Roboto"/>
          <w:color w:val="333333"/>
          <w:sz w:val="27"/>
          <w:szCs w:val="27"/>
        </w:rPr>
        <w:t>client.Therefore</w:t>
      </w:r>
      <w:proofErr w:type="spellEnd"/>
      <w:proofErr w:type="gramEnd"/>
      <w:r>
        <w:rPr>
          <w:rFonts w:ascii="Roboto" w:hAnsi="Roboto"/>
          <w:color w:val="333333"/>
          <w:sz w:val="27"/>
          <w:szCs w:val="27"/>
        </w:rPr>
        <w:t xml:space="preserve">, this Id should be unique per client and broker. In MQTT 3.1.1 you can send an empty </w:t>
      </w:r>
      <w:proofErr w:type="spellStart"/>
      <w:r>
        <w:rPr>
          <w:rFonts w:ascii="Roboto" w:hAnsi="Roboto"/>
          <w:color w:val="333333"/>
          <w:sz w:val="27"/>
          <w:szCs w:val="27"/>
        </w:rPr>
        <w:t>ClientId</w:t>
      </w:r>
      <w:proofErr w:type="spellEnd"/>
      <w:r>
        <w:rPr>
          <w:rFonts w:ascii="Roboto" w:hAnsi="Roboto"/>
          <w:color w:val="333333"/>
          <w:sz w:val="27"/>
          <w:szCs w:val="27"/>
        </w:rPr>
        <w:t xml:space="preserve">, if you don’t need a state to be held by the broker. The empty </w:t>
      </w:r>
      <w:proofErr w:type="spellStart"/>
      <w:r>
        <w:rPr>
          <w:rFonts w:ascii="Roboto" w:hAnsi="Roboto"/>
          <w:color w:val="333333"/>
          <w:sz w:val="27"/>
          <w:szCs w:val="27"/>
        </w:rPr>
        <w:t>ClientId</w:t>
      </w:r>
      <w:proofErr w:type="spellEnd"/>
      <w:r>
        <w:rPr>
          <w:rFonts w:ascii="Roboto" w:hAnsi="Roboto"/>
          <w:color w:val="333333"/>
          <w:sz w:val="27"/>
          <w:szCs w:val="27"/>
        </w:rPr>
        <w:t xml:space="preserve"> results in a connection without any state. In this case, the clean session flag must be set to true or the broker will reject the connection.</w:t>
      </w:r>
    </w:p>
    <w:p w14:paraId="2395E0B5" w14:textId="3433BF54" w:rsidR="0067796B" w:rsidRDefault="0067796B" w:rsidP="0067796B">
      <w:pPr>
        <w:pStyle w:val="Heading4"/>
        <w:shd w:val="clear" w:color="auto" w:fill="FFFFFF"/>
        <w:spacing w:line="360" w:lineRule="atLeast"/>
        <w:rPr>
          <w:rFonts w:ascii="Roboto" w:hAnsi="Roboto"/>
          <w:color w:val="333333"/>
          <w:sz w:val="30"/>
          <w:szCs w:val="30"/>
        </w:rPr>
      </w:pPr>
      <w:r w:rsidRPr="00EB4E6D">
        <w:rPr>
          <w:rFonts w:ascii="Roboto" w:hAnsi="Roboto"/>
          <w:color w:val="333333"/>
          <w:sz w:val="30"/>
          <w:szCs w:val="30"/>
          <w:highlight w:val="cyan"/>
        </w:rPr>
        <w:t>Clean Session</w:t>
      </w:r>
    </w:p>
    <w:p w14:paraId="47DA5087" w14:textId="7AA1BE1F" w:rsidR="0067796B" w:rsidRDefault="0067796B" w:rsidP="0067796B">
      <w:pPr>
        <w:pStyle w:val="NormalWeb"/>
        <w:shd w:val="clear" w:color="auto" w:fill="FFFFFF"/>
        <w:rPr>
          <w:rFonts w:ascii="Roboto" w:hAnsi="Roboto"/>
          <w:color w:val="333333"/>
          <w:sz w:val="27"/>
          <w:szCs w:val="27"/>
        </w:rPr>
      </w:pPr>
      <w:r w:rsidRPr="00B10B7F">
        <w:rPr>
          <w:rFonts w:ascii="Roboto" w:hAnsi="Roboto"/>
          <w:color w:val="333333"/>
          <w:sz w:val="27"/>
          <w:szCs w:val="27"/>
          <w:highlight w:val="yellow"/>
        </w:rPr>
        <w:t>The clean session flag tells the broker whether the client wants to establish a persistent session or not</w:t>
      </w:r>
      <w:r>
        <w:rPr>
          <w:rFonts w:ascii="Roboto" w:hAnsi="Roboto"/>
          <w:color w:val="333333"/>
          <w:sz w:val="27"/>
          <w:szCs w:val="27"/>
        </w:rPr>
        <w:t>. In a persistent session (</w:t>
      </w:r>
      <w:proofErr w:type="spellStart"/>
      <w:r>
        <w:rPr>
          <w:rFonts w:ascii="Roboto" w:hAnsi="Roboto"/>
          <w:color w:val="333333"/>
          <w:sz w:val="27"/>
          <w:szCs w:val="27"/>
        </w:rPr>
        <w:t>CleanSession</w:t>
      </w:r>
      <w:proofErr w:type="spellEnd"/>
      <w:r>
        <w:rPr>
          <w:rFonts w:ascii="Roboto" w:hAnsi="Roboto"/>
          <w:color w:val="333333"/>
          <w:sz w:val="27"/>
          <w:szCs w:val="27"/>
        </w:rPr>
        <w:t xml:space="preserve"> = false), the broker stores all subscriptions for the client and all missed messages for the client that subscribed </w:t>
      </w:r>
      <w:r w:rsidRPr="00B10B7F">
        <w:rPr>
          <w:rFonts w:ascii="Roboto" w:hAnsi="Roboto"/>
          <w:color w:val="333333"/>
          <w:sz w:val="27"/>
          <w:szCs w:val="27"/>
          <w:highlight w:val="yellow"/>
        </w:rPr>
        <w:t>with a </w:t>
      </w:r>
      <w:hyperlink r:id="rId13" w:history="1">
        <w:r w:rsidRPr="00B10B7F">
          <w:rPr>
            <w:rStyle w:val="Hyperlink"/>
            <w:rFonts w:ascii="Roboto" w:hAnsi="Roboto"/>
            <w:b/>
            <w:bCs/>
            <w:color w:val="0060AA"/>
            <w:sz w:val="27"/>
            <w:szCs w:val="27"/>
            <w:highlight w:val="yellow"/>
            <w:u w:val="none"/>
          </w:rPr>
          <w:t>Quality of Service (QoS)</w:t>
        </w:r>
      </w:hyperlink>
      <w:r w:rsidRPr="00B10B7F">
        <w:rPr>
          <w:rFonts w:ascii="Roboto" w:hAnsi="Roboto"/>
          <w:color w:val="333333"/>
          <w:sz w:val="27"/>
          <w:szCs w:val="27"/>
          <w:highlight w:val="yellow"/>
        </w:rPr>
        <w:t> level 1 or 2</w:t>
      </w:r>
      <w:r>
        <w:rPr>
          <w:rFonts w:ascii="Roboto" w:hAnsi="Roboto"/>
          <w:color w:val="333333"/>
          <w:sz w:val="27"/>
          <w:szCs w:val="27"/>
        </w:rPr>
        <w:t>. If the session is not persistent (</w:t>
      </w:r>
      <w:proofErr w:type="spellStart"/>
      <w:r>
        <w:rPr>
          <w:rFonts w:ascii="Roboto" w:hAnsi="Roboto"/>
          <w:color w:val="333333"/>
          <w:sz w:val="27"/>
          <w:szCs w:val="27"/>
        </w:rPr>
        <w:t>CleanSession</w:t>
      </w:r>
      <w:proofErr w:type="spellEnd"/>
      <w:r>
        <w:rPr>
          <w:rFonts w:ascii="Roboto" w:hAnsi="Roboto"/>
          <w:color w:val="333333"/>
          <w:sz w:val="27"/>
          <w:szCs w:val="27"/>
        </w:rPr>
        <w:t xml:space="preserve"> = true), the broker does not store anything for the client and purges all information from any previous persistent session.</w:t>
      </w:r>
    </w:p>
    <w:p w14:paraId="2A07AEEA" w14:textId="07F1420E" w:rsidR="00637608" w:rsidRDefault="00637608" w:rsidP="0067796B">
      <w:pPr>
        <w:pStyle w:val="NormalWeb"/>
        <w:shd w:val="clear" w:color="auto" w:fill="FFFFFF"/>
        <w:rPr>
          <w:rFonts w:ascii="Roboto" w:hAnsi="Roboto"/>
          <w:color w:val="333333"/>
          <w:sz w:val="27"/>
          <w:szCs w:val="27"/>
        </w:rPr>
      </w:pPr>
      <w:r w:rsidRPr="009A1017">
        <w:rPr>
          <w:rFonts w:ascii="Roboto" w:hAnsi="Roboto"/>
          <w:color w:val="333333"/>
          <w:sz w:val="27"/>
          <w:szCs w:val="27"/>
          <w:highlight w:val="green"/>
        </w:rPr>
        <w:t xml:space="preserve">The data will be stored when client disconnect to broker, and the number of data storing is dependent on the config of broker </w:t>
      </w:r>
      <w:proofErr w:type="gramStart"/>
      <w:r w:rsidRPr="009A1017">
        <w:rPr>
          <w:rFonts w:ascii="Roboto" w:hAnsi="Roboto"/>
          <w:color w:val="333333"/>
          <w:sz w:val="27"/>
          <w:szCs w:val="27"/>
          <w:highlight w:val="green"/>
        </w:rPr>
        <w:t>( test</w:t>
      </w:r>
      <w:proofErr w:type="gramEnd"/>
      <w:r w:rsidRPr="009A1017">
        <w:rPr>
          <w:rFonts w:ascii="Roboto" w:hAnsi="Roboto"/>
          <w:color w:val="333333"/>
          <w:sz w:val="27"/>
          <w:szCs w:val="27"/>
          <w:highlight w:val="green"/>
        </w:rPr>
        <w:t xml:space="preserve"> in mosquito: 100values) </w:t>
      </w:r>
      <w:r w:rsidR="009A1017" w:rsidRPr="009A1017">
        <w:rPr>
          <w:rFonts w:ascii="Roboto" w:hAnsi="Roboto"/>
          <w:color w:val="333333"/>
          <w:sz w:val="27"/>
          <w:szCs w:val="27"/>
          <w:highlight w:val="green"/>
        </w:rPr>
        <w:t>.</w:t>
      </w:r>
    </w:p>
    <w:p w14:paraId="2C2541B8" w14:textId="77777777" w:rsidR="0067796B" w:rsidRDefault="0067796B" w:rsidP="0067796B">
      <w:pPr>
        <w:pStyle w:val="NormalWeb"/>
        <w:shd w:val="clear" w:color="auto" w:fill="FFFFFF"/>
        <w:rPr>
          <w:rFonts w:ascii="Roboto" w:hAnsi="Roboto"/>
          <w:color w:val="333333"/>
          <w:sz w:val="27"/>
          <w:szCs w:val="27"/>
        </w:rPr>
      </w:pPr>
    </w:p>
    <w:p w14:paraId="081F0988" w14:textId="77777777" w:rsidR="0067796B" w:rsidRDefault="0067796B" w:rsidP="0067796B">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Username/Password</w:t>
      </w:r>
    </w:p>
    <w:p w14:paraId="29BD6C77" w14:textId="2C56F41B"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MQTT can send a </w:t>
      </w:r>
      <w:r>
        <w:rPr>
          <w:rStyle w:val="Strong"/>
          <w:rFonts w:ascii="Roboto" w:hAnsi="Roboto"/>
          <w:color w:val="333333"/>
          <w:sz w:val="27"/>
          <w:szCs w:val="27"/>
        </w:rPr>
        <w:t>user name and password for client authentication and authorization</w:t>
      </w:r>
      <w:r>
        <w:rPr>
          <w:rFonts w:ascii="Roboto" w:hAnsi="Roboto"/>
          <w:color w:val="333333"/>
          <w:sz w:val="27"/>
          <w:szCs w:val="27"/>
        </w:rPr>
        <w:t xml:space="preserve">. However, if this information isn’t encrypted or hashed (either by implementation or TLS), the password is sent in plain text. We highly recommend the use of user names and passwords together with a secure transport. Brokers like </w:t>
      </w:r>
      <w:proofErr w:type="spellStart"/>
      <w:r>
        <w:rPr>
          <w:rFonts w:ascii="Roboto" w:hAnsi="Roboto"/>
          <w:color w:val="333333"/>
          <w:sz w:val="27"/>
          <w:szCs w:val="27"/>
        </w:rPr>
        <w:t>HiveMQ</w:t>
      </w:r>
      <w:proofErr w:type="spellEnd"/>
      <w:r>
        <w:rPr>
          <w:rFonts w:ascii="Roboto" w:hAnsi="Roboto"/>
          <w:color w:val="333333"/>
          <w:sz w:val="27"/>
          <w:szCs w:val="27"/>
        </w:rPr>
        <w:t xml:space="preserve"> can authenticate clients with an SSL certificate, so no username and password </w:t>
      </w:r>
      <w:proofErr w:type="gramStart"/>
      <w:r>
        <w:rPr>
          <w:rFonts w:ascii="Roboto" w:hAnsi="Roboto"/>
          <w:color w:val="333333"/>
          <w:sz w:val="27"/>
          <w:szCs w:val="27"/>
        </w:rPr>
        <w:t>is</w:t>
      </w:r>
      <w:proofErr w:type="gramEnd"/>
      <w:r>
        <w:rPr>
          <w:rFonts w:ascii="Roboto" w:hAnsi="Roboto"/>
          <w:color w:val="333333"/>
          <w:sz w:val="27"/>
          <w:szCs w:val="27"/>
        </w:rPr>
        <w:t xml:space="preserve"> needed.</w:t>
      </w:r>
    </w:p>
    <w:p w14:paraId="69AB3ED8" w14:textId="77777777" w:rsidR="0067796B" w:rsidRDefault="0067796B" w:rsidP="0067796B">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Will Message</w:t>
      </w:r>
    </w:p>
    <w:p w14:paraId="6996CB45"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The last will message is part of the Last Will and Testament (LWT) feature of MQTT. </w:t>
      </w:r>
      <w:r>
        <w:rPr>
          <w:rStyle w:val="Strong"/>
          <w:rFonts w:ascii="Roboto" w:hAnsi="Roboto"/>
          <w:color w:val="333333"/>
          <w:sz w:val="27"/>
          <w:szCs w:val="27"/>
        </w:rPr>
        <w:t>This message notifies other clients when a client disconnects ungracefully.</w:t>
      </w:r>
      <w:r>
        <w:rPr>
          <w:rFonts w:ascii="Roboto" w:hAnsi="Roboto"/>
          <w:color w:val="333333"/>
          <w:sz w:val="27"/>
          <w:szCs w:val="27"/>
        </w:rPr>
        <w:t> When a client connects, it can provide the broker with a last will in the form of an MQTT message and topic within the CONNECT message. If the client disconnects ungracefully, the broker sends the LWT message on behalf of the client. </w:t>
      </w:r>
    </w:p>
    <w:p w14:paraId="78E9375D" w14:textId="77777777" w:rsidR="0067796B" w:rsidRDefault="0067796B" w:rsidP="0067796B">
      <w:pPr>
        <w:pStyle w:val="Heading4"/>
        <w:shd w:val="clear" w:color="auto" w:fill="FFFFFF"/>
        <w:spacing w:line="360" w:lineRule="atLeast"/>
        <w:rPr>
          <w:rFonts w:ascii="Roboto" w:hAnsi="Roboto"/>
          <w:color w:val="333333"/>
          <w:sz w:val="30"/>
          <w:szCs w:val="30"/>
        </w:rPr>
      </w:pPr>
      <w:proofErr w:type="spellStart"/>
      <w:r>
        <w:rPr>
          <w:rFonts w:ascii="Roboto" w:hAnsi="Roboto"/>
          <w:color w:val="333333"/>
          <w:sz w:val="30"/>
          <w:szCs w:val="30"/>
        </w:rPr>
        <w:t>KeepAlive</w:t>
      </w:r>
      <w:proofErr w:type="spellEnd"/>
    </w:p>
    <w:p w14:paraId="25FDE632"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The keep alive is </w:t>
      </w:r>
      <w:r>
        <w:rPr>
          <w:rStyle w:val="Strong"/>
          <w:rFonts w:ascii="Roboto" w:hAnsi="Roboto"/>
          <w:color w:val="333333"/>
          <w:sz w:val="27"/>
          <w:szCs w:val="27"/>
        </w:rPr>
        <w:t>a time interval in seconds</w:t>
      </w:r>
      <w:r>
        <w:rPr>
          <w:rFonts w:ascii="Roboto" w:hAnsi="Roboto"/>
          <w:color w:val="333333"/>
          <w:sz w:val="27"/>
          <w:szCs w:val="27"/>
        </w:rPr>
        <w:t> that the client specifies and communicates to the broker when the connection established. This interval defines the longest period of time that the broker and client can endure without sending a message. The client commits to sending regular PING Request messages to the broker. The broker responds with a PING response. This method allows both sides to determine if the other one is still available.</w:t>
      </w:r>
    </w:p>
    <w:p w14:paraId="2CD3E99F" w14:textId="1971D775" w:rsidR="0067796B" w:rsidRDefault="0067796B" w:rsidP="0067796B">
      <w:pPr>
        <w:pStyle w:val="NormalWeb"/>
        <w:shd w:val="clear" w:color="auto" w:fill="FFFFFF"/>
        <w:rPr>
          <w:rFonts w:ascii="Roboto" w:hAnsi="Roboto"/>
          <w:color w:val="333333"/>
          <w:sz w:val="27"/>
          <w:szCs w:val="27"/>
        </w:rPr>
      </w:pPr>
    </w:p>
    <w:p w14:paraId="3F636AD6" w14:textId="64066A95" w:rsidR="0067796B" w:rsidRDefault="0067796B" w:rsidP="0067796B">
      <w:pPr>
        <w:pStyle w:val="NormalWeb"/>
        <w:shd w:val="clear" w:color="auto" w:fill="FFFFFF"/>
        <w:rPr>
          <w:rFonts w:ascii="Roboto" w:hAnsi="Roboto"/>
          <w:color w:val="333333"/>
          <w:sz w:val="27"/>
          <w:szCs w:val="27"/>
        </w:rPr>
      </w:pPr>
    </w:p>
    <w:p w14:paraId="6533C3F9" w14:textId="0DF20C3D" w:rsidR="0067796B" w:rsidRDefault="0067796B" w:rsidP="0067796B">
      <w:pPr>
        <w:pStyle w:val="NormalWeb"/>
        <w:shd w:val="clear" w:color="auto" w:fill="FFFFFF"/>
        <w:rPr>
          <w:rFonts w:ascii="Roboto" w:hAnsi="Roboto"/>
          <w:color w:val="333333"/>
          <w:sz w:val="27"/>
          <w:szCs w:val="27"/>
        </w:rPr>
      </w:pPr>
    </w:p>
    <w:p w14:paraId="19CC3F67" w14:textId="4BA91195" w:rsidR="0067796B" w:rsidRDefault="0067796B" w:rsidP="0067796B">
      <w:pPr>
        <w:pStyle w:val="NormalWeb"/>
        <w:shd w:val="clear" w:color="auto" w:fill="FFFFFF"/>
        <w:rPr>
          <w:rFonts w:ascii="Roboto" w:hAnsi="Roboto"/>
          <w:color w:val="333333"/>
          <w:sz w:val="27"/>
          <w:szCs w:val="27"/>
        </w:rPr>
      </w:pPr>
    </w:p>
    <w:p w14:paraId="30145FB1" w14:textId="18A7C59F" w:rsidR="0067796B" w:rsidRDefault="0067796B" w:rsidP="0067796B">
      <w:pPr>
        <w:pStyle w:val="NormalWeb"/>
        <w:shd w:val="clear" w:color="auto" w:fill="FFFFFF"/>
        <w:rPr>
          <w:rFonts w:ascii="Roboto" w:hAnsi="Roboto"/>
          <w:color w:val="333333"/>
          <w:sz w:val="27"/>
          <w:szCs w:val="27"/>
        </w:rPr>
      </w:pPr>
    </w:p>
    <w:p w14:paraId="7080114F" w14:textId="77777777" w:rsidR="0067796B" w:rsidRDefault="0067796B" w:rsidP="0067796B">
      <w:pPr>
        <w:pStyle w:val="Heading3"/>
        <w:shd w:val="clear" w:color="auto" w:fill="FFFFFF"/>
        <w:spacing w:line="420" w:lineRule="atLeast"/>
        <w:rPr>
          <w:rFonts w:ascii="Roboto" w:hAnsi="Roboto"/>
          <w:color w:val="333333"/>
          <w:sz w:val="33"/>
          <w:szCs w:val="33"/>
        </w:rPr>
      </w:pPr>
      <w:r w:rsidRPr="00264CF2">
        <w:rPr>
          <w:rFonts w:ascii="Roboto" w:hAnsi="Roboto"/>
          <w:color w:val="333333"/>
          <w:sz w:val="33"/>
          <w:szCs w:val="33"/>
          <w:highlight w:val="yellow"/>
        </w:rPr>
        <w:t>Broker response with a CONNACK message</w:t>
      </w:r>
    </w:p>
    <w:p w14:paraId="7C24E8A0"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t>When a broker receives a CONNECT message, it is obligated to respond with a CONNACK message.</w:t>
      </w:r>
    </w:p>
    <w:p w14:paraId="2EFD35BE" w14:textId="77777777" w:rsidR="0067796B" w:rsidRDefault="0067796B" w:rsidP="0067796B">
      <w:pPr>
        <w:pStyle w:val="NormalWeb"/>
        <w:shd w:val="clear" w:color="auto" w:fill="FFFFFF"/>
        <w:rPr>
          <w:rFonts w:ascii="Roboto" w:hAnsi="Roboto"/>
          <w:color w:val="333333"/>
          <w:sz w:val="27"/>
          <w:szCs w:val="27"/>
        </w:rPr>
      </w:pPr>
      <w:r>
        <w:rPr>
          <w:rFonts w:ascii="Roboto" w:hAnsi="Roboto"/>
          <w:color w:val="333333"/>
          <w:sz w:val="27"/>
          <w:szCs w:val="27"/>
        </w:rPr>
        <w:lastRenderedPageBreak/>
        <w:t>The CONNACK message contains two data entries:</w:t>
      </w:r>
    </w:p>
    <w:p w14:paraId="430377FD" w14:textId="77777777" w:rsidR="0067796B" w:rsidRDefault="0067796B" w:rsidP="0067796B">
      <w:pPr>
        <w:numPr>
          <w:ilvl w:val="0"/>
          <w:numId w:val="3"/>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session present flag</w:t>
      </w:r>
    </w:p>
    <w:p w14:paraId="771F0710" w14:textId="1029BD3A" w:rsidR="0067796B" w:rsidRDefault="0067796B" w:rsidP="0067796B">
      <w:pPr>
        <w:numPr>
          <w:ilvl w:val="0"/>
          <w:numId w:val="3"/>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 connect return code</w:t>
      </w:r>
    </w:p>
    <w:p w14:paraId="2C4D0215" w14:textId="4B459D6D" w:rsidR="00BC1F5C" w:rsidRDefault="00BC1F5C" w:rsidP="00BC1F5C">
      <w:pPr>
        <w:shd w:val="clear" w:color="auto" w:fill="FFFFFF"/>
        <w:spacing w:before="100" w:beforeAutospacing="1" w:after="100" w:afterAutospacing="1" w:line="240" w:lineRule="auto"/>
        <w:rPr>
          <w:rFonts w:ascii="Roboto" w:hAnsi="Roboto"/>
          <w:color w:val="333333"/>
          <w:sz w:val="27"/>
          <w:szCs w:val="27"/>
        </w:rPr>
      </w:pPr>
      <w:r w:rsidRPr="00BC1F5C">
        <w:rPr>
          <w:rFonts w:ascii="Roboto" w:hAnsi="Roboto"/>
          <w:noProof/>
          <w:color w:val="333333"/>
          <w:sz w:val="27"/>
          <w:szCs w:val="27"/>
        </w:rPr>
        <w:drawing>
          <wp:inline distT="0" distB="0" distL="0" distR="0" wp14:anchorId="48B52A80" wp14:editId="5B1FF780">
            <wp:extent cx="5972175" cy="31330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133090"/>
                    </a:xfrm>
                    <a:prstGeom prst="rect">
                      <a:avLst/>
                    </a:prstGeom>
                  </pic:spPr>
                </pic:pic>
              </a:graphicData>
            </a:graphic>
          </wp:inline>
        </w:drawing>
      </w:r>
    </w:p>
    <w:p w14:paraId="5174C2B9" w14:textId="77777777" w:rsidR="00BC1F5C" w:rsidRDefault="00BC1F5C" w:rsidP="00BC1F5C">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Session Present flag</w:t>
      </w:r>
    </w:p>
    <w:p w14:paraId="075F0748" w14:textId="77777777" w:rsidR="00BC1F5C" w:rsidRDefault="00BC1F5C" w:rsidP="00BC1F5C">
      <w:pPr>
        <w:pStyle w:val="NormalWeb"/>
        <w:shd w:val="clear" w:color="auto" w:fill="FFFFFF"/>
        <w:rPr>
          <w:rFonts w:ascii="Roboto" w:hAnsi="Roboto"/>
          <w:color w:val="333333"/>
          <w:sz w:val="27"/>
          <w:szCs w:val="27"/>
        </w:rPr>
      </w:pPr>
      <w:r>
        <w:rPr>
          <w:rFonts w:ascii="Roboto" w:hAnsi="Roboto"/>
          <w:color w:val="333333"/>
          <w:sz w:val="27"/>
          <w:szCs w:val="27"/>
        </w:rPr>
        <w:t>The </w:t>
      </w:r>
      <w:r>
        <w:rPr>
          <w:rStyle w:val="Strong"/>
          <w:rFonts w:ascii="Roboto" w:hAnsi="Roboto"/>
          <w:color w:val="333333"/>
          <w:sz w:val="27"/>
          <w:szCs w:val="27"/>
        </w:rPr>
        <w:t>session present flag tells the client whether the broker already has a persistent session available from previous interactions with the client</w:t>
      </w:r>
      <w:r>
        <w:rPr>
          <w:rFonts w:ascii="Roboto" w:hAnsi="Roboto"/>
          <w:color w:val="333333"/>
          <w:sz w:val="27"/>
          <w:szCs w:val="27"/>
        </w:rPr>
        <w:t xml:space="preserve">. When a client connects with Clean Session set to true, the session present flag is always false because there is no session available. If a client connects with Clean Session set to false, there are two possibilities: If session information is available for the </w:t>
      </w:r>
      <w:proofErr w:type="spellStart"/>
      <w:r>
        <w:rPr>
          <w:rFonts w:ascii="Roboto" w:hAnsi="Roboto"/>
          <w:color w:val="333333"/>
          <w:sz w:val="27"/>
          <w:szCs w:val="27"/>
        </w:rPr>
        <w:t>clientId</w:t>
      </w:r>
      <w:proofErr w:type="spellEnd"/>
      <w:r>
        <w:rPr>
          <w:rFonts w:ascii="Roboto" w:hAnsi="Roboto"/>
          <w:color w:val="333333"/>
          <w:sz w:val="27"/>
          <w:szCs w:val="27"/>
        </w:rPr>
        <w:t xml:space="preserve">. and the broker has stored session information, the session present flag is true. Otherwise, if the broker does not have any session information for the </w:t>
      </w:r>
      <w:proofErr w:type="spellStart"/>
      <w:r>
        <w:rPr>
          <w:rFonts w:ascii="Roboto" w:hAnsi="Roboto"/>
          <w:color w:val="333333"/>
          <w:sz w:val="27"/>
          <w:szCs w:val="27"/>
        </w:rPr>
        <w:t>clientId</w:t>
      </w:r>
      <w:proofErr w:type="spellEnd"/>
      <w:r>
        <w:rPr>
          <w:rFonts w:ascii="Roboto" w:hAnsi="Roboto"/>
          <w:color w:val="333333"/>
          <w:sz w:val="27"/>
          <w:szCs w:val="27"/>
        </w:rPr>
        <w:t>, the session present flag is false. </w:t>
      </w:r>
    </w:p>
    <w:p w14:paraId="4E215B7D" w14:textId="21556C4B" w:rsidR="0067796B" w:rsidRDefault="00BC1F5C" w:rsidP="0067796B">
      <w:pPr>
        <w:pStyle w:val="NormalWeb"/>
        <w:shd w:val="clear" w:color="auto" w:fill="FFFFFF"/>
        <w:rPr>
          <w:rFonts w:ascii="Roboto" w:hAnsi="Roboto"/>
          <w:color w:val="333333"/>
          <w:sz w:val="27"/>
          <w:szCs w:val="27"/>
        </w:rPr>
      </w:pPr>
      <w:r w:rsidRPr="00BC1F5C">
        <w:rPr>
          <w:rFonts w:ascii="Roboto" w:hAnsi="Roboto"/>
          <w:noProof/>
          <w:color w:val="333333"/>
          <w:sz w:val="27"/>
          <w:szCs w:val="27"/>
        </w:rPr>
        <w:lastRenderedPageBreak/>
        <w:drawing>
          <wp:inline distT="0" distB="0" distL="0" distR="0" wp14:anchorId="65284AC4" wp14:editId="0DB09BB4">
            <wp:extent cx="5972175" cy="43135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313555"/>
                    </a:xfrm>
                    <a:prstGeom prst="rect">
                      <a:avLst/>
                    </a:prstGeom>
                  </pic:spPr>
                </pic:pic>
              </a:graphicData>
            </a:graphic>
          </wp:inline>
        </w:drawing>
      </w:r>
    </w:p>
    <w:p w14:paraId="7CF93EBF" w14:textId="071C4BA1" w:rsidR="00FC322F" w:rsidRDefault="00FC322F" w:rsidP="00FC322F"/>
    <w:p w14:paraId="638E1908" w14:textId="5D6334ED" w:rsidR="00264CF2" w:rsidRDefault="00264CF2" w:rsidP="00FC322F"/>
    <w:p w14:paraId="37171A89" w14:textId="77777777" w:rsidR="00264CF2" w:rsidRDefault="00264CF2" w:rsidP="005E617E">
      <w:pPr>
        <w:pStyle w:val="Heading1"/>
        <w:rPr>
          <w:rFonts w:ascii="Roboto" w:hAnsi="Roboto"/>
          <w:color w:val="FFC000"/>
          <w:sz w:val="39"/>
          <w:szCs w:val="39"/>
        </w:rPr>
      </w:pPr>
      <w:r>
        <w:rPr>
          <w:rFonts w:ascii="Roboto" w:hAnsi="Roboto"/>
          <w:b/>
          <w:bCs/>
          <w:color w:val="FFC000"/>
          <w:sz w:val="39"/>
          <w:szCs w:val="39"/>
        </w:rPr>
        <w:t>Publish</w:t>
      </w:r>
    </w:p>
    <w:p w14:paraId="41F24CF4" w14:textId="5472F5E9" w:rsidR="00264CF2" w:rsidRDefault="00264CF2" w:rsidP="00FC322F">
      <w:pPr>
        <w:rPr>
          <w:rStyle w:val="Strong"/>
          <w:rFonts w:ascii="Roboto" w:hAnsi="Roboto"/>
          <w:color w:val="333333"/>
          <w:sz w:val="27"/>
          <w:szCs w:val="27"/>
          <w:shd w:val="clear" w:color="auto" w:fill="FFFFFF"/>
        </w:rPr>
      </w:pPr>
      <w:r>
        <w:rPr>
          <w:rStyle w:val="Strong"/>
          <w:rFonts w:ascii="Roboto" w:hAnsi="Roboto"/>
          <w:color w:val="333333"/>
          <w:sz w:val="27"/>
          <w:szCs w:val="27"/>
          <w:shd w:val="clear" w:color="auto" w:fill="FFFFFF"/>
        </w:rPr>
        <w:t>Each message must contain a topic that the broker can use to forward the message to interested clients. Typically, each message has a payload which contains the data to transmit in byte format.</w:t>
      </w:r>
    </w:p>
    <w:p w14:paraId="5950CB8D" w14:textId="494F82E5" w:rsidR="00264CF2" w:rsidRDefault="00264CF2" w:rsidP="00FC322F">
      <w:r w:rsidRPr="00264CF2">
        <w:rPr>
          <w:noProof/>
        </w:rPr>
        <w:lastRenderedPageBreak/>
        <w:drawing>
          <wp:inline distT="0" distB="0" distL="0" distR="0" wp14:anchorId="7DB68856" wp14:editId="197219AB">
            <wp:extent cx="5972175" cy="35769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576955"/>
                    </a:xfrm>
                    <a:prstGeom prst="rect">
                      <a:avLst/>
                    </a:prstGeom>
                  </pic:spPr>
                </pic:pic>
              </a:graphicData>
            </a:graphic>
          </wp:inline>
        </w:drawing>
      </w:r>
    </w:p>
    <w:p w14:paraId="0A5D79DD" w14:textId="53F64BF3" w:rsidR="00264CF2" w:rsidRDefault="00264CF2"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Retain Flag</w:t>
      </w:r>
      <w:r>
        <w:rPr>
          <w:rFonts w:ascii="Roboto" w:hAnsi="Roboto"/>
          <w:color w:val="333333"/>
          <w:sz w:val="27"/>
          <w:szCs w:val="27"/>
          <w:shd w:val="clear" w:color="auto" w:fill="FFFFFF"/>
        </w:rPr>
        <w:t> This flag defines whether the message is saved by the broker as the last known good value for a specified topic. When a new client subscribes to a topic, they receive the last message that is retained on that topic. </w:t>
      </w:r>
    </w:p>
    <w:p w14:paraId="2ACC9926" w14:textId="7FFAF6D2" w:rsidR="00A1388E" w:rsidRDefault="00A1388E" w:rsidP="00FC322F">
      <w:pPr>
        <w:rPr>
          <w:rFonts w:ascii="Roboto" w:hAnsi="Roboto"/>
          <w:color w:val="333333"/>
          <w:sz w:val="27"/>
          <w:szCs w:val="27"/>
          <w:shd w:val="clear" w:color="auto" w:fill="FFFFFF"/>
        </w:rPr>
      </w:pPr>
    </w:p>
    <w:p w14:paraId="59DBDD4F" w14:textId="62C605D3" w:rsidR="005E617E" w:rsidRDefault="005E617E" w:rsidP="00FC322F">
      <w:pPr>
        <w:rPr>
          <w:rFonts w:ascii="Roboto" w:hAnsi="Roboto"/>
          <w:color w:val="333333"/>
          <w:sz w:val="27"/>
          <w:szCs w:val="27"/>
          <w:shd w:val="clear" w:color="auto" w:fill="FFFFFF"/>
        </w:rPr>
      </w:pPr>
    </w:p>
    <w:p w14:paraId="61DA5F98" w14:textId="5E7E8AF5" w:rsidR="005E617E" w:rsidRDefault="005E617E" w:rsidP="00FC322F">
      <w:pPr>
        <w:rPr>
          <w:rFonts w:ascii="Roboto" w:hAnsi="Roboto"/>
          <w:color w:val="333333"/>
          <w:sz w:val="27"/>
          <w:szCs w:val="27"/>
          <w:shd w:val="clear" w:color="auto" w:fill="FFFFFF"/>
        </w:rPr>
      </w:pPr>
    </w:p>
    <w:p w14:paraId="37A5BBFC" w14:textId="6C298A5C" w:rsidR="005E617E" w:rsidRDefault="005E617E" w:rsidP="00FC322F">
      <w:pPr>
        <w:rPr>
          <w:rFonts w:ascii="Roboto" w:hAnsi="Roboto"/>
          <w:color w:val="333333"/>
          <w:sz w:val="27"/>
          <w:szCs w:val="27"/>
          <w:shd w:val="clear" w:color="auto" w:fill="FFFFFF"/>
        </w:rPr>
      </w:pPr>
    </w:p>
    <w:p w14:paraId="10ADE722" w14:textId="7A88B2A1" w:rsidR="005E617E" w:rsidRDefault="005E617E" w:rsidP="00FC322F">
      <w:pPr>
        <w:rPr>
          <w:rFonts w:ascii="Roboto" w:hAnsi="Roboto"/>
          <w:color w:val="333333"/>
          <w:sz w:val="27"/>
          <w:szCs w:val="27"/>
          <w:shd w:val="clear" w:color="auto" w:fill="FFFFFF"/>
        </w:rPr>
      </w:pPr>
    </w:p>
    <w:p w14:paraId="6939BBED" w14:textId="66EB7399" w:rsidR="005E617E" w:rsidRDefault="005E617E" w:rsidP="00FC322F">
      <w:pPr>
        <w:rPr>
          <w:rFonts w:ascii="Roboto" w:hAnsi="Roboto"/>
          <w:color w:val="333333"/>
          <w:sz w:val="27"/>
          <w:szCs w:val="27"/>
          <w:shd w:val="clear" w:color="auto" w:fill="FFFFFF"/>
        </w:rPr>
      </w:pPr>
    </w:p>
    <w:p w14:paraId="71BEA220" w14:textId="395E94E5" w:rsidR="005E617E" w:rsidRDefault="005E617E" w:rsidP="00FC322F">
      <w:pPr>
        <w:rPr>
          <w:rFonts w:ascii="Roboto" w:hAnsi="Roboto"/>
          <w:color w:val="333333"/>
          <w:sz w:val="27"/>
          <w:szCs w:val="27"/>
          <w:shd w:val="clear" w:color="auto" w:fill="FFFFFF"/>
        </w:rPr>
      </w:pPr>
    </w:p>
    <w:p w14:paraId="7C82E4FD" w14:textId="4497A8E8" w:rsidR="005E617E" w:rsidRDefault="005E617E" w:rsidP="00FC322F">
      <w:pPr>
        <w:rPr>
          <w:rFonts w:ascii="Roboto" w:hAnsi="Roboto"/>
          <w:color w:val="333333"/>
          <w:sz w:val="27"/>
          <w:szCs w:val="27"/>
          <w:shd w:val="clear" w:color="auto" w:fill="FFFFFF"/>
        </w:rPr>
      </w:pPr>
    </w:p>
    <w:p w14:paraId="0937B4CF" w14:textId="39202B96" w:rsidR="005E617E" w:rsidRDefault="005E617E" w:rsidP="00FC322F">
      <w:pPr>
        <w:rPr>
          <w:rFonts w:ascii="Roboto" w:hAnsi="Roboto"/>
          <w:color w:val="333333"/>
          <w:sz w:val="27"/>
          <w:szCs w:val="27"/>
          <w:shd w:val="clear" w:color="auto" w:fill="FFFFFF"/>
        </w:rPr>
      </w:pPr>
    </w:p>
    <w:p w14:paraId="2234F0C9" w14:textId="640619F2" w:rsidR="005E617E" w:rsidRDefault="005E617E" w:rsidP="00FC322F">
      <w:pPr>
        <w:rPr>
          <w:rFonts w:ascii="Roboto" w:hAnsi="Roboto"/>
          <w:color w:val="333333"/>
          <w:sz w:val="27"/>
          <w:szCs w:val="27"/>
          <w:shd w:val="clear" w:color="auto" w:fill="FFFFFF"/>
        </w:rPr>
      </w:pPr>
    </w:p>
    <w:p w14:paraId="591E4B54" w14:textId="7A3CBD5D" w:rsidR="005E617E" w:rsidRDefault="005E617E" w:rsidP="00FC322F">
      <w:pPr>
        <w:rPr>
          <w:rFonts w:ascii="Roboto" w:hAnsi="Roboto"/>
          <w:color w:val="333333"/>
          <w:sz w:val="27"/>
          <w:szCs w:val="27"/>
          <w:shd w:val="clear" w:color="auto" w:fill="FFFFFF"/>
        </w:rPr>
      </w:pPr>
    </w:p>
    <w:p w14:paraId="07398F8D" w14:textId="4644C3F4" w:rsidR="005E617E" w:rsidRDefault="005E617E" w:rsidP="00FC322F">
      <w:pPr>
        <w:rPr>
          <w:rFonts w:ascii="Roboto" w:hAnsi="Roboto"/>
          <w:color w:val="333333"/>
          <w:sz w:val="27"/>
          <w:szCs w:val="27"/>
          <w:shd w:val="clear" w:color="auto" w:fill="FFFFFF"/>
        </w:rPr>
      </w:pPr>
    </w:p>
    <w:p w14:paraId="571E362A" w14:textId="3D10D0E2" w:rsidR="005E617E" w:rsidRDefault="005E617E" w:rsidP="00FC322F">
      <w:pPr>
        <w:rPr>
          <w:rFonts w:ascii="Roboto" w:hAnsi="Roboto"/>
          <w:color w:val="333333"/>
          <w:sz w:val="27"/>
          <w:szCs w:val="27"/>
          <w:shd w:val="clear" w:color="auto" w:fill="FFFFFF"/>
        </w:rPr>
      </w:pPr>
    </w:p>
    <w:p w14:paraId="492A4FF5" w14:textId="3D9C4380" w:rsidR="005E617E" w:rsidRDefault="005E617E" w:rsidP="005E617E">
      <w:pPr>
        <w:pStyle w:val="Heading1"/>
        <w:rPr>
          <w:rFonts w:ascii="Roboto" w:hAnsi="Roboto"/>
          <w:color w:val="333333"/>
          <w:sz w:val="27"/>
          <w:szCs w:val="27"/>
          <w:shd w:val="clear" w:color="auto" w:fill="FFFFFF"/>
        </w:rPr>
      </w:pPr>
      <w:r>
        <w:rPr>
          <w:rFonts w:ascii="Roboto" w:hAnsi="Roboto"/>
          <w:color w:val="333333"/>
          <w:sz w:val="27"/>
          <w:szCs w:val="27"/>
          <w:shd w:val="clear" w:color="auto" w:fill="FFFFFF"/>
        </w:rPr>
        <w:lastRenderedPageBreak/>
        <w:t>SUBCRIBE:</w:t>
      </w:r>
    </w:p>
    <w:p w14:paraId="7B744148" w14:textId="500EC63D" w:rsidR="00A1388E" w:rsidRDefault="00A1388E" w:rsidP="00FC322F">
      <w:r w:rsidRPr="00A1388E">
        <w:rPr>
          <w:noProof/>
        </w:rPr>
        <w:drawing>
          <wp:inline distT="0" distB="0" distL="0" distR="0" wp14:anchorId="70035DCF" wp14:editId="4C32B321">
            <wp:extent cx="5944430" cy="35723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4430" cy="3572374"/>
                    </a:xfrm>
                    <a:prstGeom prst="rect">
                      <a:avLst/>
                    </a:prstGeom>
                  </pic:spPr>
                </pic:pic>
              </a:graphicData>
            </a:graphic>
          </wp:inline>
        </w:drawing>
      </w:r>
    </w:p>
    <w:p w14:paraId="61D7F66A" w14:textId="7828195B" w:rsidR="00A1388E" w:rsidRDefault="00A1388E"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Packet Identifier</w:t>
      </w:r>
      <w:r>
        <w:rPr>
          <w:rFonts w:ascii="Roboto" w:hAnsi="Roboto"/>
          <w:color w:val="333333"/>
          <w:sz w:val="27"/>
          <w:szCs w:val="27"/>
          <w:shd w:val="clear" w:color="auto" w:fill="FFFFFF"/>
        </w:rPr>
        <w:t> The packet identifier uniquely identifies a message as it flows between the client and broker. The client library and/or the broker is responsible for setting this internal MQTT identifier.</w:t>
      </w:r>
    </w:p>
    <w:p w14:paraId="3561A515" w14:textId="7E06D531" w:rsidR="00A1388E" w:rsidRDefault="00A1388E" w:rsidP="00FC322F">
      <w:pPr>
        <w:rPr>
          <w:rFonts w:ascii="Roboto" w:hAnsi="Roboto"/>
          <w:color w:val="333333"/>
          <w:sz w:val="27"/>
          <w:szCs w:val="27"/>
          <w:shd w:val="clear" w:color="auto" w:fill="FFFFFF"/>
        </w:rPr>
      </w:pPr>
    </w:p>
    <w:p w14:paraId="57099C11" w14:textId="77777777" w:rsidR="00A1388E" w:rsidRDefault="00A1388E" w:rsidP="005E617E">
      <w:pPr>
        <w:rPr>
          <w:rFonts w:ascii="Roboto" w:hAnsi="Roboto"/>
          <w:color w:val="FFC000"/>
          <w:sz w:val="39"/>
          <w:szCs w:val="39"/>
        </w:rPr>
      </w:pPr>
      <w:proofErr w:type="spellStart"/>
      <w:r>
        <w:rPr>
          <w:rFonts w:ascii="Roboto" w:hAnsi="Roboto"/>
          <w:b/>
          <w:bCs/>
          <w:color w:val="FFC000"/>
          <w:sz w:val="39"/>
          <w:szCs w:val="39"/>
        </w:rPr>
        <w:t>Suback</w:t>
      </w:r>
      <w:proofErr w:type="spellEnd"/>
    </w:p>
    <w:p w14:paraId="26B5116B" w14:textId="77777777" w:rsidR="00A1388E" w:rsidRDefault="00A1388E" w:rsidP="00A1388E">
      <w:pPr>
        <w:pStyle w:val="NormalWeb"/>
        <w:shd w:val="clear" w:color="auto" w:fill="FFFFFF"/>
        <w:rPr>
          <w:rFonts w:ascii="Roboto" w:hAnsi="Roboto"/>
          <w:color w:val="333333"/>
          <w:sz w:val="27"/>
          <w:szCs w:val="27"/>
        </w:rPr>
      </w:pPr>
      <w:r>
        <w:rPr>
          <w:rFonts w:ascii="Roboto" w:hAnsi="Roboto"/>
          <w:color w:val="333333"/>
          <w:sz w:val="27"/>
          <w:szCs w:val="27"/>
        </w:rPr>
        <w:t>To confirm each subscription, the broker sends a </w:t>
      </w:r>
      <w:hyperlink r:id="rId18" w:anchor="_Toc398718068" w:tgtFrame="_blank" w:history="1">
        <w:r>
          <w:rPr>
            <w:rStyle w:val="Hyperlink"/>
            <w:rFonts w:ascii="Roboto" w:hAnsi="Roboto"/>
            <w:b/>
            <w:bCs/>
            <w:color w:val="0060AA"/>
            <w:sz w:val="27"/>
            <w:szCs w:val="27"/>
            <w:u w:val="none"/>
          </w:rPr>
          <w:t>SUBACK</w:t>
        </w:r>
      </w:hyperlink>
      <w:r>
        <w:rPr>
          <w:rFonts w:ascii="Roboto" w:hAnsi="Roboto"/>
          <w:color w:val="333333"/>
          <w:sz w:val="27"/>
          <w:szCs w:val="27"/>
        </w:rPr>
        <w:t> acknowledgement message to the client.</w:t>
      </w:r>
    </w:p>
    <w:p w14:paraId="672DAC57" w14:textId="2EB12396" w:rsidR="00A1388E" w:rsidRDefault="00A1388E" w:rsidP="00FC322F">
      <w:r w:rsidRPr="00A1388E">
        <w:rPr>
          <w:noProof/>
        </w:rPr>
        <w:lastRenderedPageBreak/>
        <w:drawing>
          <wp:inline distT="0" distB="0" distL="0" distR="0" wp14:anchorId="105A130F" wp14:editId="6A99F0A0">
            <wp:extent cx="5906324" cy="3591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324" cy="3591426"/>
                    </a:xfrm>
                    <a:prstGeom prst="rect">
                      <a:avLst/>
                    </a:prstGeom>
                  </pic:spPr>
                </pic:pic>
              </a:graphicData>
            </a:graphic>
          </wp:inline>
        </w:drawing>
      </w:r>
    </w:p>
    <w:p w14:paraId="5CAEF5D3" w14:textId="149D8B95" w:rsidR="00A1388E" w:rsidRDefault="00A1388E"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Packet Identifier</w:t>
      </w:r>
      <w:r>
        <w:rPr>
          <w:rFonts w:ascii="Roboto" w:hAnsi="Roboto"/>
          <w:color w:val="333333"/>
          <w:sz w:val="27"/>
          <w:szCs w:val="27"/>
          <w:shd w:val="clear" w:color="auto" w:fill="FFFFFF"/>
        </w:rPr>
        <w:t> The packet identifier is a unique identifier used to identify a message. It is the same as in the SUBSCRIBE message.</w:t>
      </w:r>
    </w:p>
    <w:p w14:paraId="7B009729" w14:textId="2E0C1A20" w:rsidR="00A1388E" w:rsidRDefault="001771CD" w:rsidP="00FC322F">
      <w:pPr>
        <w:rPr>
          <w:rFonts w:ascii="Roboto" w:hAnsi="Roboto"/>
          <w:color w:val="333333"/>
          <w:sz w:val="27"/>
          <w:szCs w:val="27"/>
          <w:shd w:val="clear" w:color="auto" w:fill="FFFFFF"/>
        </w:rPr>
      </w:pPr>
      <w:r>
        <w:rPr>
          <w:rStyle w:val="Strong"/>
          <w:rFonts w:ascii="Roboto" w:hAnsi="Roboto"/>
          <w:color w:val="333333"/>
          <w:sz w:val="27"/>
          <w:szCs w:val="27"/>
          <w:shd w:val="clear" w:color="auto" w:fill="FFFFFF"/>
        </w:rPr>
        <w:t>Return Code</w:t>
      </w:r>
      <w:r>
        <w:rPr>
          <w:rFonts w:ascii="Roboto" w:hAnsi="Roboto"/>
          <w:color w:val="333333"/>
          <w:sz w:val="27"/>
          <w:szCs w:val="27"/>
          <w:shd w:val="clear" w:color="auto" w:fill="FFFFFF"/>
        </w:rPr>
        <w:t> The broker sends one return code for each topic/QoS-pair that it receives in the SUBSCRIBE message. For example, if the SUBSCRIBE message has five subscriptions, the SUBACK message contains five return codes.</w:t>
      </w:r>
    </w:p>
    <w:p w14:paraId="21531C09" w14:textId="38F6D52D" w:rsidR="001771CD" w:rsidRDefault="001771CD" w:rsidP="00FC322F">
      <w:r w:rsidRPr="001771CD">
        <w:rPr>
          <w:noProof/>
        </w:rPr>
        <w:lastRenderedPageBreak/>
        <w:drawing>
          <wp:inline distT="0" distB="0" distL="0" distR="0" wp14:anchorId="653B874C" wp14:editId="37C26DB0">
            <wp:extent cx="4572638" cy="3734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734321"/>
                    </a:xfrm>
                    <a:prstGeom prst="rect">
                      <a:avLst/>
                    </a:prstGeom>
                  </pic:spPr>
                </pic:pic>
              </a:graphicData>
            </a:graphic>
          </wp:inline>
        </w:drawing>
      </w:r>
    </w:p>
    <w:p w14:paraId="705CE9D3" w14:textId="21F80222" w:rsidR="001771CD" w:rsidRDefault="001771CD" w:rsidP="00FC322F"/>
    <w:p w14:paraId="4276A2D3" w14:textId="5FFE2549" w:rsidR="001771CD" w:rsidRDefault="001771CD" w:rsidP="00FC322F">
      <w:r w:rsidRPr="001771CD">
        <w:rPr>
          <w:noProof/>
        </w:rPr>
        <w:drawing>
          <wp:inline distT="0" distB="0" distL="0" distR="0" wp14:anchorId="171A37C9" wp14:editId="63DAE7DE">
            <wp:extent cx="5915851" cy="355332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5851" cy="3553321"/>
                    </a:xfrm>
                    <a:prstGeom prst="rect">
                      <a:avLst/>
                    </a:prstGeom>
                  </pic:spPr>
                </pic:pic>
              </a:graphicData>
            </a:graphic>
          </wp:inline>
        </w:drawing>
      </w:r>
    </w:p>
    <w:p w14:paraId="33E9421A" w14:textId="5AA7284A" w:rsidR="001771CD" w:rsidRDefault="001771CD" w:rsidP="00FC322F">
      <w:r w:rsidRPr="001771CD">
        <w:rPr>
          <w:noProof/>
        </w:rPr>
        <w:lastRenderedPageBreak/>
        <w:drawing>
          <wp:inline distT="0" distB="0" distL="0" distR="0" wp14:anchorId="4AD4525B" wp14:editId="4E684DB7">
            <wp:extent cx="5934903" cy="3600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903" cy="3600953"/>
                    </a:xfrm>
                    <a:prstGeom prst="rect">
                      <a:avLst/>
                    </a:prstGeom>
                  </pic:spPr>
                </pic:pic>
              </a:graphicData>
            </a:graphic>
          </wp:inline>
        </w:drawing>
      </w:r>
    </w:p>
    <w:p w14:paraId="59C18CA7" w14:textId="713DC07A" w:rsidR="004C52E8" w:rsidRDefault="004C52E8" w:rsidP="00FC322F"/>
    <w:p w14:paraId="4C7B4983" w14:textId="77777777" w:rsidR="004C52E8" w:rsidRDefault="004C52E8" w:rsidP="005E617E">
      <w:pPr>
        <w:pStyle w:val="Heading1"/>
        <w:rPr>
          <w:rFonts w:ascii="Roboto" w:hAnsi="Roboto"/>
          <w:color w:val="FFC000"/>
          <w:sz w:val="39"/>
          <w:szCs w:val="39"/>
        </w:rPr>
      </w:pPr>
      <w:r>
        <w:rPr>
          <w:rFonts w:ascii="Roboto" w:hAnsi="Roboto"/>
          <w:b/>
          <w:bCs/>
          <w:color w:val="FFC000"/>
          <w:sz w:val="39"/>
          <w:szCs w:val="39"/>
        </w:rPr>
        <w:t>Topics</w:t>
      </w:r>
    </w:p>
    <w:p w14:paraId="30C00214" w14:textId="77777777" w:rsidR="004C52E8" w:rsidRDefault="004C52E8" w:rsidP="004C52E8">
      <w:pPr>
        <w:pStyle w:val="NormalWeb"/>
        <w:shd w:val="clear" w:color="auto" w:fill="FFFFFF"/>
        <w:rPr>
          <w:rFonts w:ascii="Roboto" w:hAnsi="Roboto"/>
          <w:color w:val="333333"/>
          <w:sz w:val="27"/>
          <w:szCs w:val="27"/>
        </w:rPr>
      </w:pPr>
      <w:r>
        <w:rPr>
          <w:rFonts w:ascii="Roboto" w:hAnsi="Roboto"/>
          <w:color w:val="333333"/>
          <w:sz w:val="27"/>
          <w:szCs w:val="27"/>
        </w:rPr>
        <w:t>In MQTT, the word topic refers to an UTF-8 string that the broker uses to filter messages for each connected client. </w:t>
      </w:r>
    </w:p>
    <w:p w14:paraId="690DF20B" w14:textId="66679245" w:rsidR="004C52E8" w:rsidRDefault="004C52E8" w:rsidP="00FC322F">
      <w:r w:rsidRPr="004C52E8">
        <w:rPr>
          <w:noProof/>
        </w:rPr>
        <w:drawing>
          <wp:inline distT="0" distB="0" distL="0" distR="0" wp14:anchorId="5483D6BC" wp14:editId="5F8AAEFA">
            <wp:extent cx="5972175" cy="1572895"/>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572895"/>
                    </a:xfrm>
                    <a:prstGeom prst="rect">
                      <a:avLst/>
                    </a:prstGeom>
                  </pic:spPr>
                </pic:pic>
              </a:graphicData>
            </a:graphic>
          </wp:inline>
        </w:drawing>
      </w:r>
    </w:p>
    <w:p w14:paraId="2E635F06" w14:textId="229F812D" w:rsidR="004C52E8" w:rsidRDefault="004C52E8" w:rsidP="00FC322F">
      <w:pPr>
        <w:rPr>
          <w:rFonts w:ascii="Roboto" w:hAnsi="Roboto"/>
          <w:color w:val="333333"/>
          <w:sz w:val="27"/>
          <w:szCs w:val="27"/>
          <w:shd w:val="clear" w:color="auto" w:fill="FFFFFF"/>
        </w:rPr>
      </w:pPr>
      <w:r>
        <w:rPr>
          <w:rFonts w:ascii="Roboto" w:hAnsi="Roboto"/>
          <w:color w:val="333333"/>
          <w:sz w:val="27"/>
          <w:szCs w:val="27"/>
          <w:shd w:val="clear" w:color="auto" w:fill="FFFFFF"/>
        </w:rPr>
        <w:t>Note that each topic must contain </w:t>
      </w:r>
      <w:r>
        <w:rPr>
          <w:rStyle w:val="Strong"/>
          <w:rFonts w:ascii="Roboto" w:hAnsi="Roboto"/>
          <w:color w:val="333333"/>
          <w:sz w:val="27"/>
          <w:szCs w:val="27"/>
          <w:shd w:val="clear" w:color="auto" w:fill="FFFFFF"/>
        </w:rPr>
        <w:t>at least 1 character</w:t>
      </w:r>
      <w:r>
        <w:rPr>
          <w:rFonts w:ascii="Roboto" w:hAnsi="Roboto"/>
          <w:color w:val="333333"/>
          <w:sz w:val="27"/>
          <w:szCs w:val="27"/>
          <w:shd w:val="clear" w:color="auto" w:fill="FFFFFF"/>
        </w:rPr>
        <w:t> and that the topic string permits empty spaces. </w:t>
      </w:r>
      <w:r>
        <w:rPr>
          <w:rStyle w:val="Strong"/>
          <w:rFonts w:ascii="Roboto" w:hAnsi="Roboto"/>
          <w:color w:val="333333"/>
          <w:sz w:val="27"/>
          <w:szCs w:val="27"/>
          <w:shd w:val="clear" w:color="auto" w:fill="FFFFFF"/>
        </w:rPr>
        <w:t>Topics are case-sensitive.</w:t>
      </w:r>
      <w:r>
        <w:rPr>
          <w:rFonts w:ascii="Roboto" w:hAnsi="Roboto"/>
          <w:color w:val="333333"/>
          <w:sz w:val="27"/>
          <w:szCs w:val="27"/>
          <w:shd w:val="clear" w:color="auto" w:fill="FFFFFF"/>
        </w:rPr>
        <w:t> For example, </w:t>
      </w:r>
      <w:proofErr w:type="spellStart"/>
      <w:r>
        <w:rPr>
          <w:rStyle w:val="Emphasis"/>
          <w:rFonts w:ascii="Roboto" w:hAnsi="Roboto"/>
          <w:color w:val="333333"/>
          <w:sz w:val="27"/>
          <w:szCs w:val="27"/>
          <w:shd w:val="clear" w:color="auto" w:fill="FFFFFF"/>
        </w:rPr>
        <w:t>myhome</w:t>
      </w:r>
      <w:proofErr w:type="spellEnd"/>
      <w:r>
        <w:rPr>
          <w:rStyle w:val="Emphasis"/>
          <w:rFonts w:ascii="Roboto" w:hAnsi="Roboto"/>
          <w:color w:val="333333"/>
          <w:sz w:val="27"/>
          <w:szCs w:val="27"/>
          <w:shd w:val="clear" w:color="auto" w:fill="FFFFFF"/>
        </w:rPr>
        <w:t>/temperature</w:t>
      </w:r>
      <w:r>
        <w:rPr>
          <w:rFonts w:ascii="Roboto" w:hAnsi="Roboto"/>
          <w:color w:val="333333"/>
          <w:sz w:val="27"/>
          <w:szCs w:val="27"/>
          <w:shd w:val="clear" w:color="auto" w:fill="FFFFFF"/>
        </w:rPr>
        <w:t> and </w:t>
      </w:r>
      <w:proofErr w:type="spellStart"/>
      <w:r>
        <w:rPr>
          <w:rStyle w:val="Emphasis"/>
          <w:rFonts w:ascii="Roboto" w:hAnsi="Roboto"/>
          <w:color w:val="333333"/>
          <w:sz w:val="27"/>
          <w:szCs w:val="27"/>
          <w:shd w:val="clear" w:color="auto" w:fill="FFFFFF"/>
        </w:rPr>
        <w:t>MyHome</w:t>
      </w:r>
      <w:proofErr w:type="spellEnd"/>
      <w:r>
        <w:rPr>
          <w:rStyle w:val="Emphasis"/>
          <w:rFonts w:ascii="Roboto" w:hAnsi="Roboto"/>
          <w:color w:val="333333"/>
          <w:sz w:val="27"/>
          <w:szCs w:val="27"/>
          <w:shd w:val="clear" w:color="auto" w:fill="FFFFFF"/>
        </w:rPr>
        <w:t>/Temperature</w:t>
      </w:r>
      <w:r>
        <w:rPr>
          <w:rFonts w:ascii="Roboto" w:hAnsi="Roboto"/>
          <w:color w:val="333333"/>
          <w:sz w:val="27"/>
          <w:szCs w:val="27"/>
          <w:shd w:val="clear" w:color="auto" w:fill="FFFFFF"/>
        </w:rPr>
        <w:t> are two different topics. Additionally, the forward slash alone is a valid topic.</w:t>
      </w:r>
    </w:p>
    <w:p w14:paraId="5C2B666D" w14:textId="08053D97" w:rsidR="004C52E8" w:rsidRDefault="004C52E8" w:rsidP="00FC322F">
      <w:pPr>
        <w:rPr>
          <w:rFonts w:ascii="Roboto" w:hAnsi="Roboto"/>
          <w:color w:val="333333"/>
          <w:sz w:val="27"/>
          <w:szCs w:val="27"/>
          <w:shd w:val="clear" w:color="auto" w:fill="FFFFFF"/>
        </w:rPr>
      </w:pPr>
    </w:p>
    <w:p w14:paraId="4C18831A" w14:textId="636A4D97" w:rsidR="004C52E8" w:rsidRDefault="004C52E8" w:rsidP="00FC322F">
      <w:pPr>
        <w:rPr>
          <w:rFonts w:ascii="Roboto" w:hAnsi="Roboto"/>
          <w:color w:val="333333"/>
          <w:sz w:val="27"/>
          <w:szCs w:val="27"/>
          <w:shd w:val="clear" w:color="auto" w:fill="FFFFFF"/>
        </w:rPr>
      </w:pPr>
    </w:p>
    <w:p w14:paraId="16425536" w14:textId="77777777" w:rsidR="004C52E8" w:rsidRDefault="004C52E8" w:rsidP="004C52E8">
      <w:pPr>
        <w:pStyle w:val="Heading2"/>
        <w:shd w:val="clear" w:color="auto" w:fill="FFFFFF"/>
        <w:spacing w:line="450" w:lineRule="atLeast"/>
        <w:rPr>
          <w:rFonts w:ascii="Roboto" w:hAnsi="Roboto"/>
          <w:b w:val="0"/>
          <w:bCs w:val="0"/>
          <w:color w:val="FFC000"/>
          <w:sz w:val="39"/>
          <w:szCs w:val="39"/>
        </w:rPr>
      </w:pPr>
      <w:r>
        <w:rPr>
          <w:rFonts w:ascii="Roboto" w:hAnsi="Roboto"/>
          <w:b w:val="0"/>
          <w:bCs w:val="0"/>
          <w:color w:val="FFC000"/>
          <w:sz w:val="39"/>
          <w:szCs w:val="39"/>
        </w:rPr>
        <w:lastRenderedPageBreak/>
        <w:t>Wildcards</w:t>
      </w:r>
    </w:p>
    <w:p w14:paraId="09CBC2E0" w14:textId="77777777" w:rsidR="004C52E8" w:rsidRDefault="004C52E8" w:rsidP="004C52E8">
      <w:pPr>
        <w:pStyle w:val="NormalWeb"/>
        <w:shd w:val="clear" w:color="auto" w:fill="FFFFFF"/>
        <w:rPr>
          <w:rFonts w:ascii="Roboto" w:hAnsi="Roboto"/>
          <w:color w:val="333333"/>
          <w:sz w:val="27"/>
          <w:szCs w:val="27"/>
        </w:rPr>
      </w:pPr>
      <w:r>
        <w:rPr>
          <w:rFonts w:ascii="Roboto" w:hAnsi="Roboto"/>
          <w:color w:val="333333"/>
          <w:sz w:val="27"/>
          <w:szCs w:val="27"/>
        </w:rPr>
        <w:t>When a client subscribes to a topic, it can subscribe to the exact topic of a published message or it can use wildcards to subscribe to multiple topics simultaneously. A wildcard can only be used to subscribe to topics, not to publish a message. There are two different kinds of wildcards: </w:t>
      </w:r>
      <w:r>
        <w:rPr>
          <w:rStyle w:val="Emphasis"/>
          <w:rFonts w:ascii="Roboto" w:hAnsi="Roboto"/>
          <w:color w:val="333333"/>
          <w:sz w:val="27"/>
          <w:szCs w:val="27"/>
        </w:rPr>
        <w:t>single-level</w:t>
      </w:r>
      <w:r>
        <w:rPr>
          <w:rFonts w:ascii="Roboto" w:hAnsi="Roboto"/>
          <w:color w:val="333333"/>
          <w:sz w:val="27"/>
          <w:szCs w:val="27"/>
        </w:rPr>
        <w:t> and </w:t>
      </w:r>
      <w:r>
        <w:rPr>
          <w:rStyle w:val="Emphasis"/>
          <w:rFonts w:ascii="Roboto" w:hAnsi="Roboto"/>
          <w:color w:val="333333"/>
          <w:sz w:val="27"/>
          <w:szCs w:val="27"/>
        </w:rPr>
        <w:t>multi-level</w:t>
      </w:r>
      <w:r>
        <w:rPr>
          <w:rFonts w:ascii="Roboto" w:hAnsi="Roboto"/>
          <w:color w:val="333333"/>
          <w:sz w:val="27"/>
          <w:szCs w:val="27"/>
        </w:rPr>
        <w:t>.</w:t>
      </w:r>
    </w:p>
    <w:p w14:paraId="002F8F33" w14:textId="48CA6CEB" w:rsidR="004C52E8" w:rsidRDefault="004C52E8" w:rsidP="00FC322F">
      <w:r w:rsidRPr="004C52E8">
        <w:rPr>
          <w:noProof/>
        </w:rPr>
        <w:drawing>
          <wp:inline distT="0" distB="0" distL="0" distR="0" wp14:anchorId="085E0C00" wp14:editId="1AFF220F">
            <wp:extent cx="4839375" cy="1409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1409897"/>
                    </a:xfrm>
                    <a:prstGeom prst="rect">
                      <a:avLst/>
                    </a:prstGeom>
                  </pic:spPr>
                </pic:pic>
              </a:graphicData>
            </a:graphic>
          </wp:inline>
        </w:drawing>
      </w:r>
    </w:p>
    <w:p w14:paraId="18C15A8D" w14:textId="78E6B5C9" w:rsidR="004C52E8" w:rsidRDefault="004C52E8" w:rsidP="00FC322F">
      <w:r w:rsidRPr="004C52E8">
        <w:rPr>
          <w:noProof/>
        </w:rPr>
        <w:drawing>
          <wp:inline distT="0" distB="0" distL="0" distR="0" wp14:anchorId="028885E2" wp14:editId="3615AEFB">
            <wp:extent cx="5972175" cy="272669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726690"/>
                    </a:xfrm>
                    <a:prstGeom prst="rect">
                      <a:avLst/>
                    </a:prstGeom>
                  </pic:spPr>
                </pic:pic>
              </a:graphicData>
            </a:graphic>
          </wp:inline>
        </w:drawing>
      </w:r>
    </w:p>
    <w:p w14:paraId="45D8E1B8" w14:textId="6C176FD0" w:rsidR="004C52E8" w:rsidRDefault="004C52E8" w:rsidP="00FC322F"/>
    <w:p w14:paraId="5AB0F40A" w14:textId="77777777" w:rsidR="005E617E" w:rsidRDefault="005E617E" w:rsidP="005E617E">
      <w:pPr>
        <w:pStyle w:val="Heading2"/>
        <w:shd w:val="clear" w:color="auto" w:fill="FFFFFF"/>
        <w:spacing w:line="450" w:lineRule="atLeast"/>
        <w:rPr>
          <w:rFonts w:ascii="Roboto" w:hAnsi="Roboto"/>
          <w:b w:val="0"/>
          <w:bCs w:val="0"/>
          <w:color w:val="FFC000"/>
          <w:sz w:val="39"/>
          <w:szCs w:val="39"/>
        </w:rPr>
      </w:pPr>
      <w:r>
        <w:rPr>
          <w:rFonts w:ascii="Roboto" w:hAnsi="Roboto"/>
          <w:b w:val="0"/>
          <w:bCs w:val="0"/>
          <w:color w:val="FFC000"/>
          <w:sz w:val="39"/>
          <w:szCs w:val="39"/>
        </w:rPr>
        <w:t>Topics beginning with $</w:t>
      </w:r>
    </w:p>
    <w:p w14:paraId="518F0B42" w14:textId="77777777" w:rsidR="005E617E" w:rsidRDefault="005E617E" w:rsidP="005E617E">
      <w:pPr>
        <w:pStyle w:val="NormalWeb"/>
        <w:shd w:val="clear" w:color="auto" w:fill="FFFFFF"/>
        <w:rPr>
          <w:rFonts w:ascii="Roboto" w:hAnsi="Roboto"/>
          <w:color w:val="333333"/>
          <w:sz w:val="27"/>
          <w:szCs w:val="27"/>
        </w:rPr>
      </w:pPr>
      <w:r>
        <w:rPr>
          <w:rFonts w:ascii="Roboto" w:hAnsi="Roboto"/>
          <w:color w:val="333333"/>
          <w:sz w:val="27"/>
          <w:szCs w:val="27"/>
        </w:rPr>
        <w:t>Generally, you can name your MQTT topics as you wish. However, there is one exception: </w:t>
      </w:r>
      <w:r>
        <w:rPr>
          <w:rStyle w:val="Strong"/>
          <w:rFonts w:ascii="Roboto" w:hAnsi="Roboto"/>
          <w:color w:val="333333"/>
          <w:sz w:val="27"/>
          <w:szCs w:val="27"/>
        </w:rPr>
        <w:t>Topics that start with a $ symbol have a different purpose.</w:t>
      </w:r>
      <w:r>
        <w:rPr>
          <w:rFonts w:ascii="Roboto" w:hAnsi="Roboto"/>
          <w:color w:val="333333"/>
          <w:sz w:val="27"/>
          <w:szCs w:val="27"/>
        </w:rPr>
        <w:t> These topics are not part of the subscription when you subscribe to the multi-level wildcard as a topic (#). </w:t>
      </w:r>
      <w:r>
        <w:rPr>
          <w:rStyle w:val="Strong"/>
          <w:rFonts w:ascii="Roboto" w:hAnsi="Roboto"/>
          <w:color w:val="333333"/>
          <w:sz w:val="27"/>
          <w:szCs w:val="27"/>
        </w:rPr>
        <w:t>The $-symbol topics are reserved for internal statistics of the MQTT broker.</w:t>
      </w:r>
      <w:r>
        <w:rPr>
          <w:rFonts w:ascii="Roboto" w:hAnsi="Roboto"/>
          <w:color w:val="333333"/>
          <w:sz w:val="27"/>
          <w:szCs w:val="27"/>
        </w:rPr>
        <w:t> Clients cannot publish messages to these topics. At the moment, there is no official standardization for such topics. Commonly, </w:t>
      </w:r>
      <w:r>
        <w:rPr>
          <w:rStyle w:val="Strong"/>
          <w:rFonts w:ascii="Roboto" w:hAnsi="Roboto"/>
          <w:color w:val="333333"/>
          <w:sz w:val="27"/>
          <w:szCs w:val="27"/>
        </w:rPr>
        <w:t>$SYS/</w:t>
      </w:r>
      <w:r>
        <w:rPr>
          <w:rFonts w:ascii="Roboto" w:hAnsi="Roboto"/>
          <w:color w:val="333333"/>
          <w:sz w:val="27"/>
          <w:szCs w:val="27"/>
        </w:rPr>
        <w:t xml:space="preserve"> is used for all the following information, but broker implementations </w:t>
      </w:r>
      <w:proofErr w:type="gramStart"/>
      <w:r>
        <w:rPr>
          <w:rFonts w:ascii="Roboto" w:hAnsi="Roboto"/>
          <w:color w:val="333333"/>
          <w:sz w:val="27"/>
          <w:szCs w:val="27"/>
        </w:rPr>
        <w:t>varies</w:t>
      </w:r>
      <w:proofErr w:type="gramEnd"/>
      <w:r>
        <w:rPr>
          <w:rFonts w:ascii="Roboto" w:hAnsi="Roboto"/>
          <w:color w:val="333333"/>
          <w:sz w:val="27"/>
          <w:szCs w:val="27"/>
        </w:rPr>
        <w:t>. </w:t>
      </w:r>
    </w:p>
    <w:p w14:paraId="33AD945B" w14:textId="77777777" w:rsidR="005E617E" w:rsidRDefault="005E617E" w:rsidP="00562BA9">
      <w:pPr>
        <w:pStyle w:val="Heading1"/>
        <w:rPr>
          <w:rFonts w:ascii="Roboto" w:hAnsi="Roboto"/>
          <w:color w:val="FFC000"/>
          <w:sz w:val="39"/>
          <w:szCs w:val="39"/>
        </w:rPr>
      </w:pPr>
      <w:r>
        <w:rPr>
          <w:rFonts w:ascii="Roboto" w:hAnsi="Roboto"/>
          <w:b/>
          <w:bCs/>
          <w:color w:val="FFC000"/>
          <w:sz w:val="39"/>
          <w:szCs w:val="39"/>
        </w:rPr>
        <w:lastRenderedPageBreak/>
        <w:t>Quality of Service</w:t>
      </w:r>
    </w:p>
    <w:p w14:paraId="3117A721" w14:textId="77777777" w:rsidR="005E617E" w:rsidRPr="005E617E" w:rsidRDefault="005E617E" w:rsidP="005E617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E617E">
        <w:rPr>
          <w:rFonts w:ascii="Roboto" w:eastAsia="Times New Roman" w:hAnsi="Roboto" w:cs="Times New Roman"/>
          <w:i/>
          <w:iCs/>
          <w:color w:val="333333"/>
          <w:sz w:val="27"/>
          <w:szCs w:val="27"/>
        </w:rPr>
        <w:t>At most once</w:t>
      </w:r>
      <w:r w:rsidRPr="005E617E">
        <w:rPr>
          <w:rFonts w:ascii="Roboto" w:eastAsia="Times New Roman" w:hAnsi="Roboto" w:cs="Times New Roman"/>
          <w:color w:val="333333"/>
          <w:sz w:val="27"/>
          <w:szCs w:val="27"/>
        </w:rPr>
        <w:t> (0)</w:t>
      </w:r>
    </w:p>
    <w:p w14:paraId="73735A6D" w14:textId="77777777" w:rsidR="005E617E" w:rsidRPr="005E617E" w:rsidRDefault="005E617E" w:rsidP="005E617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E617E">
        <w:rPr>
          <w:rFonts w:ascii="Roboto" w:eastAsia="Times New Roman" w:hAnsi="Roboto" w:cs="Times New Roman"/>
          <w:i/>
          <w:iCs/>
          <w:color w:val="333333"/>
          <w:sz w:val="27"/>
          <w:szCs w:val="27"/>
        </w:rPr>
        <w:t>At least once</w:t>
      </w:r>
      <w:r w:rsidRPr="005E617E">
        <w:rPr>
          <w:rFonts w:ascii="Roboto" w:eastAsia="Times New Roman" w:hAnsi="Roboto" w:cs="Times New Roman"/>
          <w:color w:val="333333"/>
          <w:sz w:val="27"/>
          <w:szCs w:val="27"/>
        </w:rPr>
        <w:t> (1)</w:t>
      </w:r>
    </w:p>
    <w:p w14:paraId="2B6105B4" w14:textId="77777777" w:rsidR="005E617E" w:rsidRPr="005E617E" w:rsidRDefault="005E617E" w:rsidP="005E617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5E617E">
        <w:rPr>
          <w:rFonts w:ascii="Roboto" w:eastAsia="Times New Roman" w:hAnsi="Roboto" w:cs="Times New Roman"/>
          <w:i/>
          <w:iCs/>
          <w:color w:val="333333"/>
          <w:sz w:val="27"/>
          <w:szCs w:val="27"/>
        </w:rPr>
        <w:t>Exactly once</w:t>
      </w:r>
      <w:r w:rsidRPr="005E617E">
        <w:rPr>
          <w:rFonts w:ascii="Roboto" w:eastAsia="Times New Roman" w:hAnsi="Roboto" w:cs="Times New Roman"/>
          <w:color w:val="333333"/>
          <w:sz w:val="27"/>
          <w:szCs w:val="27"/>
        </w:rPr>
        <w:t> (2).</w:t>
      </w:r>
    </w:p>
    <w:p w14:paraId="5A297745" w14:textId="18F3011E" w:rsidR="004C52E8" w:rsidRDefault="009527C7" w:rsidP="00FC322F">
      <w:pPr>
        <w:rPr>
          <w:rFonts w:ascii="Roboto" w:hAnsi="Roboto"/>
          <w:color w:val="333333"/>
          <w:sz w:val="27"/>
          <w:szCs w:val="27"/>
          <w:shd w:val="clear" w:color="auto" w:fill="FFFFFF"/>
        </w:rPr>
      </w:pPr>
      <w:r>
        <w:rPr>
          <w:rFonts w:ascii="Roboto" w:hAnsi="Roboto"/>
          <w:color w:val="333333"/>
          <w:sz w:val="27"/>
          <w:szCs w:val="27"/>
          <w:shd w:val="clear" w:color="auto" w:fill="FFFFFF"/>
        </w:rPr>
        <w:t>If the subscribing client defines a lower QoS than the publishing client, the broker transmits the message with the lower quality of service.</w:t>
      </w:r>
    </w:p>
    <w:p w14:paraId="6FADF71B" w14:textId="77777777" w:rsidR="009527C7" w:rsidRDefault="009527C7" w:rsidP="009527C7">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QoS 0 - at most once</w:t>
      </w:r>
    </w:p>
    <w:p w14:paraId="53870795" w14:textId="1C158C86" w:rsidR="009527C7" w:rsidRPr="009527C7" w:rsidRDefault="009527C7" w:rsidP="009527C7">
      <w:pPr>
        <w:pStyle w:val="NormalWeb"/>
        <w:shd w:val="clear" w:color="auto" w:fill="FFFFFF"/>
        <w:rPr>
          <w:rFonts w:ascii="Roboto" w:hAnsi="Roboto"/>
          <w:color w:val="333333"/>
          <w:sz w:val="27"/>
          <w:szCs w:val="27"/>
        </w:rPr>
      </w:pPr>
      <w:r>
        <w:rPr>
          <w:rFonts w:ascii="Roboto" w:hAnsi="Roboto"/>
          <w:color w:val="333333"/>
          <w:sz w:val="27"/>
          <w:szCs w:val="27"/>
        </w:rPr>
        <w:t>The minimal QoS level is zero. There is no guarantee of delivery. The recipient does not acknowledge receipt of the message and the message is not stored and re-transmitted by the sender. QoS level 0 is often called “</w:t>
      </w:r>
      <w:r w:rsidRPr="009527C7">
        <w:rPr>
          <w:rFonts w:ascii="Roboto" w:hAnsi="Roboto"/>
          <w:color w:val="333333"/>
          <w:sz w:val="27"/>
          <w:szCs w:val="27"/>
          <w:highlight w:val="yellow"/>
        </w:rPr>
        <w:t>fire and forget</w:t>
      </w:r>
      <w:r>
        <w:rPr>
          <w:rFonts w:ascii="Roboto" w:hAnsi="Roboto"/>
          <w:color w:val="333333"/>
          <w:sz w:val="27"/>
          <w:szCs w:val="27"/>
        </w:rPr>
        <w:t>” and provides the same guarantee as the underlying TCP protocol.</w:t>
      </w:r>
    </w:p>
    <w:p w14:paraId="3D7E8988" w14:textId="7E3AB489" w:rsidR="009527C7" w:rsidRDefault="009527C7" w:rsidP="00FC322F">
      <w:r w:rsidRPr="009527C7">
        <w:rPr>
          <w:noProof/>
        </w:rPr>
        <w:drawing>
          <wp:inline distT="0" distB="0" distL="0" distR="0" wp14:anchorId="1A495EA0" wp14:editId="7371BAA8">
            <wp:extent cx="5972175" cy="274002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2740025"/>
                    </a:xfrm>
                    <a:prstGeom prst="rect">
                      <a:avLst/>
                    </a:prstGeom>
                  </pic:spPr>
                </pic:pic>
              </a:graphicData>
            </a:graphic>
          </wp:inline>
        </w:drawing>
      </w:r>
    </w:p>
    <w:p w14:paraId="2D2CDF63" w14:textId="12511E33" w:rsidR="009527C7" w:rsidRDefault="009527C7" w:rsidP="00FC322F"/>
    <w:p w14:paraId="12910434" w14:textId="77777777" w:rsidR="009527C7" w:rsidRDefault="009527C7" w:rsidP="009527C7">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QoS 1 - at least once</w:t>
      </w:r>
    </w:p>
    <w:p w14:paraId="605AF7D6" w14:textId="618A463C" w:rsidR="009527C7" w:rsidRDefault="009527C7" w:rsidP="009527C7">
      <w:pPr>
        <w:pStyle w:val="NormalWeb"/>
        <w:shd w:val="clear" w:color="auto" w:fill="FFFFFF"/>
        <w:rPr>
          <w:rFonts w:ascii="Roboto" w:hAnsi="Roboto"/>
          <w:color w:val="333333"/>
          <w:sz w:val="27"/>
          <w:szCs w:val="27"/>
        </w:rPr>
      </w:pPr>
      <w:r>
        <w:rPr>
          <w:rFonts w:ascii="Roboto" w:hAnsi="Roboto"/>
          <w:color w:val="333333"/>
          <w:sz w:val="27"/>
          <w:szCs w:val="27"/>
        </w:rPr>
        <w:t>The sender stores the message until it gets a </w:t>
      </w:r>
      <w:hyperlink r:id="rId27" w:anchor="_Toc398718043" w:history="1">
        <w:r>
          <w:rPr>
            <w:rStyle w:val="Hyperlink"/>
            <w:rFonts w:ascii="Roboto" w:hAnsi="Roboto"/>
            <w:b/>
            <w:bCs/>
            <w:color w:val="0060AA"/>
            <w:sz w:val="27"/>
            <w:szCs w:val="27"/>
            <w:u w:val="none"/>
          </w:rPr>
          <w:t>PUBACK</w:t>
        </w:r>
      </w:hyperlink>
      <w:r>
        <w:rPr>
          <w:rFonts w:ascii="Roboto" w:hAnsi="Roboto"/>
          <w:color w:val="333333"/>
          <w:sz w:val="27"/>
          <w:szCs w:val="27"/>
        </w:rPr>
        <w:t xml:space="preserve"> packet from the receiver that acknowledges receipt of the message. It is possible for a </w:t>
      </w:r>
      <w:r w:rsidRPr="009527C7">
        <w:rPr>
          <w:rFonts w:ascii="Roboto" w:hAnsi="Roboto"/>
          <w:color w:val="333333"/>
          <w:sz w:val="27"/>
          <w:szCs w:val="27"/>
          <w:highlight w:val="yellow"/>
        </w:rPr>
        <w:t>message to be sent or delivered multiple times.</w:t>
      </w:r>
    </w:p>
    <w:p w14:paraId="4D00359C" w14:textId="55176349" w:rsidR="009527C7" w:rsidRDefault="009527C7" w:rsidP="00FC322F">
      <w:r w:rsidRPr="009527C7">
        <w:rPr>
          <w:noProof/>
        </w:rPr>
        <w:lastRenderedPageBreak/>
        <w:drawing>
          <wp:inline distT="0" distB="0" distL="0" distR="0" wp14:anchorId="3A904593" wp14:editId="543A212B">
            <wp:extent cx="5972175" cy="2532380"/>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532380"/>
                    </a:xfrm>
                    <a:prstGeom prst="rect">
                      <a:avLst/>
                    </a:prstGeom>
                  </pic:spPr>
                </pic:pic>
              </a:graphicData>
            </a:graphic>
          </wp:inline>
        </w:drawing>
      </w:r>
    </w:p>
    <w:p w14:paraId="7D48BA3D" w14:textId="468F4035" w:rsidR="009527C7" w:rsidRDefault="009527C7" w:rsidP="00FC322F">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The sender uses the packet identifier in each packet to match the PUBLISH packet to the corresponding PUBACK packet. If the sender does not receive a PUBACK packet in a reasonable amount of time, the sender resends the PUBLISH packet. </w:t>
      </w:r>
      <w:r w:rsidRPr="007C325E">
        <w:rPr>
          <w:rFonts w:ascii="Roboto" w:hAnsi="Roboto"/>
          <w:color w:val="333333"/>
          <w:sz w:val="27"/>
          <w:szCs w:val="27"/>
          <w:highlight w:val="yellow"/>
          <w:shd w:val="clear" w:color="auto" w:fill="FFFFFF"/>
        </w:rPr>
        <w:t>When a receiver gets a message with QoS 1, it can process it immediately</w:t>
      </w:r>
      <w:r>
        <w:rPr>
          <w:rFonts w:ascii="Roboto" w:hAnsi="Roboto"/>
          <w:color w:val="333333"/>
          <w:sz w:val="27"/>
          <w:szCs w:val="27"/>
          <w:shd w:val="clear" w:color="auto" w:fill="FFFFFF"/>
        </w:rPr>
        <w:t>. For example, if the receiver is a broker, the broker sends the message to all subscribing clients and then replies with a PUBACK packet.</w:t>
      </w:r>
    </w:p>
    <w:p w14:paraId="009F12BD" w14:textId="33D3DF4F" w:rsidR="009527C7" w:rsidRDefault="009527C7" w:rsidP="00FC322F">
      <w:r w:rsidRPr="009527C7">
        <w:rPr>
          <w:noProof/>
        </w:rPr>
        <w:drawing>
          <wp:inline distT="0" distB="0" distL="0" distR="0" wp14:anchorId="62FAD9BE" wp14:editId="5B7BB4CC">
            <wp:extent cx="5972175" cy="35394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3539490"/>
                    </a:xfrm>
                    <a:prstGeom prst="rect">
                      <a:avLst/>
                    </a:prstGeom>
                  </pic:spPr>
                </pic:pic>
              </a:graphicData>
            </a:graphic>
          </wp:inline>
        </w:drawing>
      </w:r>
    </w:p>
    <w:p w14:paraId="622AB470" w14:textId="1B4FAD06" w:rsidR="009527C7" w:rsidRDefault="009527C7" w:rsidP="00FC322F"/>
    <w:p w14:paraId="5AAD8550" w14:textId="77777777" w:rsidR="009527C7" w:rsidRDefault="009527C7" w:rsidP="00FC322F"/>
    <w:p w14:paraId="1A0C00F4" w14:textId="4DE02880" w:rsidR="009527C7" w:rsidRDefault="009527C7" w:rsidP="009527C7">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lastRenderedPageBreak/>
        <w:t>QoS 2 - exactly once</w:t>
      </w:r>
    </w:p>
    <w:p w14:paraId="2B7E998F" w14:textId="7678CB1B" w:rsidR="009527C7" w:rsidRDefault="009527C7" w:rsidP="009527C7">
      <w:pPr>
        <w:rPr>
          <w:rFonts w:ascii="Roboto" w:hAnsi="Roboto"/>
          <w:color w:val="333333"/>
          <w:sz w:val="27"/>
          <w:szCs w:val="27"/>
          <w:shd w:val="clear" w:color="auto" w:fill="FFFFFF"/>
        </w:rPr>
      </w:pPr>
      <w:r>
        <w:rPr>
          <w:rFonts w:ascii="Roboto" w:hAnsi="Roboto"/>
          <w:color w:val="333333"/>
          <w:sz w:val="27"/>
          <w:szCs w:val="27"/>
          <w:shd w:val="clear" w:color="auto" w:fill="FFFFFF"/>
        </w:rPr>
        <w:t>This level guarantees that each message is received only once by the intended recipients. QoS 2 is the safest and slowest quality of service level. The guarantee is provided by at least two request/response flows (a four-part handshake) between the sender and the receiver. The sender and receiver use the packet identifier of the original PUBLISH message to coordinate delivery of the message.</w:t>
      </w:r>
    </w:p>
    <w:p w14:paraId="1314B1FD" w14:textId="48323679" w:rsidR="007C325E" w:rsidRDefault="007C325E" w:rsidP="009527C7">
      <w:r w:rsidRPr="007C325E">
        <w:rPr>
          <w:noProof/>
        </w:rPr>
        <w:drawing>
          <wp:inline distT="0" distB="0" distL="0" distR="0" wp14:anchorId="08CA7E89" wp14:editId="1E0F335D">
            <wp:extent cx="5972175" cy="24771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2477135"/>
                    </a:xfrm>
                    <a:prstGeom prst="rect">
                      <a:avLst/>
                    </a:prstGeom>
                  </pic:spPr>
                </pic:pic>
              </a:graphicData>
            </a:graphic>
          </wp:inline>
        </w:drawing>
      </w:r>
    </w:p>
    <w:p w14:paraId="4960A8EE" w14:textId="0E7A5024" w:rsidR="007C325E" w:rsidRDefault="007C325E" w:rsidP="009527C7">
      <w:pPr>
        <w:rPr>
          <w:rFonts w:ascii="Roboto" w:hAnsi="Roboto"/>
          <w:color w:val="333333"/>
          <w:sz w:val="27"/>
          <w:szCs w:val="27"/>
          <w:shd w:val="clear" w:color="auto" w:fill="FFFFFF"/>
        </w:rPr>
      </w:pPr>
      <w:r>
        <w:rPr>
          <w:rFonts w:ascii="Roboto" w:hAnsi="Roboto"/>
          <w:color w:val="333333"/>
          <w:sz w:val="27"/>
          <w:szCs w:val="27"/>
          <w:shd w:val="clear" w:color="auto" w:fill="FFFFFF"/>
        </w:rPr>
        <w:t>When a receiver gets a QoS 2 PUBLISH packet from a sender, it processes the publish message accordingly and replies to the sender with a </w:t>
      </w:r>
      <w:hyperlink r:id="rId31" w:anchor="_Toc398718048" w:history="1">
        <w:r>
          <w:rPr>
            <w:rStyle w:val="Hyperlink"/>
            <w:rFonts w:ascii="Roboto" w:hAnsi="Roboto"/>
            <w:b/>
            <w:bCs/>
            <w:color w:val="0060AA"/>
            <w:sz w:val="27"/>
            <w:szCs w:val="27"/>
            <w:shd w:val="clear" w:color="auto" w:fill="FFFFFF"/>
          </w:rPr>
          <w:t>PUBREC</w:t>
        </w:r>
      </w:hyperlink>
      <w:r>
        <w:rPr>
          <w:rFonts w:ascii="Roboto" w:hAnsi="Roboto"/>
          <w:color w:val="333333"/>
          <w:sz w:val="27"/>
          <w:szCs w:val="27"/>
          <w:shd w:val="clear" w:color="auto" w:fill="FFFFFF"/>
        </w:rPr>
        <w:t> packet that acknowledges the PUBLISH packet. If the sender does not get a PUBREC packet from the receiver, it sends the PUBLISH packet again with a duplicate (DUP) flag until it receives an acknowledgement.</w:t>
      </w:r>
    </w:p>
    <w:p w14:paraId="056135BF" w14:textId="32FBF36B" w:rsidR="007C325E" w:rsidRDefault="007C325E" w:rsidP="009527C7">
      <w:r w:rsidRPr="007C325E">
        <w:rPr>
          <w:noProof/>
        </w:rPr>
        <w:drawing>
          <wp:inline distT="0" distB="0" distL="0" distR="0" wp14:anchorId="6771A5C8" wp14:editId="0DF1DED9">
            <wp:extent cx="5915851" cy="239110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5851" cy="2391109"/>
                    </a:xfrm>
                    <a:prstGeom prst="rect">
                      <a:avLst/>
                    </a:prstGeom>
                  </pic:spPr>
                </pic:pic>
              </a:graphicData>
            </a:graphic>
          </wp:inline>
        </w:drawing>
      </w:r>
    </w:p>
    <w:p w14:paraId="06B62F2F" w14:textId="77777777" w:rsidR="007C325E" w:rsidRDefault="007C325E" w:rsidP="009527C7"/>
    <w:p w14:paraId="5721C8AE" w14:textId="4F422FF0" w:rsidR="007C325E" w:rsidRDefault="007C325E" w:rsidP="009527C7">
      <w:pPr>
        <w:rPr>
          <w:rFonts w:ascii="Roboto" w:hAnsi="Roboto"/>
          <w:color w:val="333333"/>
          <w:sz w:val="27"/>
          <w:szCs w:val="27"/>
          <w:shd w:val="clear" w:color="auto" w:fill="FFFFFF"/>
        </w:rPr>
      </w:pPr>
      <w:r>
        <w:rPr>
          <w:rFonts w:ascii="Roboto" w:hAnsi="Roboto"/>
          <w:color w:val="333333"/>
          <w:sz w:val="27"/>
          <w:szCs w:val="27"/>
          <w:shd w:val="clear" w:color="auto" w:fill="FFFFFF"/>
        </w:rPr>
        <w:lastRenderedPageBreak/>
        <w:t>Once the sender receives a PUBREC packet from the receiver, the sender can safely discard the initial PUBLISH packet. The sender stores the PUBREC packet from the receiver and responds with a </w:t>
      </w:r>
      <w:hyperlink r:id="rId33" w:anchor="_Toc398718053" w:history="1">
        <w:r>
          <w:rPr>
            <w:rStyle w:val="Hyperlink"/>
            <w:rFonts w:ascii="Roboto" w:hAnsi="Roboto"/>
            <w:b/>
            <w:bCs/>
            <w:color w:val="0060AA"/>
            <w:sz w:val="27"/>
            <w:szCs w:val="27"/>
            <w:shd w:val="clear" w:color="auto" w:fill="FFFFFF"/>
          </w:rPr>
          <w:t>PUBREL</w:t>
        </w:r>
      </w:hyperlink>
      <w:r>
        <w:rPr>
          <w:rFonts w:ascii="Roboto" w:hAnsi="Roboto"/>
          <w:color w:val="333333"/>
          <w:sz w:val="27"/>
          <w:szCs w:val="27"/>
          <w:shd w:val="clear" w:color="auto" w:fill="FFFFFF"/>
        </w:rPr>
        <w:t> packet.</w:t>
      </w:r>
    </w:p>
    <w:p w14:paraId="607D096E" w14:textId="77777777" w:rsidR="007C325E" w:rsidRDefault="007C325E" w:rsidP="009527C7"/>
    <w:p w14:paraId="3935E5D3" w14:textId="37DF9B1A" w:rsidR="007C325E" w:rsidRDefault="007C325E" w:rsidP="009527C7">
      <w:r w:rsidRPr="007C325E">
        <w:rPr>
          <w:noProof/>
        </w:rPr>
        <w:drawing>
          <wp:inline distT="0" distB="0" distL="0" distR="0" wp14:anchorId="10751F10" wp14:editId="0AB6A38E">
            <wp:extent cx="5972175" cy="36036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3603625"/>
                    </a:xfrm>
                    <a:prstGeom prst="rect">
                      <a:avLst/>
                    </a:prstGeom>
                  </pic:spPr>
                </pic:pic>
              </a:graphicData>
            </a:graphic>
          </wp:inline>
        </w:drawing>
      </w:r>
    </w:p>
    <w:p w14:paraId="184DFBA1" w14:textId="1DC7A142" w:rsidR="007C325E" w:rsidRDefault="007C325E" w:rsidP="009527C7">
      <w:pPr>
        <w:rPr>
          <w:rFonts w:ascii="Roboto" w:hAnsi="Roboto"/>
          <w:color w:val="333333"/>
          <w:sz w:val="27"/>
          <w:szCs w:val="27"/>
          <w:shd w:val="clear" w:color="auto" w:fill="FFFFFF"/>
        </w:rPr>
      </w:pPr>
      <w:r>
        <w:rPr>
          <w:rFonts w:ascii="Roboto" w:hAnsi="Roboto"/>
          <w:color w:val="333333"/>
          <w:sz w:val="27"/>
          <w:szCs w:val="27"/>
          <w:shd w:val="clear" w:color="auto" w:fill="FFFFFF"/>
        </w:rPr>
        <w:t>After the receiver gets the PUBREL packet, it can discard all stored states and answer with a </w:t>
      </w:r>
      <w:hyperlink r:id="rId35" w:anchor="_Toc398718058" w:history="1">
        <w:r>
          <w:rPr>
            <w:rStyle w:val="Hyperlink"/>
            <w:rFonts w:ascii="Roboto" w:hAnsi="Roboto"/>
            <w:b/>
            <w:bCs/>
            <w:color w:val="0060AA"/>
            <w:sz w:val="27"/>
            <w:szCs w:val="27"/>
            <w:shd w:val="clear" w:color="auto" w:fill="FFFFFF"/>
          </w:rPr>
          <w:t>PUBCOMP</w:t>
        </w:r>
      </w:hyperlink>
      <w:r>
        <w:rPr>
          <w:rFonts w:ascii="Roboto" w:hAnsi="Roboto"/>
          <w:color w:val="333333"/>
          <w:sz w:val="27"/>
          <w:szCs w:val="27"/>
          <w:shd w:val="clear" w:color="auto" w:fill="FFFFFF"/>
        </w:rPr>
        <w:t> packet (the same is true when the sender receives the PUBCOMP). Until the receiver completes processing and sends the PUBCOMP packet back to the sender, the receiver stores a reference to the packet identifier of the original PUBLISH packet. This step is important to avoid processing the message a second time. After the sender receives the PUBCOMP packet, the packet identifier of the published message becomes available for reuse.</w:t>
      </w:r>
    </w:p>
    <w:p w14:paraId="0E8224A4" w14:textId="31C45BE1" w:rsidR="007C325E" w:rsidRDefault="007C325E" w:rsidP="009527C7">
      <w:pPr>
        <w:rPr>
          <w:rFonts w:ascii="Roboto" w:hAnsi="Roboto"/>
          <w:color w:val="333333"/>
          <w:sz w:val="27"/>
          <w:szCs w:val="27"/>
          <w:shd w:val="clear" w:color="auto" w:fill="FFFFFF"/>
        </w:rPr>
      </w:pPr>
    </w:p>
    <w:p w14:paraId="55059856" w14:textId="02CC7F8B" w:rsidR="007C325E" w:rsidRDefault="007C325E" w:rsidP="009527C7">
      <w:pPr>
        <w:rPr>
          <w:rFonts w:ascii="Roboto" w:hAnsi="Roboto"/>
          <w:color w:val="333333"/>
          <w:sz w:val="27"/>
          <w:szCs w:val="27"/>
          <w:shd w:val="clear" w:color="auto" w:fill="FFFFFF"/>
        </w:rPr>
      </w:pPr>
      <w:r w:rsidRPr="007C325E">
        <w:rPr>
          <w:rFonts w:ascii="Roboto" w:hAnsi="Roboto"/>
          <w:noProof/>
          <w:color w:val="333333"/>
          <w:sz w:val="27"/>
          <w:szCs w:val="27"/>
          <w:shd w:val="clear" w:color="auto" w:fill="FFFFFF"/>
        </w:rPr>
        <w:lastRenderedPageBreak/>
        <w:drawing>
          <wp:inline distT="0" distB="0" distL="0" distR="0" wp14:anchorId="6A1FC0A5" wp14:editId="5F2E64DD">
            <wp:extent cx="5782482" cy="1819529"/>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82482" cy="1819529"/>
                    </a:xfrm>
                    <a:prstGeom prst="rect">
                      <a:avLst/>
                    </a:prstGeom>
                  </pic:spPr>
                </pic:pic>
              </a:graphicData>
            </a:graphic>
          </wp:inline>
        </w:drawing>
      </w:r>
    </w:p>
    <w:p w14:paraId="59395D7A" w14:textId="77777777" w:rsidR="007075C9" w:rsidRDefault="007075C9" w:rsidP="007075C9">
      <w:pPr>
        <w:pStyle w:val="NormalWeb"/>
        <w:shd w:val="clear" w:color="auto" w:fill="FFFFFF"/>
        <w:rPr>
          <w:rFonts w:ascii="Roboto" w:hAnsi="Roboto"/>
          <w:color w:val="333333"/>
          <w:sz w:val="27"/>
          <w:szCs w:val="27"/>
        </w:rPr>
      </w:pPr>
      <w:r>
        <w:rPr>
          <w:rFonts w:ascii="Roboto" w:hAnsi="Roboto"/>
          <w:color w:val="333333"/>
          <w:sz w:val="27"/>
          <w:szCs w:val="27"/>
        </w:rPr>
        <w:t>When the QoS 2 flow is complete, both parties are sure that the message is delivered and the sender has confirmation of the delivery.</w:t>
      </w:r>
    </w:p>
    <w:p w14:paraId="08C40829" w14:textId="77777777" w:rsidR="007075C9" w:rsidRDefault="007075C9" w:rsidP="007075C9">
      <w:pPr>
        <w:pStyle w:val="NormalWeb"/>
        <w:shd w:val="clear" w:color="auto" w:fill="FFFFFF"/>
        <w:rPr>
          <w:rFonts w:ascii="Roboto" w:hAnsi="Roboto"/>
          <w:color w:val="333333"/>
          <w:sz w:val="27"/>
          <w:szCs w:val="27"/>
        </w:rPr>
      </w:pPr>
      <w:r>
        <w:rPr>
          <w:rFonts w:ascii="Roboto" w:hAnsi="Roboto"/>
          <w:color w:val="333333"/>
          <w:sz w:val="27"/>
          <w:szCs w:val="27"/>
        </w:rPr>
        <w:t>If a packet gets lost along the way, the sender is responsible to retransmit the message within a reasonable amount of time. This is equally true if the sender is an MQTT client or an </w:t>
      </w:r>
      <w:hyperlink r:id="rId37" w:history="1">
        <w:r>
          <w:rPr>
            <w:rStyle w:val="Hyperlink"/>
            <w:rFonts w:ascii="Roboto" w:hAnsi="Roboto"/>
            <w:b/>
            <w:bCs/>
            <w:color w:val="0060AA"/>
            <w:sz w:val="27"/>
            <w:szCs w:val="27"/>
          </w:rPr>
          <w:t>MQTT broker</w:t>
        </w:r>
      </w:hyperlink>
      <w:r>
        <w:rPr>
          <w:rFonts w:ascii="Roboto" w:hAnsi="Roboto"/>
          <w:color w:val="333333"/>
          <w:sz w:val="27"/>
          <w:szCs w:val="27"/>
        </w:rPr>
        <w:t>. The recipient has the responsibility to respond to each command message accordingly.</w:t>
      </w:r>
    </w:p>
    <w:p w14:paraId="676AD985" w14:textId="77777777" w:rsidR="007075C9" w:rsidRDefault="007075C9" w:rsidP="007075C9">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Use QoS 0 when …</w:t>
      </w:r>
    </w:p>
    <w:p w14:paraId="0927B729" w14:textId="77777777" w:rsidR="007075C9" w:rsidRDefault="007075C9" w:rsidP="007075C9">
      <w:pPr>
        <w:numPr>
          <w:ilvl w:val="0"/>
          <w:numId w:val="5"/>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 xml:space="preserve">You have a completely or mostly stable connection between sender and receiver. A classic use case for QoS 0 is connecting a test client or a </w:t>
      </w:r>
      <w:proofErr w:type="gramStart"/>
      <w:r>
        <w:rPr>
          <w:rFonts w:ascii="Roboto" w:hAnsi="Roboto"/>
          <w:color w:val="333333"/>
          <w:sz w:val="27"/>
          <w:szCs w:val="27"/>
        </w:rPr>
        <w:t>front end</w:t>
      </w:r>
      <w:proofErr w:type="gramEnd"/>
      <w:r>
        <w:rPr>
          <w:rFonts w:ascii="Roboto" w:hAnsi="Roboto"/>
          <w:color w:val="333333"/>
          <w:sz w:val="27"/>
          <w:szCs w:val="27"/>
        </w:rPr>
        <w:t xml:space="preserve"> application to an MQTT broker over a wired connection.</w:t>
      </w:r>
    </w:p>
    <w:p w14:paraId="53AA5AB6" w14:textId="77777777" w:rsidR="007075C9" w:rsidRDefault="007075C9" w:rsidP="007075C9">
      <w:pPr>
        <w:numPr>
          <w:ilvl w:val="0"/>
          <w:numId w:val="5"/>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don’t mind if a few messages are lost occasionally. The loss of some messages can be acceptable if the data is not that important or when data is sent at short intervals</w:t>
      </w:r>
    </w:p>
    <w:p w14:paraId="4966E882" w14:textId="77777777" w:rsidR="007075C9" w:rsidRDefault="007075C9" w:rsidP="007075C9">
      <w:pPr>
        <w:numPr>
          <w:ilvl w:val="0"/>
          <w:numId w:val="5"/>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don’t need message queuing. Messages are only queued for disconnected clients if they have QoS 1 or 2 and a </w:t>
      </w:r>
      <w:hyperlink r:id="rId38" w:history="1">
        <w:r>
          <w:rPr>
            <w:rStyle w:val="Hyperlink"/>
            <w:rFonts w:ascii="Roboto" w:hAnsi="Roboto"/>
            <w:b/>
            <w:bCs/>
            <w:color w:val="0060AA"/>
            <w:sz w:val="27"/>
            <w:szCs w:val="27"/>
          </w:rPr>
          <w:t>persistent session</w:t>
        </w:r>
      </w:hyperlink>
      <w:r>
        <w:rPr>
          <w:rFonts w:ascii="Roboto" w:hAnsi="Roboto"/>
          <w:color w:val="333333"/>
          <w:sz w:val="27"/>
          <w:szCs w:val="27"/>
        </w:rPr>
        <w:t>.</w:t>
      </w:r>
    </w:p>
    <w:p w14:paraId="0BF2AEC1" w14:textId="77777777" w:rsidR="007075C9" w:rsidRDefault="007075C9" w:rsidP="007075C9">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t>Use QoS 1 when …</w:t>
      </w:r>
    </w:p>
    <w:p w14:paraId="7826C853" w14:textId="77777777" w:rsidR="007075C9" w:rsidRDefault="007075C9" w:rsidP="007075C9">
      <w:pPr>
        <w:numPr>
          <w:ilvl w:val="0"/>
          <w:numId w:val="6"/>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need to get every message and your use case can handle duplicates. QoS level 1 is the most frequently used service level because it guarantees the message arrives at least once but allows for multiple deliveries. Of course, your application must tolerate duplicates and be able to process them accordingly.</w:t>
      </w:r>
    </w:p>
    <w:p w14:paraId="02E00A6C" w14:textId="77777777" w:rsidR="007075C9" w:rsidRDefault="007075C9" w:rsidP="007075C9">
      <w:pPr>
        <w:numPr>
          <w:ilvl w:val="0"/>
          <w:numId w:val="6"/>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You can’t bear the overhead of QoS 2. QoS 1 delivers messages much faster than QoS 2.</w:t>
      </w:r>
    </w:p>
    <w:p w14:paraId="67FC84DC" w14:textId="77777777" w:rsidR="007075C9" w:rsidRDefault="007075C9" w:rsidP="007075C9">
      <w:pPr>
        <w:pStyle w:val="Heading4"/>
        <w:shd w:val="clear" w:color="auto" w:fill="FFFFFF"/>
        <w:spacing w:line="360" w:lineRule="atLeast"/>
        <w:rPr>
          <w:rFonts w:ascii="Roboto" w:hAnsi="Roboto"/>
          <w:color w:val="333333"/>
          <w:sz w:val="30"/>
          <w:szCs w:val="30"/>
        </w:rPr>
      </w:pPr>
      <w:r>
        <w:rPr>
          <w:rFonts w:ascii="Roboto" w:hAnsi="Roboto"/>
          <w:color w:val="333333"/>
          <w:sz w:val="30"/>
          <w:szCs w:val="30"/>
        </w:rPr>
        <w:lastRenderedPageBreak/>
        <w:t>Use QoS 2 when …</w:t>
      </w:r>
    </w:p>
    <w:p w14:paraId="5D81CB88" w14:textId="77777777" w:rsidR="007075C9" w:rsidRDefault="007075C9" w:rsidP="007075C9">
      <w:pPr>
        <w:numPr>
          <w:ilvl w:val="0"/>
          <w:numId w:val="7"/>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It is critical to your application to receive all messages exactly once. This is often the case if a duplicate delivery can harm application users or subscribing clients. Be aware of the overhead and that the QoS 2 interaction takes more time to complete.</w:t>
      </w:r>
    </w:p>
    <w:p w14:paraId="7A45A713" w14:textId="3015D0DC" w:rsidR="007075C9" w:rsidRDefault="007075C9" w:rsidP="009527C7">
      <w:pPr>
        <w:rPr>
          <w:rFonts w:ascii="Roboto" w:hAnsi="Roboto"/>
          <w:color w:val="333333"/>
          <w:sz w:val="27"/>
          <w:szCs w:val="27"/>
          <w:shd w:val="clear" w:color="auto" w:fill="FFFFFF"/>
        </w:rPr>
      </w:pPr>
    </w:p>
    <w:p w14:paraId="30891B5C" w14:textId="77777777" w:rsidR="00562BA9" w:rsidRDefault="00562BA9" w:rsidP="00B10B7F">
      <w:pPr>
        <w:pStyle w:val="Heading1"/>
        <w:rPr>
          <w:rFonts w:ascii="Roboto" w:hAnsi="Roboto"/>
          <w:color w:val="FFC000"/>
          <w:sz w:val="39"/>
          <w:szCs w:val="39"/>
        </w:rPr>
      </w:pPr>
      <w:r>
        <w:rPr>
          <w:rFonts w:ascii="Roboto" w:hAnsi="Roboto"/>
          <w:b/>
          <w:bCs/>
          <w:color w:val="FFC000"/>
          <w:sz w:val="39"/>
          <w:szCs w:val="39"/>
        </w:rPr>
        <w:t>Persistent Session</w:t>
      </w:r>
    </w:p>
    <w:p w14:paraId="4FFA4DE7" w14:textId="4B5C27AA" w:rsidR="00562BA9" w:rsidRDefault="00B10B7F" w:rsidP="009527C7">
      <w:pPr>
        <w:rPr>
          <w:rFonts w:ascii="Roboto" w:hAnsi="Roboto"/>
          <w:color w:val="333333"/>
          <w:sz w:val="27"/>
          <w:szCs w:val="27"/>
          <w:shd w:val="clear" w:color="auto" w:fill="FFFFFF"/>
        </w:rPr>
      </w:pPr>
      <w:r>
        <w:rPr>
          <w:rFonts w:ascii="Roboto" w:hAnsi="Roboto"/>
          <w:color w:val="333333"/>
          <w:sz w:val="27"/>
          <w:szCs w:val="27"/>
          <w:shd w:val="clear" w:color="auto" w:fill="FFFFFF"/>
        </w:rPr>
        <w:t>To receive messages from an </w:t>
      </w:r>
      <w:hyperlink r:id="rId39" w:history="1">
        <w:r>
          <w:rPr>
            <w:rStyle w:val="Hyperlink"/>
            <w:rFonts w:ascii="Roboto" w:hAnsi="Roboto"/>
            <w:b/>
            <w:bCs/>
            <w:color w:val="0060AA"/>
            <w:sz w:val="27"/>
            <w:szCs w:val="27"/>
            <w:shd w:val="clear" w:color="auto" w:fill="FFFFFF"/>
          </w:rPr>
          <w:t>MQTT broker</w:t>
        </w:r>
      </w:hyperlink>
      <w:r>
        <w:rPr>
          <w:rFonts w:ascii="Roboto" w:hAnsi="Roboto"/>
          <w:color w:val="333333"/>
          <w:sz w:val="27"/>
          <w:szCs w:val="27"/>
          <w:shd w:val="clear" w:color="auto" w:fill="FFFFFF"/>
        </w:rPr>
        <w:t>, a client connects to the broker and creates </w:t>
      </w:r>
      <w:hyperlink r:id="rId40" w:history="1">
        <w:r>
          <w:rPr>
            <w:rStyle w:val="Hyperlink"/>
            <w:rFonts w:ascii="Roboto" w:hAnsi="Roboto"/>
            <w:b/>
            <w:bCs/>
            <w:color w:val="0060AA"/>
            <w:sz w:val="27"/>
            <w:szCs w:val="27"/>
            <w:shd w:val="clear" w:color="auto" w:fill="FFFFFF"/>
          </w:rPr>
          <w:t>subscriptions to the topics</w:t>
        </w:r>
      </w:hyperlink>
      <w:r>
        <w:rPr>
          <w:rFonts w:ascii="Roboto" w:hAnsi="Roboto"/>
          <w:color w:val="333333"/>
          <w:sz w:val="27"/>
          <w:szCs w:val="27"/>
          <w:shd w:val="clear" w:color="auto" w:fill="FFFFFF"/>
        </w:rPr>
        <w:t> in which it is interested. If the connection between the client and broker is interrupted during a non-persistent session, these topics are lost and the client needs to subscribe again on reconnect. Re-subscribing every time the connection is interrupted is a burden for constrained clients with limited resources. To avoid this problem, the client can request a persistent session when it connects to the broker. Persistent sessions save all information that is relevant for the client on the broker. The </w:t>
      </w:r>
      <w:proofErr w:type="spellStart"/>
      <w:r>
        <w:rPr>
          <w:rStyle w:val="Emphasis"/>
          <w:rFonts w:ascii="Roboto" w:hAnsi="Roboto"/>
          <w:color w:val="333333"/>
          <w:sz w:val="27"/>
          <w:szCs w:val="27"/>
          <w:shd w:val="clear" w:color="auto" w:fill="FFFFFF"/>
        </w:rPr>
        <w:t>clientId</w:t>
      </w:r>
      <w:proofErr w:type="spellEnd"/>
      <w:r>
        <w:rPr>
          <w:rFonts w:ascii="Roboto" w:hAnsi="Roboto"/>
          <w:color w:val="333333"/>
          <w:sz w:val="27"/>
          <w:szCs w:val="27"/>
          <w:shd w:val="clear" w:color="auto" w:fill="FFFFFF"/>
        </w:rPr>
        <w:t> that the client provides when it establishes connection to the broker identifies the session.</w:t>
      </w:r>
    </w:p>
    <w:p w14:paraId="296A88DD" w14:textId="77115388" w:rsidR="00B10B7F" w:rsidRDefault="00B10B7F" w:rsidP="009527C7">
      <w:pPr>
        <w:rPr>
          <w:rFonts w:ascii="Roboto" w:hAnsi="Roboto"/>
          <w:color w:val="333333"/>
          <w:sz w:val="27"/>
          <w:szCs w:val="27"/>
          <w:shd w:val="clear" w:color="auto" w:fill="FFFFFF"/>
        </w:rPr>
      </w:pPr>
    </w:p>
    <w:p w14:paraId="50CC54B2" w14:textId="77777777" w:rsidR="00B10B7F" w:rsidRDefault="00B10B7F" w:rsidP="00B10B7F">
      <w:pPr>
        <w:pStyle w:val="NormalWeb"/>
        <w:shd w:val="clear" w:color="auto" w:fill="FFFFFF"/>
        <w:rPr>
          <w:rFonts w:ascii="Roboto" w:hAnsi="Roboto"/>
          <w:color w:val="333333"/>
          <w:sz w:val="27"/>
          <w:szCs w:val="27"/>
        </w:rPr>
      </w:pPr>
      <w:r>
        <w:rPr>
          <w:rFonts w:ascii="Roboto" w:hAnsi="Roboto"/>
          <w:color w:val="333333"/>
          <w:sz w:val="27"/>
          <w:szCs w:val="27"/>
        </w:rPr>
        <w:t xml:space="preserve">In a persistent session, the broker stores the following information (even if the client is offline). When the client </w:t>
      </w:r>
      <w:proofErr w:type="gramStart"/>
      <w:r>
        <w:rPr>
          <w:rFonts w:ascii="Roboto" w:hAnsi="Roboto"/>
          <w:color w:val="333333"/>
          <w:sz w:val="27"/>
          <w:szCs w:val="27"/>
        </w:rPr>
        <w:t>reconnects</w:t>
      </w:r>
      <w:proofErr w:type="gramEnd"/>
      <w:r>
        <w:rPr>
          <w:rFonts w:ascii="Roboto" w:hAnsi="Roboto"/>
          <w:color w:val="333333"/>
          <w:sz w:val="27"/>
          <w:szCs w:val="27"/>
        </w:rPr>
        <w:t xml:space="preserve"> the information is available immediately.</w:t>
      </w:r>
    </w:p>
    <w:p w14:paraId="49DA1F8F"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Existence of a session (even if there are no subscriptions).</w:t>
      </w:r>
    </w:p>
    <w:p w14:paraId="4FF98432"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the subscriptions of the client.</w:t>
      </w:r>
    </w:p>
    <w:p w14:paraId="32514470"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messages in a </w:t>
      </w:r>
      <w:hyperlink r:id="rId41" w:history="1">
        <w:r>
          <w:rPr>
            <w:rStyle w:val="Hyperlink"/>
            <w:rFonts w:ascii="Roboto" w:hAnsi="Roboto"/>
            <w:b/>
            <w:bCs/>
            <w:color w:val="0060AA"/>
            <w:sz w:val="27"/>
            <w:szCs w:val="27"/>
          </w:rPr>
          <w:t>Quality of Service (QoS)</w:t>
        </w:r>
      </w:hyperlink>
      <w:r>
        <w:rPr>
          <w:rFonts w:ascii="Roboto" w:hAnsi="Roboto"/>
          <w:color w:val="333333"/>
          <w:sz w:val="27"/>
          <w:szCs w:val="27"/>
        </w:rPr>
        <w:t> 1 or 2 flow that the client has not yet confirmed.</w:t>
      </w:r>
    </w:p>
    <w:p w14:paraId="72BB4118" w14:textId="7777777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new QoS 1 or 2 messages that the client missed while offline.</w:t>
      </w:r>
    </w:p>
    <w:p w14:paraId="14BD2FB4" w14:textId="03E777A7" w:rsidR="00B10B7F" w:rsidRDefault="00B10B7F" w:rsidP="00B10B7F">
      <w:pPr>
        <w:numPr>
          <w:ilvl w:val="0"/>
          <w:numId w:val="8"/>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QoS 2 messages received from the client that are not yet completely acknowledged.</w:t>
      </w:r>
    </w:p>
    <w:p w14:paraId="61E5E27C" w14:textId="4B2E9E51"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567C5926" w14:textId="7B74EAD5"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4F61DA06" w14:textId="77777777"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1F133EBC" w14:textId="77777777" w:rsidR="00B10B7F" w:rsidRDefault="00B10B7F" w:rsidP="00B10B7F">
      <w:pPr>
        <w:pStyle w:val="Heading3"/>
        <w:shd w:val="clear" w:color="auto" w:fill="FFFFFF"/>
        <w:spacing w:line="420" w:lineRule="atLeast"/>
        <w:rPr>
          <w:rFonts w:ascii="Roboto" w:hAnsi="Roboto"/>
          <w:color w:val="333333"/>
          <w:sz w:val="33"/>
          <w:szCs w:val="33"/>
        </w:rPr>
      </w:pPr>
      <w:r>
        <w:rPr>
          <w:rFonts w:ascii="Roboto" w:hAnsi="Roboto"/>
          <w:color w:val="333333"/>
          <w:sz w:val="33"/>
          <w:szCs w:val="33"/>
        </w:rPr>
        <w:lastRenderedPageBreak/>
        <w:t>Persistent session on the client side</w:t>
      </w:r>
    </w:p>
    <w:p w14:paraId="405A6E51" w14:textId="77777777" w:rsidR="00B10B7F" w:rsidRDefault="00B10B7F" w:rsidP="00B10B7F">
      <w:pPr>
        <w:pStyle w:val="NormalWeb"/>
        <w:shd w:val="clear" w:color="auto" w:fill="FFFFFF"/>
        <w:rPr>
          <w:rFonts w:ascii="Roboto" w:hAnsi="Roboto"/>
          <w:color w:val="333333"/>
          <w:sz w:val="27"/>
          <w:szCs w:val="27"/>
        </w:rPr>
      </w:pPr>
      <w:r>
        <w:rPr>
          <w:rFonts w:ascii="Roboto" w:hAnsi="Roboto"/>
          <w:color w:val="333333"/>
          <w:sz w:val="27"/>
          <w:szCs w:val="27"/>
        </w:rPr>
        <w:t>Similar to the broker, each MQTT client must also store a persistent session. When a client requests the server to hold session data, the client is responsible for storing the following information:</w:t>
      </w:r>
    </w:p>
    <w:p w14:paraId="6846DFDB" w14:textId="77777777" w:rsidR="00B10B7F" w:rsidRDefault="00B10B7F" w:rsidP="00B10B7F">
      <w:pPr>
        <w:numPr>
          <w:ilvl w:val="0"/>
          <w:numId w:val="9"/>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messages in a QoS 1 or 2 flow, that are not yet confirmed by the broker.</w:t>
      </w:r>
    </w:p>
    <w:p w14:paraId="0206CAE0" w14:textId="77F600B4" w:rsidR="00B10B7F" w:rsidRDefault="00B10B7F" w:rsidP="00B10B7F">
      <w:pPr>
        <w:numPr>
          <w:ilvl w:val="0"/>
          <w:numId w:val="9"/>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All QoS 2 messages received from the broker that are not yet completely acknowledged.</w:t>
      </w:r>
    </w:p>
    <w:p w14:paraId="6641044D" w14:textId="77777777" w:rsidR="00B10B7F" w:rsidRDefault="00B10B7F" w:rsidP="00B10B7F">
      <w:pPr>
        <w:pStyle w:val="Heading3"/>
        <w:shd w:val="clear" w:color="auto" w:fill="FFFFFF"/>
        <w:spacing w:line="420" w:lineRule="atLeast"/>
        <w:rPr>
          <w:rFonts w:ascii="Roboto" w:hAnsi="Roboto"/>
          <w:color w:val="333333"/>
          <w:sz w:val="33"/>
          <w:szCs w:val="33"/>
        </w:rPr>
      </w:pPr>
      <w:r>
        <w:rPr>
          <w:rFonts w:ascii="Roboto" w:hAnsi="Roboto"/>
          <w:color w:val="333333"/>
          <w:sz w:val="33"/>
          <w:szCs w:val="33"/>
        </w:rPr>
        <w:t>Clean session</w:t>
      </w:r>
    </w:p>
    <w:p w14:paraId="674EFB67" w14:textId="520E1DDF" w:rsidR="00B10B7F" w:rsidRPr="00AC3EA0" w:rsidRDefault="00B10B7F" w:rsidP="00B10B7F">
      <w:pPr>
        <w:numPr>
          <w:ilvl w:val="0"/>
          <w:numId w:val="10"/>
        </w:numPr>
        <w:shd w:val="clear" w:color="auto" w:fill="FFFFFF"/>
        <w:spacing w:before="100" w:beforeAutospacing="1" w:after="100" w:afterAutospacing="1" w:line="240" w:lineRule="auto"/>
        <w:rPr>
          <w:rFonts w:ascii="Roboto" w:hAnsi="Roboto"/>
          <w:color w:val="333333"/>
          <w:sz w:val="27"/>
          <w:szCs w:val="27"/>
          <w:highlight w:val="yellow"/>
        </w:rPr>
      </w:pPr>
      <w:r w:rsidRPr="00AC3EA0">
        <w:rPr>
          <w:rFonts w:ascii="Roboto" w:hAnsi="Roboto"/>
          <w:color w:val="333333"/>
          <w:sz w:val="27"/>
          <w:szCs w:val="27"/>
          <w:highlight w:val="yellow"/>
        </w:rPr>
        <w:t>The client needs only to publish messages to topics, the client does not need to subscribe to topics.</w:t>
      </w:r>
      <w:r w:rsidR="00AC3EA0" w:rsidRPr="00AC3EA0">
        <w:rPr>
          <w:rFonts w:ascii="Roboto" w:hAnsi="Roboto"/>
          <w:color w:val="333333"/>
          <w:sz w:val="27"/>
          <w:szCs w:val="27"/>
          <w:shd w:val="clear" w:color="auto" w:fill="FFFFFF"/>
        </w:rPr>
        <w:t xml:space="preserve"> </w:t>
      </w:r>
      <w:r w:rsidR="00AC3EA0">
        <w:rPr>
          <w:rFonts w:ascii="Roboto" w:hAnsi="Roboto"/>
          <w:color w:val="333333"/>
          <w:sz w:val="27"/>
          <w:szCs w:val="27"/>
          <w:shd w:val="clear" w:color="auto" w:fill="FFFFFF"/>
        </w:rPr>
        <w:t>You don’t want the broker to store session information or retry transmission of QoS 1 and 2 messages.</w:t>
      </w:r>
    </w:p>
    <w:p w14:paraId="3B7147AD" w14:textId="77777777" w:rsidR="00B10B7F" w:rsidRPr="00B10B7F" w:rsidRDefault="00B10B7F" w:rsidP="00B10B7F">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B10B7F">
        <w:rPr>
          <w:rFonts w:ascii="Roboto" w:eastAsia="Times New Roman" w:hAnsi="Roboto" w:cs="Times New Roman"/>
          <w:color w:val="333333"/>
          <w:sz w:val="27"/>
          <w:szCs w:val="27"/>
        </w:rPr>
        <w:t>The client does not need to get messages that it misses offline.</w:t>
      </w:r>
    </w:p>
    <w:p w14:paraId="3385E224" w14:textId="443F9468" w:rsidR="00B10B7F" w:rsidRDefault="00B10B7F" w:rsidP="00B10B7F">
      <w:pPr>
        <w:shd w:val="clear" w:color="auto" w:fill="FFFFFF"/>
        <w:spacing w:before="100" w:beforeAutospacing="1" w:after="100" w:afterAutospacing="1" w:line="240" w:lineRule="auto"/>
        <w:rPr>
          <w:rFonts w:ascii="Roboto" w:hAnsi="Roboto"/>
          <w:color w:val="333333"/>
          <w:sz w:val="27"/>
          <w:szCs w:val="27"/>
        </w:rPr>
      </w:pPr>
    </w:p>
    <w:p w14:paraId="51831B06" w14:textId="77777777" w:rsidR="00AC3EA0" w:rsidRDefault="00AC3EA0" w:rsidP="00AC3EA0">
      <w:pPr>
        <w:pStyle w:val="Heading1"/>
        <w:rPr>
          <w:rFonts w:ascii="Roboto" w:hAnsi="Roboto"/>
          <w:color w:val="FFC000"/>
          <w:sz w:val="39"/>
          <w:szCs w:val="39"/>
        </w:rPr>
      </w:pPr>
      <w:r>
        <w:rPr>
          <w:rFonts w:ascii="Roboto" w:hAnsi="Roboto"/>
          <w:b/>
          <w:bCs/>
          <w:color w:val="FFC000"/>
          <w:sz w:val="39"/>
          <w:szCs w:val="39"/>
        </w:rPr>
        <w:t>Retained Messages</w:t>
      </w:r>
    </w:p>
    <w:p w14:paraId="562D3F62" w14:textId="7F4170A0" w:rsidR="00AC3EA0" w:rsidRDefault="00AC3EA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Style w:val="Strong"/>
          <w:rFonts w:ascii="Roboto" w:hAnsi="Roboto"/>
          <w:color w:val="333333"/>
          <w:sz w:val="27"/>
          <w:szCs w:val="27"/>
          <w:shd w:val="clear" w:color="auto" w:fill="FFFFFF"/>
        </w:rPr>
        <w:t xml:space="preserve">A retained message is a normal MQTT message with the retained flag set to true. The broker stores the last retained message and the corresponding QoS for that topic. </w:t>
      </w:r>
      <w:r>
        <w:rPr>
          <w:rFonts w:ascii="Roboto" w:hAnsi="Roboto"/>
          <w:color w:val="333333"/>
          <w:sz w:val="27"/>
          <w:szCs w:val="27"/>
          <w:shd w:val="clear" w:color="auto" w:fill="FFFFFF"/>
        </w:rPr>
        <w:t>The broker stores only one retained message per topic.</w:t>
      </w:r>
    </w:p>
    <w:p w14:paraId="0C8AAE27" w14:textId="136F2DD0" w:rsidR="00AC3EA0"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r>
        <w:rPr>
          <w:rStyle w:val="Strong"/>
          <w:rFonts w:ascii="Roboto" w:hAnsi="Roboto"/>
          <w:color w:val="333333"/>
          <w:sz w:val="27"/>
          <w:szCs w:val="27"/>
          <w:shd w:val="clear" w:color="auto" w:fill="FFFFFF"/>
        </w:rPr>
        <w:t>Retained messages help newly-subscribed clients get a status update immediately after they subscribe to a topic</w:t>
      </w:r>
      <w:r w:rsidRPr="00E51425">
        <w:rPr>
          <w:rStyle w:val="Strong"/>
          <w:rFonts w:ascii="Roboto" w:hAnsi="Roboto"/>
          <w:color w:val="333333"/>
          <w:sz w:val="27"/>
          <w:szCs w:val="27"/>
          <w:highlight w:val="yellow"/>
          <w:shd w:val="clear" w:color="auto" w:fill="FFFFFF"/>
        </w:rPr>
        <w:t>. The retained message eliminates the wait for the publishing clients to send the next update</w:t>
      </w:r>
      <w:r>
        <w:rPr>
          <w:rStyle w:val="Strong"/>
          <w:rFonts w:ascii="Roboto" w:hAnsi="Roboto"/>
          <w:color w:val="333333"/>
          <w:sz w:val="27"/>
          <w:szCs w:val="27"/>
          <w:shd w:val="clear" w:color="auto" w:fill="FFFFFF"/>
        </w:rPr>
        <w:t>.</w:t>
      </w:r>
    </w:p>
    <w:p w14:paraId="2B3D31D2" w14:textId="65AD1409" w:rsidR="00E51425"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3165CE66" w14:textId="77777777" w:rsidR="00E51425" w:rsidRDefault="00E51425" w:rsidP="00E51425">
      <w:pPr>
        <w:pStyle w:val="Heading1"/>
        <w:rPr>
          <w:rFonts w:ascii="Roboto" w:hAnsi="Roboto"/>
          <w:color w:val="FFC000"/>
          <w:sz w:val="39"/>
          <w:szCs w:val="39"/>
        </w:rPr>
      </w:pPr>
      <w:r>
        <w:rPr>
          <w:rFonts w:ascii="Roboto" w:hAnsi="Roboto"/>
          <w:b/>
          <w:bCs/>
          <w:color w:val="FFC000"/>
          <w:sz w:val="39"/>
          <w:szCs w:val="39"/>
        </w:rPr>
        <w:t>Last Will and Testament</w:t>
      </w:r>
    </w:p>
    <w:p w14:paraId="3BE699CD" w14:textId="77777777" w:rsidR="00E51425"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3D60054D" w14:textId="75AA6F61" w:rsidR="00E51425" w:rsidRDefault="00E51425"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 xml:space="preserve">In MQTT, you use the Last Will and Testament (LWT) feature to notify other clients about an ungracefully disconnected client. Each client can specify its last will message when it connects to a broker. The last will message is a normal MQTT message with a topic, retained message flag, QoS, and payload. The broker stores the message until it detects that the client has disconnected </w:t>
      </w:r>
      <w:r>
        <w:rPr>
          <w:rFonts w:ascii="Roboto" w:hAnsi="Roboto"/>
          <w:color w:val="333333"/>
          <w:sz w:val="27"/>
          <w:szCs w:val="27"/>
          <w:shd w:val="clear" w:color="auto" w:fill="FFFFFF"/>
        </w:rPr>
        <w:lastRenderedPageBreak/>
        <w:t>ungracefully. In response to the ungraceful disconnect, the broker sends the last-will message to all subscribed clients of the last-will message topic. If the client disconnects gracefully with a correct DISCONNECT message, the broker discards the stored LWT message. LWT helps you implement various strategies when the connection of a client drops (or at least inform other clients about the offline status).</w:t>
      </w:r>
    </w:p>
    <w:p w14:paraId="267FE3C9" w14:textId="5DC4D4AF" w:rsidR="00E51425" w:rsidRDefault="00E51425"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r w:rsidRPr="00E51425">
        <w:rPr>
          <w:rStyle w:val="Strong"/>
          <w:rFonts w:ascii="Roboto" w:hAnsi="Roboto"/>
          <w:noProof/>
          <w:color w:val="333333"/>
          <w:sz w:val="27"/>
          <w:szCs w:val="27"/>
          <w:shd w:val="clear" w:color="auto" w:fill="FFFFFF"/>
        </w:rPr>
        <w:drawing>
          <wp:inline distT="0" distB="0" distL="0" distR="0" wp14:anchorId="5B90BC44" wp14:editId="164923F8">
            <wp:extent cx="5972175" cy="36036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72175" cy="3603625"/>
                    </a:xfrm>
                    <a:prstGeom prst="rect">
                      <a:avLst/>
                    </a:prstGeom>
                  </pic:spPr>
                </pic:pic>
              </a:graphicData>
            </a:graphic>
          </wp:inline>
        </w:drawing>
      </w:r>
    </w:p>
    <w:p w14:paraId="63201577" w14:textId="60E4528A" w:rsidR="00F41410" w:rsidRDefault="00F41410"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01702F25" w14:textId="77777777" w:rsidR="00F41410" w:rsidRDefault="00F41410" w:rsidP="00F41410">
      <w:pPr>
        <w:pStyle w:val="NormalWeb"/>
        <w:shd w:val="clear" w:color="auto" w:fill="FFFFFF"/>
        <w:rPr>
          <w:rFonts w:ascii="Roboto" w:hAnsi="Roboto"/>
          <w:color w:val="333333"/>
          <w:sz w:val="27"/>
          <w:szCs w:val="27"/>
        </w:rPr>
      </w:pPr>
      <w:r>
        <w:rPr>
          <w:rFonts w:ascii="Roboto" w:hAnsi="Roboto"/>
          <w:color w:val="333333"/>
          <w:sz w:val="27"/>
          <w:szCs w:val="27"/>
        </w:rPr>
        <w:t>According to the </w:t>
      </w:r>
      <w:hyperlink r:id="rId43" w:history="1">
        <w:r>
          <w:rPr>
            <w:rStyle w:val="Hyperlink"/>
            <w:rFonts w:ascii="Roboto" w:hAnsi="Roboto"/>
            <w:b/>
            <w:bCs/>
            <w:color w:val="0060AA"/>
            <w:sz w:val="27"/>
            <w:szCs w:val="27"/>
          </w:rPr>
          <w:t>MQTT 3.1.1 specification</w:t>
        </w:r>
      </w:hyperlink>
      <w:r>
        <w:rPr>
          <w:rFonts w:ascii="Roboto" w:hAnsi="Roboto"/>
          <w:color w:val="333333"/>
          <w:sz w:val="27"/>
          <w:szCs w:val="27"/>
        </w:rPr>
        <w:t>, the broker must distribute the LWT of a client in the following situations:</w:t>
      </w:r>
    </w:p>
    <w:p w14:paraId="47CD5D9B"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broker detects an I/O error or network failure.</w:t>
      </w:r>
    </w:p>
    <w:p w14:paraId="2C8CE1DF"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client fails to communicate within the defined Keep Alive period.</w:t>
      </w:r>
    </w:p>
    <w:p w14:paraId="33C1EFCB"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client does not send a DISCONNECT packet before it closes the network connection.</w:t>
      </w:r>
    </w:p>
    <w:p w14:paraId="32191909" w14:textId="77777777" w:rsidR="00F41410" w:rsidRDefault="00F41410" w:rsidP="00F41410">
      <w:pPr>
        <w:numPr>
          <w:ilvl w:val="0"/>
          <w:numId w:val="12"/>
        </w:numPr>
        <w:shd w:val="clear" w:color="auto" w:fill="FFFFFF"/>
        <w:spacing w:before="100" w:beforeAutospacing="1" w:after="100" w:afterAutospacing="1" w:line="240" w:lineRule="auto"/>
        <w:rPr>
          <w:rFonts w:ascii="Roboto" w:hAnsi="Roboto"/>
          <w:color w:val="333333"/>
          <w:sz w:val="27"/>
          <w:szCs w:val="27"/>
        </w:rPr>
      </w:pPr>
      <w:r>
        <w:rPr>
          <w:rFonts w:ascii="Roboto" w:hAnsi="Roboto"/>
          <w:color w:val="333333"/>
          <w:sz w:val="27"/>
          <w:szCs w:val="27"/>
        </w:rPr>
        <w:t>The broker closes the network connection because of a protocol error.</w:t>
      </w:r>
    </w:p>
    <w:p w14:paraId="471130C5" w14:textId="77777777" w:rsidR="00F41410" w:rsidRDefault="00F41410" w:rsidP="00F41410">
      <w:pPr>
        <w:pStyle w:val="Heading3"/>
        <w:shd w:val="clear" w:color="auto" w:fill="FFFFFF"/>
        <w:spacing w:line="420" w:lineRule="atLeast"/>
        <w:rPr>
          <w:rFonts w:ascii="Roboto" w:hAnsi="Roboto"/>
          <w:color w:val="333333"/>
          <w:sz w:val="33"/>
          <w:szCs w:val="33"/>
        </w:rPr>
      </w:pPr>
      <w:r w:rsidRPr="00EB4E6D">
        <w:rPr>
          <w:rFonts w:ascii="Roboto" w:hAnsi="Roboto"/>
          <w:color w:val="333333"/>
          <w:sz w:val="33"/>
          <w:szCs w:val="33"/>
          <w:highlight w:val="cyan"/>
        </w:rPr>
        <w:t>Best Practices - When should you use LWT?</w:t>
      </w:r>
    </w:p>
    <w:p w14:paraId="7988D865" w14:textId="77777777" w:rsidR="00F41410" w:rsidRDefault="00F41410" w:rsidP="00F41410">
      <w:pPr>
        <w:pStyle w:val="NormalWeb"/>
        <w:shd w:val="clear" w:color="auto" w:fill="FFFFFF"/>
        <w:rPr>
          <w:rFonts w:ascii="Roboto" w:hAnsi="Roboto"/>
          <w:color w:val="333333"/>
          <w:sz w:val="27"/>
          <w:szCs w:val="27"/>
        </w:rPr>
      </w:pPr>
      <w:r>
        <w:rPr>
          <w:rFonts w:ascii="Roboto" w:hAnsi="Roboto"/>
          <w:color w:val="333333"/>
          <w:sz w:val="27"/>
          <w:szCs w:val="27"/>
        </w:rPr>
        <w:t>LWT is a great way to notify other subscribed clients about the unexpected loss of connection of another client. In real-world scenarios, LWT is often combined with </w:t>
      </w:r>
      <w:hyperlink r:id="rId44" w:history="1">
        <w:r>
          <w:rPr>
            <w:rStyle w:val="Hyperlink"/>
            <w:rFonts w:ascii="Roboto" w:hAnsi="Roboto"/>
            <w:b/>
            <w:bCs/>
            <w:color w:val="0060AA"/>
            <w:sz w:val="27"/>
            <w:szCs w:val="27"/>
            <w:u w:val="none"/>
          </w:rPr>
          <w:t>retained messages</w:t>
        </w:r>
      </w:hyperlink>
      <w:r>
        <w:rPr>
          <w:rFonts w:ascii="Roboto" w:hAnsi="Roboto"/>
          <w:color w:val="333333"/>
          <w:sz w:val="27"/>
          <w:szCs w:val="27"/>
        </w:rPr>
        <w:t xml:space="preserve"> to store the state of a client on a specific </w:t>
      </w:r>
      <w:r>
        <w:rPr>
          <w:rFonts w:ascii="Roboto" w:hAnsi="Roboto"/>
          <w:color w:val="333333"/>
          <w:sz w:val="27"/>
          <w:szCs w:val="27"/>
        </w:rPr>
        <w:lastRenderedPageBreak/>
        <w:t xml:space="preserve">topic. For example, client1 first sends a CONNECT message to the broker with a </w:t>
      </w:r>
      <w:proofErr w:type="spellStart"/>
      <w:r>
        <w:rPr>
          <w:rFonts w:ascii="Roboto" w:hAnsi="Roboto"/>
          <w:color w:val="333333"/>
          <w:sz w:val="27"/>
          <w:szCs w:val="27"/>
        </w:rPr>
        <w:t>lastWillMessage</w:t>
      </w:r>
      <w:proofErr w:type="spellEnd"/>
      <w:r>
        <w:rPr>
          <w:rFonts w:ascii="Roboto" w:hAnsi="Roboto"/>
          <w:color w:val="333333"/>
          <w:sz w:val="27"/>
          <w:szCs w:val="27"/>
        </w:rPr>
        <w:t xml:space="preserve"> that has “</w:t>
      </w:r>
      <w:r>
        <w:rPr>
          <w:rStyle w:val="Emphasis"/>
          <w:rFonts w:ascii="Roboto" w:eastAsiaTheme="majorEastAsia" w:hAnsi="Roboto"/>
          <w:color w:val="333333"/>
          <w:sz w:val="27"/>
          <w:szCs w:val="27"/>
        </w:rPr>
        <w:t>Offline</w:t>
      </w:r>
      <w:r>
        <w:rPr>
          <w:rFonts w:ascii="Roboto" w:hAnsi="Roboto"/>
          <w:color w:val="333333"/>
          <w:sz w:val="27"/>
          <w:szCs w:val="27"/>
        </w:rPr>
        <w:t xml:space="preserve">” as the payload, the </w:t>
      </w:r>
      <w:proofErr w:type="spellStart"/>
      <w:r>
        <w:rPr>
          <w:rFonts w:ascii="Roboto" w:hAnsi="Roboto"/>
          <w:color w:val="333333"/>
          <w:sz w:val="27"/>
          <w:szCs w:val="27"/>
        </w:rPr>
        <w:t>lastWillRetain</w:t>
      </w:r>
      <w:proofErr w:type="spellEnd"/>
      <w:r>
        <w:rPr>
          <w:rFonts w:ascii="Roboto" w:hAnsi="Roboto"/>
          <w:color w:val="333333"/>
          <w:sz w:val="27"/>
          <w:szCs w:val="27"/>
        </w:rPr>
        <w:t xml:space="preserve"> flag set to true, and the </w:t>
      </w:r>
      <w:proofErr w:type="spellStart"/>
      <w:r>
        <w:rPr>
          <w:rFonts w:ascii="Roboto" w:hAnsi="Roboto"/>
          <w:color w:val="333333"/>
          <w:sz w:val="27"/>
          <w:szCs w:val="27"/>
        </w:rPr>
        <w:t>lastWillTopic</w:t>
      </w:r>
      <w:proofErr w:type="spellEnd"/>
      <w:r>
        <w:rPr>
          <w:rFonts w:ascii="Roboto" w:hAnsi="Roboto"/>
          <w:color w:val="333333"/>
          <w:sz w:val="27"/>
          <w:szCs w:val="27"/>
        </w:rPr>
        <w:t xml:space="preserve"> set to </w:t>
      </w:r>
      <w:r>
        <w:rPr>
          <w:rStyle w:val="Emphasis"/>
          <w:rFonts w:ascii="Roboto" w:eastAsiaTheme="majorEastAsia" w:hAnsi="Roboto"/>
          <w:color w:val="333333"/>
          <w:sz w:val="27"/>
          <w:szCs w:val="27"/>
        </w:rPr>
        <w:t>client1/status</w:t>
      </w:r>
      <w:r>
        <w:rPr>
          <w:rFonts w:ascii="Roboto" w:hAnsi="Roboto"/>
          <w:color w:val="333333"/>
          <w:sz w:val="27"/>
          <w:szCs w:val="27"/>
        </w:rPr>
        <w:t>. Next, the client sends a PUBLISH message with the payload “</w:t>
      </w:r>
      <w:r>
        <w:rPr>
          <w:rStyle w:val="Emphasis"/>
          <w:rFonts w:ascii="Roboto" w:eastAsiaTheme="majorEastAsia" w:hAnsi="Roboto"/>
          <w:color w:val="333333"/>
          <w:sz w:val="27"/>
          <w:szCs w:val="27"/>
        </w:rPr>
        <w:t>Online</w:t>
      </w:r>
      <w:r>
        <w:rPr>
          <w:rFonts w:ascii="Roboto" w:hAnsi="Roboto"/>
          <w:color w:val="333333"/>
          <w:sz w:val="27"/>
          <w:szCs w:val="27"/>
        </w:rPr>
        <w:t>” and the retained flag set to true to the same topic (</w:t>
      </w:r>
      <w:r>
        <w:rPr>
          <w:rStyle w:val="Emphasis"/>
          <w:rFonts w:ascii="Roboto" w:eastAsiaTheme="majorEastAsia" w:hAnsi="Roboto"/>
          <w:color w:val="333333"/>
          <w:sz w:val="27"/>
          <w:szCs w:val="27"/>
        </w:rPr>
        <w:t>client1/status</w:t>
      </w:r>
      <w:r>
        <w:rPr>
          <w:rFonts w:ascii="Roboto" w:hAnsi="Roboto"/>
          <w:color w:val="333333"/>
          <w:sz w:val="27"/>
          <w:szCs w:val="27"/>
        </w:rPr>
        <w:t>). As long as client1 stays connected, newly-subscribed clients to the client1/status topic receive the “</w:t>
      </w:r>
      <w:r>
        <w:rPr>
          <w:rStyle w:val="Emphasis"/>
          <w:rFonts w:ascii="Roboto" w:eastAsiaTheme="majorEastAsia" w:hAnsi="Roboto"/>
          <w:color w:val="333333"/>
          <w:sz w:val="27"/>
          <w:szCs w:val="27"/>
        </w:rPr>
        <w:t>Online</w:t>
      </w:r>
      <w:r>
        <w:rPr>
          <w:rFonts w:ascii="Roboto" w:hAnsi="Roboto"/>
          <w:color w:val="333333"/>
          <w:sz w:val="27"/>
          <w:szCs w:val="27"/>
        </w:rPr>
        <w:t>” retained message. If client1 disconnects unexpectedly, the broker publishes the LWT message with the payload “</w:t>
      </w:r>
      <w:r>
        <w:rPr>
          <w:rStyle w:val="Emphasis"/>
          <w:rFonts w:ascii="Roboto" w:eastAsiaTheme="majorEastAsia" w:hAnsi="Roboto"/>
          <w:color w:val="333333"/>
          <w:sz w:val="27"/>
          <w:szCs w:val="27"/>
        </w:rPr>
        <w:t>Offline</w:t>
      </w:r>
      <w:r>
        <w:rPr>
          <w:rFonts w:ascii="Roboto" w:hAnsi="Roboto"/>
          <w:color w:val="333333"/>
          <w:sz w:val="27"/>
          <w:szCs w:val="27"/>
        </w:rPr>
        <w:t>” as the new retained message. Clients that subscribe to the topic while client1 is offline, receive the LWT retained message ("</w:t>
      </w:r>
      <w:r>
        <w:rPr>
          <w:rStyle w:val="Emphasis"/>
          <w:rFonts w:ascii="Roboto" w:eastAsiaTheme="majorEastAsia" w:hAnsi="Roboto"/>
          <w:color w:val="333333"/>
          <w:sz w:val="27"/>
          <w:szCs w:val="27"/>
        </w:rPr>
        <w:t>Offline</w:t>
      </w:r>
      <w:r>
        <w:rPr>
          <w:rFonts w:ascii="Roboto" w:hAnsi="Roboto"/>
          <w:color w:val="333333"/>
          <w:sz w:val="27"/>
          <w:szCs w:val="27"/>
        </w:rPr>
        <w:t>") from the broker. This pattern of retained messages keeps other clients up to date on the current status of client1 on a specific topic.</w:t>
      </w:r>
    </w:p>
    <w:p w14:paraId="323F6FF2" w14:textId="7665E0B4" w:rsidR="00F41410" w:rsidRDefault="00F41410"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1BA77C90" w14:textId="77777777" w:rsidR="00F41410" w:rsidRDefault="00F41410" w:rsidP="00F41410">
      <w:pPr>
        <w:pStyle w:val="Heading1"/>
        <w:rPr>
          <w:rFonts w:ascii="Roboto" w:hAnsi="Roboto"/>
          <w:color w:val="FFC000"/>
          <w:sz w:val="39"/>
          <w:szCs w:val="39"/>
        </w:rPr>
      </w:pPr>
      <w:r>
        <w:rPr>
          <w:rFonts w:ascii="Roboto" w:hAnsi="Roboto"/>
          <w:b/>
          <w:bCs/>
          <w:color w:val="FFC000"/>
          <w:sz w:val="39"/>
          <w:szCs w:val="39"/>
        </w:rPr>
        <w:t>The problem of half-open TCP connections</w:t>
      </w:r>
    </w:p>
    <w:p w14:paraId="03625BCF" w14:textId="77777777" w:rsidR="00F41410" w:rsidRDefault="005153DD" w:rsidP="00F41410">
      <w:pPr>
        <w:pStyle w:val="NormalWeb"/>
        <w:shd w:val="clear" w:color="auto" w:fill="FFFFFF"/>
        <w:rPr>
          <w:rFonts w:ascii="Roboto" w:hAnsi="Roboto"/>
          <w:color w:val="333333"/>
          <w:sz w:val="27"/>
          <w:szCs w:val="27"/>
        </w:rPr>
      </w:pPr>
      <w:hyperlink r:id="rId45" w:history="1">
        <w:r w:rsidR="00F41410">
          <w:rPr>
            <w:rStyle w:val="Hyperlink"/>
            <w:rFonts w:ascii="Roboto" w:hAnsi="Roboto"/>
            <w:b/>
            <w:bCs/>
            <w:color w:val="0060AA"/>
            <w:sz w:val="27"/>
            <w:szCs w:val="27"/>
            <w:u w:val="none"/>
          </w:rPr>
          <w:t>MQTT is based on the Transmission Control Protocol (TCP)</w:t>
        </w:r>
      </w:hyperlink>
      <w:r w:rsidR="00F41410">
        <w:rPr>
          <w:rFonts w:ascii="Roboto" w:hAnsi="Roboto"/>
          <w:color w:val="333333"/>
          <w:sz w:val="27"/>
          <w:szCs w:val="27"/>
        </w:rPr>
        <w:t>. This protocol ensures that packets are transferred over the internet in a </w:t>
      </w:r>
      <w:hyperlink r:id="rId46" w:tgtFrame="_blank" w:history="1">
        <w:r w:rsidR="00F41410">
          <w:rPr>
            <w:rStyle w:val="Hyperlink"/>
            <w:rFonts w:ascii="Roboto" w:hAnsi="Roboto"/>
            <w:b/>
            <w:bCs/>
            <w:color w:val="0060AA"/>
            <w:sz w:val="27"/>
            <w:szCs w:val="27"/>
            <w:u w:val="none"/>
          </w:rPr>
          <w:t>“reliable, ordered, and error-checked”</w:t>
        </w:r>
      </w:hyperlink>
      <w:r w:rsidR="00F41410">
        <w:rPr>
          <w:rFonts w:ascii="Roboto" w:hAnsi="Roboto"/>
          <w:color w:val="333333"/>
          <w:sz w:val="27"/>
          <w:szCs w:val="27"/>
        </w:rPr>
        <w:t xml:space="preserve"> way. Nevertheless, from time to time, the transfer between communicating parties can get out of sync. For example, if one of the </w:t>
      </w:r>
      <w:proofErr w:type="gramStart"/>
      <w:r w:rsidR="00F41410">
        <w:rPr>
          <w:rFonts w:ascii="Roboto" w:hAnsi="Roboto"/>
          <w:color w:val="333333"/>
          <w:sz w:val="27"/>
          <w:szCs w:val="27"/>
        </w:rPr>
        <w:t>parties</w:t>
      </w:r>
      <w:proofErr w:type="gramEnd"/>
      <w:r w:rsidR="00F41410">
        <w:rPr>
          <w:rFonts w:ascii="Roboto" w:hAnsi="Roboto"/>
          <w:color w:val="333333"/>
          <w:sz w:val="27"/>
          <w:szCs w:val="27"/>
        </w:rPr>
        <w:t xml:space="preserve"> crashes or has transmission errors. In TCP, this state of incomplete connection is called a </w:t>
      </w:r>
      <w:hyperlink r:id="rId47" w:tgtFrame="_blank" w:history="1">
        <w:r w:rsidR="00F41410">
          <w:rPr>
            <w:rStyle w:val="Hyperlink"/>
            <w:rFonts w:ascii="Roboto" w:hAnsi="Roboto"/>
            <w:b/>
            <w:bCs/>
            <w:color w:val="0060AA"/>
            <w:sz w:val="27"/>
            <w:szCs w:val="27"/>
            <w:u w:val="none"/>
          </w:rPr>
          <w:t>half-open connection</w:t>
        </w:r>
      </w:hyperlink>
      <w:r w:rsidR="00F41410">
        <w:rPr>
          <w:rFonts w:ascii="Roboto" w:hAnsi="Roboto"/>
          <w:color w:val="333333"/>
          <w:sz w:val="27"/>
          <w:szCs w:val="27"/>
        </w:rPr>
        <w:t>. The important point to remember is that one side of the communication continues to function and is not notified about the failure of the other side. The side that is still connected keeps trying to send messages and waits for acknowledgements.</w:t>
      </w:r>
    </w:p>
    <w:p w14:paraId="4CAF27F9" w14:textId="77777777" w:rsidR="00F41410" w:rsidRDefault="00F41410" w:rsidP="00F41410">
      <w:pPr>
        <w:pStyle w:val="Heading1"/>
        <w:rPr>
          <w:rFonts w:ascii="Roboto" w:hAnsi="Roboto"/>
          <w:color w:val="FFC000"/>
          <w:sz w:val="39"/>
          <w:szCs w:val="39"/>
        </w:rPr>
      </w:pPr>
      <w:r>
        <w:rPr>
          <w:rFonts w:ascii="Roboto" w:hAnsi="Roboto"/>
          <w:b/>
          <w:bCs/>
          <w:color w:val="FFC000"/>
          <w:sz w:val="39"/>
          <w:szCs w:val="39"/>
        </w:rPr>
        <w:t>MQTT Keep Alive</w:t>
      </w:r>
    </w:p>
    <w:p w14:paraId="3D6A42AA" w14:textId="7C01644D"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Style w:val="Strong"/>
          <w:rFonts w:ascii="Roboto" w:hAnsi="Roboto"/>
          <w:color w:val="333333"/>
          <w:sz w:val="27"/>
          <w:szCs w:val="27"/>
          <w:shd w:val="clear" w:color="auto" w:fill="FFFFFF"/>
        </w:rPr>
        <w:t>Keep alive ensures that the connection between the broker and client is still open and that the broker and the client are aware of being connected.</w:t>
      </w:r>
      <w:r>
        <w:rPr>
          <w:rFonts w:ascii="Roboto" w:hAnsi="Roboto"/>
          <w:color w:val="333333"/>
          <w:sz w:val="27"/>
          <w:szCs w:val="27"/>
          <w:shd w:val="clear" w:color="auto" w:fill="FFFFFF"/>
        </w:rPr>
        <w:t> </w:t>
      </w:r>
    </w:p>
    <w:p w14:paraId="5C71D7BB" w14:textId="59D67248"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sidRPr="00F41410">
        <w:rPr>
          <w:rFonts w:ascii="Roboto" w:hAnsi="Roboto"/>
          <w:color w:val="333333"/>
          <w:sz w:val="27"/>
          <w:szCs w:val="27"/>
          <w:highlight w:val="yellow"/>
          <w:shd w:val="clear" w:color="auto" w:fill="FFFFFF"/>
        </w:rPr>
        <w:t>This interval defines the maximum length of time that the broker and client may not communicate with each other.</w:t>
      </w:r>
    </w:p>
    <w:p w14:paraId="12EB0E86" w14:textId="7F91E1A6"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 xml:space="preserve">If the client does not send a </w:t>
      </w:r>
      <w:proofErr w:type="gramStart"/>
      <w:r>
        <w:rPr>
          <w:rFonts w:ascii="Roboto" w:hAnsi="Roboto"/>
          <w:color w:val="333333"/>
          <w:sz w:val="27"/>
          <w:szCs w:val="27"/>
          <w:shd w:val="clear" w:color="auto" w:fill="FFFFFF"/>
        </w:rPr>
        <w:t>messages</w:t>
      </w:r>
      <w:proofErr w:type="gramEnd"/>
      <w:r>
        <w:rPr>
          <w:rFonts w:ascii="Roboto" w:hAnsi="Roboto"/>
          <w:color w:val="333333"/>
          <w:sz w:val="27"/>
          <w:szCs w:val="27"/>
          <w:shd w:val="clear" w:color="auto" w:fill="FFFFFF"/>
        </w:rPr>
        <w:t xml:space="preserve"> during the keep-alive period, it must send a PINGREQ packet to the broker to confirm that it is available and to make sure that the broker is also still available.</w:t>
      </w:r>
    </w:p>
    <w:p w14:paraId="1A8A92A5" w14:textId="1943121F" w:rsidR="00F41410" w:rsidRDefault="00F41410" w:rsidP="00B10B7F">
      <w:pPr>
        <w:shd w:val="clear" w:color="auto" w:fill="FFFFFF"/>
        <w:spacing w:before="100" w:beforeAutospacing="1" w:after="100" w:afterAutospacing="1" w:line="240" w:lineRule="auto"/>
        <w:rPr>
          <w:rFonts w:ascii="Roboto" w:hAnsi="Roboto"/>
          <w:color w:val="333333"/>
          <w:sz w:val="27"/>
          <w:szCs w:val="27"/>
          <w:shd w:val="clear" w:color="auto" w:fill="FFFFFF"/>
        </w:rPr>
      </w:pPr>
      <w:r>
        <w:rPr>
          <w:rStyle w:val="Strong"/>
          <w:rFonts w:ascii="Roboto" w:hAnsi="Roboto"/>
          <w:color w:val="333333"/>
          <w:sz w:val="27"/>
          <w:szCs w:val="27"/>
          <w:shd w:val="clear" w:color="auto" w:fill="FFFFFF"/>
        </w:rPr>
        <w:t>The broker must disconnect a client that does not send a message or a PINGREQ packet in one and a half times the keep alive interval.</w:t>
      </w:r>
      <w:r>
        <w:rPr>
          <w:rFonts w:ascii="Roboto" w:hAnsi="Roboto"/>
          <w:color w:val="333333"/>
          <w:sz w:val="27"/>
          <w:szCs w:val="27"/>
          <w:shd w:val="clear" w:color="auto" w:fill="FFFFFF"/>
        </w:rPr>
        <w:t xml:space="preserve"> Likewise, the </w:t>
      </w:r>
      <w:r>
        <w:rPr>
          <w:rFonts w:ascii="Roboto" w:hAnsi="Roboto"/>
          <w:color w:val="333333"/>
          <w:sz w:val="27"/>
          <w:szCs w:val="27"/>
          <w:shd w:val="clear" w:color="auto" w:fill="FFFFFF"/>
        </w:rPr>
        <w:lastRenderedPageBreak/>
        <w:t>client is expected to close the connection if it does not receive a response from the broker in a reasonable amount of time.</w:t>
      </w:r>
    </w:p>
    <w:p w14:paraId="75626C32" w14:textId="77777777" w:rsidR="0092381E" w:rsidRPr="0092381E" w:rsidRDefault="0092381E" w:rsidP="0092381E">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92381E">
        <w:rPr>
          <w:rFonts w:ascii="Roboto" w:eastAsia="Times New Roman" w:hAnsi="Roboto" w:cs="Times New Roman"/>
          <w:color w:val="333333"/>
          <w:sz w:val="27"/>
          <w:szCs w:val="27"/>
        </w:rPr>
        <w:t>The maximum keep alive is 18h 12min 15 sec.</w:t>
      </w:r>
    </w:p>
    <w:p w14:paraId="17B9AE94" w14:textId="77777777" w:rsidR="0092381E" w:rsidRPr="0092381E" w:rsidRDefault="0092381E" w:rsidP="0092381E">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7"/>
          <w:szCs w:val="27"/>
        </w:rPr>
      </w:pPr>
      <w:r w:rsidRPr="0092381E">
        <w:rPr>
          <w:rFonts w:ascii="Roboto" w:eastAsia="Times New Roman" w:hAnsi="Roboto" w:cs="Times New Roman"/>
          <w:color w:val="333333"/>
          <w:sz w:val="27"/>
          <w:szCs w:val="27"/>
        </w:rPr>
        <w:t>If the keep alive interval is 0, the keep alive mechanism is deactivated.</w:t>
      </w:r>
    </w:p>
    <w:p w14:paraId="3D1AF2EC" w14:textId="77777777" w:rsidR="0092381E" w:rsidRDefault="0092381E" w:rsidP="00B10B7F">
      <w:pPr>
        <w:shd w:val="clear" w:color="auto" w:fill="FFFFFF"/>
        <w:spacing w:before="100" w:beforeAutospacing="1" w:after="100" w:afterAutospacing="1" w:line="240" w:lineRule="auto"/>
        <w:rPr>
          <w:rStyle w:val="Strong"/>
          <w:rFonts w:ascii="Roboto" w:hAnsi="Roboto"/>
          <w:color w:val="333333"/>
          <w:sz w:val="27"/>
          <w:szCs w:val="27"/>
          <w:shd w:val="clear" w:color="auto" w:fill="FFFFFF"/>
        </w:rPr>
      </w:pPr>
    </w:p>
    <w:p w14:paraId="5FD1EC9D" w14:textId="77777777" w:rsidR="00E51425" w:rsidRDefault="00E51425" w:rsidP="00B10B7F">
      <w:pPr>
        <w:shd w:val="clear" w:color="auto" w:fill="FFFFFF"/>
        <w:spacing w:before="100" w:beforeAutospacing="1" w:after="100" w:afterAutospacing="1" w:line="240" w:lineRule="auto"/>
        <w:rPr>
          <w:rFonts w:ascii="Roboto" w:hAnsi="Roboto"/>
          <w:color w:val="333333"/>
          <w:sz w:val="27"/>
          <w:szCs w:val="27"/>
        </w:rPr>
      </w:pPr>
    </w:p>
    <w:p w14:paraId="6EBE9305" w14:textId="77777777" w:rsidR="00B10B7F" w:rsidRPr="007C325E" w:rsidRDefault="00B10B7F" w:rsidP="009527C7">
      <w:pPr>
        <w:rPr>
          <w:rFonts w:ascii="Roboto" w:hAnsi="Roboto"/>
          <w:color w:val="333333"/>
          <w:sz w:val="27"/>
          <w:szCs w:val="27"/>
          <w:shd w:val="clear" w:color="auto" w:fill="FFFFFF"/>
        </w:rPr>
      </w:pPr>
    </w:p>
    <w:sectPr w:rsidR="00B10B7F" w:rsidRPr="007C325E" w:rsidSect="00EE35B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5BE9" w14:textId="77777777" w:rsidR="005153DD" w:rsidRDefault="005153DD" w:rsidP="005E617E">
      <w:pPr>
        <w:spacing w:after="0" w:line="240" w:lineRule="auto"/>
      </w:pPr>
      <w:r>
        <w:separator/>
      </w:r>
    </w:p>
  </w:endnote>
  <w:endnote w:type="continuationSeparator" w:id="0">
    <w:p w14:paraId="10E8E41D" w14:textId="77777777" w:rsidR="005153DD" w:rsidRDefault="005153DD" w:rsidP="005E6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F8EE" w14:textId="77777777" w:rsidR="005153DD" w:rsidRDefault="005153DD" w:rsidP="005E617E">
      <w:pPr>
        <w:spacing w:after="0" w:line="240" w:lineRule="auto"/>
      </w:pPr>
      <w:r>
        <w:separator/>
      </w:r>
    </w:p>
  </w:footnote>
  <w:footnote w:type="continuationSeparator" w:id="0">
    <w:p w14:paraId="57C69265" w14:textId="77777777" w:rsidR="005153DD" w:rsidRDefault="005153DD" w:rsidP="005E6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EB1"/>
    <w:multiLevelType w:val="multilevel"/>
    <w:tmpl w:val="4B9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5A56"/>
    <w:multiLevelType w:val="multilevel"/>
    <w:tmpl w:val="BB0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521A"/>
    <w:multiLevelType w:val="multilevel"/>
    <w:tmpl w:val="0A3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C4BA0"/>
    <w:multiLevelType w:val="multilevel"/>
    <w:tmpl w:val="FC6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D25CE"/>
    <w:multiLevelType w:val="multilevel"/>
    <w:tmpl w:val="26D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0EF1"/>
    <w:multiLevelType w:val="multilevel"/>
    <w:tmpl w:val="E46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4312"/>
    <w:multiLevelType w:val="multilevel"/>
    <w:tmpl w:val="727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4106F"/>
    <w:multiLevelType w:val="multilevel"/>
    <w:tmpl w:val="4C2C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0551"/>
    <w:multiLevelType w:val="multilevel"/>
    <w:tmpl w:val="44F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27D90"/>
    <w:multiLevelType w:val="multilevel"/>
    <w:tmpl w:val="883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713A8"/>
    <w:multiLevelType w:val="multilevel"/>
    <w:tmpl w:val="93A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2428C"/>
    <w:multiLevelType w:val="multilevel"/>
    <w:tmpl w:val="4C5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045C3"/>
    <w:multiLevelType w:val="multilevel"/>
    <w:tmpl w:val="20D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22D3D"/>
    <w:multiLevelType w:val="multilevel"/>
    <w:tmpl w:val="63C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2"/>
  </w:num>
  <w:num w:numId="5">
    <w:abstractNumId w:val="0"/>
  </w:num>
  <w:num w:numId="6">
    <w:abstractNumId w:val="4"/>
  </w:num>
  <w:num w:numId="7">
    <w:abstractNumId w:val="3"/>
  </w:num>
  <w:num w:numId="8">
    <w:abstractNumId w:val="11"/>
  </w:num>
  <w:num w:numId="9">
    <w:abstractNumId w:val="12"/>
  </w:num>
  <w:num w:numId="10">
    <w:abstractNumId w:val="6"/>
  </w:num>
  <w:num w:numId="11">
    <w:abstractNumId w:val="7"/>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0E"/>
    <w:rsid w:val="001771CD"/>
    <w:rsid w:val="00264CF2"/>
    <w:rsid w:val="0041540E"/>
    <w:rsid w:val="00444B7E"/>
    <w:rsid w:val="004C52E8"/>
    <w:rsid w:val="005153DD"/>
    <w:rsid w:val="0053081B"/>
    <w:rsid w:val="00562BA9"/>
    <w:rsid w:val="005B4D59"/>
    <w:rsid w:val="005E617E"/>
    <w:rsid w:val="00637608"/>
    <w:rsid w:val="006428F9"/>
    <w:rsid w:val="0067796B"/>
    <w:rsid w:val="00703FEE"/>
    <w:rsid w:val="007075C9"/>
    <w:rsid w:val="007C325E"/>
    <w:rsid w:val="008C4DB5"/>
    <w:rsid w:val="0092381E"/>
    <w:rsid w:val="009527C7"/>
    <w:rsid w:val="009A1017"/>
    <w:rsid w:val="00A1388E"/>
    <w:rsid w:val="00A761EC"/>
    <w:rsid w:val="00AC3EA0"/>
    <w:rsid w:val="00B10B7F"/>
    <w:rsid w:val="00B44968"/>
    <w:rsid w:val="00BC1F5C"/>
    <w:rsid w:val="00D71AD2"/>
    <w:rsid w:val="00DA3CFE"/>
    <w:rsid w:val="00E51425"/>
    <w:rsid w:val="00EB4E6D"/>
    <w:rsid w:val="00EE35B7"/>
    <w:rsid w:val="00F05072"/>
    <w:rsid w:val="00F41410"/>
    <w:rsid w:val="00FB2B80"/>
    <w:rsid w:val="00FC3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3493"/>
  <w15:chartTrackingRefBased/>
  <w15:docId w15:val="{FACA073E-581D-4273-9100-08039401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322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677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79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2F"/>
    <w:rPr>
      <w:rFonts w:eastAsia="Times New Roman" w:cs="Times New Roman"/>
      <w:b/>
      <w:bCs/>
      <w:sz w:val="36"/>
      <w:szCs w:val="36"/>
    </w:rPr>
  </w:style>
  <w:style w:type="character" w:styleId="Strong">
    <w:name w:val="Strong"/>
    <w:basedOn w:val="DefaultParagraphFont"/>
    <w:uiPriority w:val="22"/>
    <w:qFormat/>
    <w:rsid w:val="00FC322F"/>
    <w:rPr>
      <w:b/>
      <w:bCs/>
    </w:rPr>
  </w:style>
  <w:style w:type="paragraph" w:styleId="NormalWeb">
    <w:name w:val="Normal (Web)"/>
    <w:basedOn w:val="Normal"/>
    <w:uiPriority w:val="99"/>
    <w:unhideWhenUsed/>
    <w:rsid w:val="00A761E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761EC"/>
    <w:rPr>
      <w:color w:val="0000FF"/>
      <w:u w:val="single"/>
    </w:rPr>
  </w:style>
  <w:style w:type="character" w:customStyle="1" w:styleId="Heading4Char">
    <w:name w:val="Heading 4 Char"/>
    <w:basedOn w:val="DefaultParagraphFont"/>
    <w:link w:val="Heading4"/>
    <w:uiPriority w:val="9"/>
    <w:rsid w:val="0067796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779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C52E8"/>
    <w:rPr>
      <w:i/>
      <w:iCs/>
    </w:rPr>
  </w:style>
  <w:style w:type="character" w:customStyle="1" w:styleId="Heading1Char">
    <w:name w:val="Heading 1 Char"/>
    <w:basedOn w:val="DefaultParagraphFont"/>
    <w:link w:val="Heading1"/>
    <w:uiPriority w:val="9"/>
    <w:rsid w:val="005E61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6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17E"/>
  </w:style>
  <w:style w:type="paragraph" w:styleId="Footer">
    <w:name w:val="footer"/>
    <w:basedOn w:val="Normal"/>
    <w:link w:val="FooterChar"/>
    <w:uiPriority w:val="99"/>
    <w:unhideWhenUsed/>
    <w:rsid w:val="005E6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25">
      <w:bodyDiv w:val="1"/>
      <w:marLeft w:val="0"/>
      <w:marRight w:val="0"/>
      <w:marTop w:val="0"/>
      <w:marBottom w:val="0"/>
      <w:divBdr>
        <w:top w:val="none" w:sz="0" w:space="0" w:color="auto"/>
        <w:left w:val="none" w:sz="0" w:space="0" w:color="auto"/>
        <w:bottom w:val="none" w:sz="0" w:space="0" w:color="auto"/>
        <w:right w:val="none" w:sz="0" w:space="0" w:color="auto"/>
      </w:divBdr>
    </w:div>
    <w:div w:id="30691277">
      <w:bodyDiv w:val="1"/>
      <w:marLeft w:val="0"/>
      <w:marRight w:val="0"/>
      <w:marTop w:val="0"/>
      <w:marBottom w:val="0"/>
      <w:divBdr>
        <w:top w:val="none" w:sz="0" w:space="0" w:color="auto"/>
        <w:left w:val="none" w:sz="0" w:space="0" w:color="auto"/>
        <w:bottom w:val="none" w:sz="0" w:space="0" w:color="auto"/>
        <w:right w:val="none" w:sz="0" w:space="0" w:color="auto"/>
      </w:divBdr>
    </w:div>
    <w:div w:id="58096626">
      <w:bodyDiv w:val="1"/>
      <w:marLeft w:val="0"/>
      <w:marRight w:val="0"/>
      <w:marTop w:val="0"/>
      <w:marBottom w:val="0"/>
      <w:divBdr>
        <w:top w:val="none" w:sz="0" w:space="0" w:color="auto"/>
        <w:left w:val="none" w:sz="0" w:space="0" w:color="auto"/>
        <w:bottom w:val="none" w:sz="0" w:space="0" w:color="auto"/>
        <w:right w:val="none" w:sz="0" w:space="0" w:color="auto"/>
      </w:divBdr>
    </w:div>
    <w:div w:id="97256708">
      <w:bodyDiv w:val="1"/>
      <w:marLeft w:val="0"/>
      <w:marRight w:val="0"/>
      <w:marTop w:val="0"/>
      <w:marBottom w:val="0"/>
      <w:divBdr>
        <w:top w:val="none" w:sz="0" w:space="0" w:color="auto"/>
        <w:left w:val="none" w:sz="0" w:space="0" w:color="auto"/>
        <w:bottom w:val="none" w:sz="0" w:space="0" w:color="auto"/>
        <w:right w:val="none" w:sz="0" w:space="0" w:color="auto"/>
      </w:divBdr>
    </w:div>
    <w:div w:id="146476303">
      <w:bodyDiv w:val="1"/>
      <w:marLeft w:val="0"/>
      <w:marRight w:val="0"/>
      <w:marTop w:val="0"/>
      <w:marBottom w:val="0"/>
      <w:divBdr>
        <w:top w:val="none" w:sz="0" w:space="0" w:color="auto"/>
        <w:left w:val="none" w:sz="0" w:space="0" w:color="auto"/>
        <w:bottom w:val="none" w:sz="0" w:space="0" w:color="auto"/>
        <w:right w:val="none" w:sz="0" w:space="0" w:color="auto"/>
      </w:divBdr>
    </w:div>
    <w:div w:id="206645768">
      <w:bodyDiv w:val="1"/>
      <w:marLeft w:val="0"/>
      <w:marRight w:val="0"/>
      <w:marTop w:val="0"/>
      <w:marBottom w:val="0"/>
      <w:divBdr>
        <w:top w:val="none" w:sz="0" w:space="0" w:color="auto"/>
        <w:left w:val="none" w:sz="0" w:space="0" w:color="auto"/>
        <w:bottom w:val="none" w:sz="0" w:space="0" w:color="auto"/>
        <w:right w:val="none" w:sz="0" w:space="0" w:color="auto"/>
      </w:divBdr>
    </w:div>
    <w:div w:id="344479573">
      <w:bodyDiv w:val="1"/>
      <w:marLeft w:val="0"/>
      <w:marRight w:val="0"/>
      <w:marTop w:val="0"/>
      <w:marBottom w:val="0"/>
      <w:divBdr>
        <w:top w:val="none" w:sz="0" w:space="0" w:color="auto"/>
        <w:left w:val="none" w:sz="0" w:space="0" w:color="auto"/>
        <w:bottom w:val="none" w:sz="0" w:space="0" w:color="auto"/>
        <w:right w:val="none" w:sz="0" w:space="0" w:color="auto"/>
      </w:divBdr>
    </w:div>
    <w:div w:id="345400382">
      <w:bodyDiv w:val="1"/>
      <w:marLeft w:val="0"/>
      <w:marRight w:val="0"/>
      <w:marTop w:val="0"/>
      <w:marBottom w:val="0"/>
      <w:divBdr>
        <w:top w:val="none" w:sz="0" w:space="0" w:color="auto"/>
        <w:left w:val="none" w:sz="0" w:space="0" w:color="auto"/>
        <w:bottom w:val="none" w:sz="0" w:space="0" w:color="auto"/>
        <w:right w:val="none" w:sz="0" w:space="0" w:color="auto"/>
      </w:divBdr>
    </w:div>
    <w:div w:id="374014635">
      <w:bodyDiv w:val="1"/>
      <w:marLeft w:val="0"/>
      <w:marRight w:val="0"/>
      <w:marTop w:val="0"/>
      <w:marBottom w:val="0"/>
      <w:divBdr>
        <w:top w:val="none" w:sz="0" w:space="0" w:color="auto"/>
        <w:left w:val="none" w:sz="0" w:space="0" w:color="auto"/>
        <w:bottom w:val="none" w:sz="0" w:space="0" w:color="auto"/>
        <w:right w:val="none" w:sz="0" w:space="0" w:color="auto"/>
      </w:divBdr>
    </w:div>
    <w:div w:id="460155165">
      <w:bodyDiv w:val="1"/>
      <w:marLeft w:val="0"/>
      <w:marRight w:val="0"/>
      <w:marTop w:val="0"/>
      <w:marBottom w:val="0"/>
      <w:divBdr>
        <w:top w:val="none" w:sz="0" w:space="0" w:color="auto"/>
        <w:left w:val="none" w:sz="0" w:space="0" w:color="auto"/>
        <w:bottom w:val="none" w:sz="0" w:space="0" w:color="auto"/>
        <w:right w:val="none" w:sz="0" w:space="0" w:color="auto"/>
      </w:divBdr>
    </w:div>
    <w:div w:id="501625532">
      <w:bodyDiv w:val="1"/>
      <w:marLeft w:val="0"/>
      <w:marRight w:val="0"/>
      <w:marTop w:val="0"/>
      <w:marBottom w:val="0"/>
      <w:divBdr>
        <w:top w:val="none" w:sz="0" w:space="0" w:color="auto"/>
        <w:left w:val="none" w:sz="0" w:space="0" w:color="auto"/>
        <w:bottom w:val="none" w:sz="0" w:space="0" w:color="auto"/>
        <w:right w:val="none" w:sz="0" w:space="0" w:color="auto"/>
      </w:divBdr>
    </w:div>
    <w:div w:id="539511971">
      <w:bodyDiv w:val="1"/>
      <w:marLeft w:val="0"/>
      <w:marRight w:val="0"/>
      <w:marTop w:val="0"/>
      <w:marBottom w:val="0"/>
      <w:divBdr>
        <w:top w:val="none" w:sz="0" w:space="0" w:color="auto"/>
        <w:left w:val="none" w:sz="0" w:space="0" w:color="auto"/>
        <w:bottom w:val="none" w:sz="0" w:space="0" w:color="auto"/>
        <w:right w:val="none" w:sz="0" w:space="0" w:color="auto"/>
      </w:divBdr>
    </w:div>
    <w:div w:id="567693402">
      <w:bodyDiv w:val="1"/>
      <w:marLeft w:val="0"/>
      <w:marRight w:val="0"/>
      <w:marTop w:val="0"/>
      <w:marBottom w:val="0"/>
      <w:divBdr>
        <w:top w:val="none" w:sz="0" w:space="0" w:color="auto"/>
        <w:left w:val="none" w:sz="0" w:space="0" w:color="auto"/>
        <w:bottom w:val="none" w:sz="0" w:space="0" w:color="auto"/>
        <w:right w:val="none" w:sz="0" w:space="0" w:color="auto"/>
      </w:divBdr>
    </w:div>
    <w:div w:id="610623571">
      <w:bodyDiv w:val="1"/>
      <w:marLeft w:val="0"/>
      <w:marRight w:val="0"/>
      <w:marTop w:val="0"/>
      <w:marBottom w:val="0"/>
      <w:divBdr>
        <w:top w:val="none" w:sz="0" w:space="0" w:color="auto"/>
        <w:left w:val="none" w:sz="0" w:space="0" w:color="auto"/>
        <w:bottom w:val="none" w:sz="0" w:space="0" w:color="auto"/>
        <w:right w:val="none" w:sz="0" w:space="0" w:color="auto"/>
      </w:divBdr>
    </w:div>
    <w:div w:id="652681385">
      <w:bodyDiv w:val="1"/>
      <w:marLeft w:val="0"/>
      <w:marRight w:val="0"/>
      <w:marTop w:val="0"/>
      <w:marBottom w:val="0"/>
      <w:divBdr>
        <w:top w:val="none" w:sz="0" w:space="0" w:color="auto"/>
        <w:left w:val="none" w:sz="0" w:space="0" w:color="auto"/>
        <w:bottom w:val="none" w:sz="0" w:space="0" w:color="auto"/>
        <w:right w:val="none" w:sz="0" w:space="0" w:color="auto"/>
      </w:divBdr>
    </w:div>
    <w:div w:id="662271548">
      <w:bodyDiv w:val="1"/>
      <w:marLeft w:val="0"/>
      <w:marRight w:val="0"/>
      <w:marTop w:val="0"/>
      <w:marBottom w:val="0"/>
      <w:divBdr>
        <w:top w:val="none" w:sz="0" w:space="0" w:color="auto"/>
        <w:left w:val="none" w:sz="0" w:space="0" w:color="auto"/>
        <w:bottom w:val="none" w:sz="0" w:space="0" w:color="auto"/>
        <w:right w:val="none" w:sz="0" w:space="0" w:color="auto"/>
      </w:divBdr>
    </w:div>
    <w:div w:id="694889666">
      <w:bodyDiv w:val="1"/>
      <w:marLeft w:val="0"/>
      <w:marRight w:val="0"/>
      <w:marTop w:val="0"/>
      <w:marBottom w:val="0"/>
      <w:divBdr>
        <w:top w:val="none" w:sz="0" w:space="0" w:color="auto"/>
        <w:left w:val="none" w:sz="0" w:space="0" w:color="auto"/>
        <w:bottom w:val="none" w:sz="0" w:space="0" w:color="auto"/>
        <w:right w:val="none" w:sz="0" w:space="0" w:color="auto"/>
      </w:divBdr>
    </w:div>
    <w:div w:id="714356406">
      <w:bodyDiv w:val="1"/>
      <w:marLeft w:val="0"/>
      <w:marRight w:val="0"/>
      <w:marTop w:val="0"/>
      <w:marBottom w:val="0"/>
      <w:divBdr>
        <w:top w:val="none" w:sz="0" w:space="0" w:color="auto"/>
        <w:left w:val="none" w:sz="0" w:space="0" w:color="auto"/>
        <w:bottom w:val="none" w:sz="0" w:space="0" w:color="auto"/>
        <w:right w:val="none" w:sz="0" w:space="0" w:color="auto"/>
      </w:divBdr>
    </w:div>
    <w:div w:id="720053246">
      <w:bodyDiv w:val="1"/>
      <w:marLeft w:val="0"/>
      <w:marRight w:val="0"/>
      <w:marTop w:val="0"/>
      <w:marBottom w:val="0"/>
      <w:divBdr>
        <w:top w:val="none" w:sz="0" w:space="0" w:color="auto"/>
        <w:left w:val="none" w:sz="0" w:space="0" w:color="auto"/>
        <w:bottom w:val="none" w:sz="0" w:space="0" w:color="auto"/>
        <w:right w:val="none" w:sz="0" w:space="0" w:color="auto"/>
      </w:divBdr>
    </w:div>
    <w:div w:id="721364139">
      <w:bodyDiv w:val="1"/>
      <w:marLeft w:val="0"/>
      <w:marRight w:val="0"/>
      <w:marTop w:val="0"/>
      <w:marBottom w:val="0"/>
      <w:divBdr>
        <w:top w:val="none" w:sz="0" w:space="0" w:color="auto"/>
        <w:left w:val="none" w:sz="0" w:space="0" w:color="auto"/>
        <w:bottom w:val="none" w:sz="0" w:space="0" w:color="auto"/>
        <w:right w:val="none" w:sz="0" w:space="0" w:color="auto"/>
      </w:divBdr>
    </w:div>
    <w:div w:id="912350362">
      <w:bodyDiv w:val="1"/>
      <w:marLeft w:val="0"/>
      <w:marRight w:val="0"/>
      <w:marTop w:val="0"/>
      <w:marBottom w:val="0"/>
      <w:divBdr>
        <w:top w:val="none" w:sz="0" w:space="0" w:color="auto"/>
        <w:left w:val="none" w:sz="0" w:space="0" w:color="auto"/>
        <w:bottom w:val="none" w:sz="0" w:space="0" w:color="auto"/>
        <w:right w:val="none" w:sz="0" w:space="0" w:color="auto"/>
      </w:divBdr>
    </w:div>
    <w:div w:id="913048509">
      <w:bodyDiv w:val="1"/>
      <w:marLeft w:val="0"/>
      <w:marRight w:val="0"/>
      <w:marTop w:val="0"/>
      <w:marBottom w:val="0"/>
      <w:divBdr>
        <w:top w:val="none" w:sz="0" w:space="0" w:color="auto"/>
        <w:left w:val="none" w:sz="0" w:space="0" w:color="auto"/>
        <w:bottom w:val="none" w:sz="0" w:space="0" w:color="auto"/>
        <w:right w:val="none" w:sz="0" w:space="0" w:color="auto"/>
      </w:divBdr>
    </w:div>
    <w:div w:id="920989795">
      <w:bodyDiv w:val="1"/>
      <w:marLeft w:val="0"/>
      <w:marRight w:val="0"/>
      <w:marTop w:val="0"/>
      <w:marBottom w:val="0"/>
      <w:divBdr>
        <w:top w:val="none" w:sz="0" w:space="0" w:color="auto"/>
        <w:left w:val="none" w:sz="0" w:space="0" w:color="auto"/>
        <w:bottom w:val="none" w:sz="0" w:space="0" w:color="auto"/>
        <w:right w:val="none" w:sz="0" w:space="0" w:color="auto"/>
      </w:divBdr>
    </w:div>
    <w:div w:id="962997447">
      <w:bodyDiv w:val="1"/>
      <w:marLeft w:val="0"/>
      <w:marRight w:val="0"/>
      <w:marTop w:val="0"/>
      <w:marBottom w:val="0"/>
      <w:divBdr>
        <w:top w:val="none" w:sz="0" w:space="0" w:color="auto"/>
        <w:left w:val="none" w:sz="0" w:space="0" w:color="auto"/>
        <w:bottom w:val="none" w:sz="0" w:space="0" w:color="auto"/>
        <w:right w:val="none" w:sz="0" w:space="0" w:color="auto"/>
      </w:divBdr>
    </w:div>
    <w:div w:id="980423591">
      <w:bodyDiv w:val="1"/>
      <w:marLeft w:val="0"/>
      <w:marRight w:val="0"/>
      <w:marTop w:val="0"/>
      <w:marBottom w:val="0"/>
      <w:divBdr>
        <w:top w:val="none" w:sz="0" w:space="0" w:color="auto"/>
        <w:left w:val="none" w:sz="0" w:space="0" w:color="auto"/>
        <w:bottom w:val="none" w:sz="0" w:space="0" w:color="auto"/>
        <w:right w:val="none" w:sz="0" w:space="0" w:color="auto"/>
      </w:divBdr>
    </w:div>
    <w:div w:id="1019430382">
      <w:bodyDiv w:val="1"/>
      <w:marLeft w:val="0"/>
      <w:marRight w:val="0"/>
      <w:marTop w:val="0"/>
      <w:marBottom w:val="0"/>
      <w:divBdr>
        <w:top w:val="none" w:sz="0" w:space="0" w:color="auto"/>
        <w:left w:val="none" w:sz="0" w:space="0" w:color="auto"/>
        <w:bottom w:val="none" w:sz="0" w:space="0" w:color="auto"/>
        <w:right w:val="none" w:sz="0" w:space="0" w:color="auto"/>
      </w:divBdr>
    </w:div>
    <w:div w:id="1072847431">
      <w:bodyDiv w:val="1"/>
      <w:marLeft w:val="0"/>
      <w:marRight w:val="0"/>
      <w:marTop w:val="0"/>
      <w:marBottom w:val="0"/>
      <w:divBdr>
        <w:top w:val="none" w:sz="0" w:space="0" w:color="auto"/>
        <w:left w:val="none" w:sz="0" w:space="0" w:color="auto"/>
        <w:bottom w:val="none" w:sz="0" w:space="0" w:color="auto"/>
        <w:right w:val="none" w:sz="0" w:space="0" w:color="auto"/>
      </w:divBdr>
    </w:div>
    <w:div w:id="1137450488">
      <w:bodyDiv w:val="1"/>
      <w:marLeft w:val="0"/>
      <w:marRight w:val="0"/>
      <w:marTop w:val="0"/>
      <w:marBottom w:val="0"/>
      <w:divBdr>
        <w:top w:val="none" w:sz="0" w:space="0" w:color="auto"/>
        <w:left w:val="none" w:sz="0" w:space="0" w:color="auto"/>
        <w:bottom w:val="none" w:sz="0" w:space="0" w:color="auto"/>
        <w:right w:val="none" w:sz="0" w:space="0" w:color="auto"/>
      </w:divBdr>
    </w:div>
    <w:div w:id="1234706722">
      <w:bodyDiv w:val="1"/>
      <w:marLeft w:val="0"/>
      <w:marRight w:val="0"/>
      <w:marTop w:val="0"/>
      <w:marBottom w:val="0"/>
      <w:divBdr>
        <w:top w:val="none" w:sz="0" w:space="0" w:color="auto"/>
        <w:left w:val="none" w:sz="0" w:space="0" w:color="auto"/>
        <w:bottom w:val="none" w:sz="0" w:space="0" w:color="auto"/>
        <w:right w:val="none" w:sz="0" w:space="0" w:color="auto"/>
      </w:divBdr>
    </w:div>
    <w:div w:id="1242981349">
      <w:bodyDiv w:val="1"/>
      <w:marLeft w:val="0"/>
      <w:marRight w:val="0"/>
      <w:marTop w:val="0"/>
      <w:marBottom w:val="0"/>
      <w:divBdr>
        <w:top w:val="none" w:sz="0" w:space="0" w:color="auto"/>
        <w:left w:val="none" w:sz="0" w:space="0" w:color="auto"/>
        <w:bottom w:val="none" w:sz="0" w:space="0" w:color="auto"/>
        <w:right w:val="none" w:sz="0" w:space="0" w:color="auto"/>
      </w:divBdr>
    </w:div>
    <w:div w:id="1344941685">
      <w:bodyDiv w:val="1"/>
      <w:marLeft w:val="0"/>
      <w:marRight w:val="0"/>
      <w:marTop w:val="0"/>
      <w:marBottom w:val="0"/>
      <w:divBdr>
        <w:top w:val="none" w:sz="0" w:space="0" w:color="auto"/>
        <w:left w:val="none" w:sz="0" w:space="0" w:color="auto"/>
        <w:bottom w:val="none" w:sz="0" w:space="0" w:color="auto"/>
        <w:right w:val="none" w:sz="0" w:space="0" w:color="auto"/>
      </w:divBdr>
    </w:div>
    <w:div w:id="1469669531">
      <w:bodyDiv w:val="1"/>
      <w:marLeft w:val="0"/>
      <w:marRight w:val="0"/>
      <w:marTop w:val="0"/>
      <w:marBottom w:val="0"/>
      <w:divBdr>
        <w:top w:val="none" w:sz="0" w:space="0" w:color="auto"/>
        <w:left w:val="none" w:sz="0" w:space="0" w:color="auto"/>
        <w:bottom w:val="none" w:sz="0" w:space="0" w:color="auto"/>
        <w:right w:val="none" w:sz="0" w:space="0" w:color="auto"/>
      </w:divBdr>
    </w:div>
    <w:div w:id="1530685188">
      <w:bodyDiv w:val="1"/>
      <w:marLeft w:val="0"/>
      <w:marRight w:val="0"/>
      <w:marTop w:val="0"/>
      <w:marBottom w:val="0"/>
      <w:divBdr>
        <w:top w:val="none" w:sz="0" w:space="0" w:color="auto"/>
        <w:left w:val="none" w:sz="0" w:space="0" w:color="auto"/>
        <w:bottom w:val="none" w:sz="0" w:space="0" w:color="auto"/>
        <w:right w:val="none" w:sz="0" w:space="0" w:color="auto"/>
      </w:divBdr>
    </w:div>
    <w:div w:id="1773628535">
      <w:bodyDiv w:val="1"/>
      <w:marLeft w:val="0"/>
      <w:marRight w:val="0"/>
      <w:marTop w:val="0"/>
      <w:marBottom w:val="0"/>
      <w:divBdr>
        <w:top w:val="none" w:sz="0" w:space="0" w:color="auto"/>
        <w:left w:val="none" w:sz="0" w:space="0" w:color="auto"/>
        <w:bottom w:val="none" w:sz="0" w:space="0" w:color="auto"/>
        <w:right w:val="none" w:sz="0" w:space="0" w:color="auto"/>
      </w:divBdr>
    </w:div>
    <w:div w:id="1787044507">
      <w:bodyDiv w:val="1"/>
      <w:marLeft w:val="0"/>
      <w:marRight w:val="0"/>
      <w:marTop w:val="0"/>
      <w:marBottom w:val="0"/>
      <w:divBdr>
        <w:top w:val="none" w:sz="0" w:space="0" w:color="auto"/>
        <w:left w:val="none" w:sz="0" w:space="0" w:color="auto"/>
        <w:bottom w:val="none" w:sz="0" w:space="0" w:color="auto"/>
        <w:right w:val="none" w:sz="0" w:space="0" w:color="auto"/>
      </w:divBdr>
    </w:div>
    <w:div w:id="2008366670">
      <w:bodyDiv w:val="1"/>
      <w:marLeft w:val="0"/>
      <w:marRight w:val="0"/>
      <w:marTop w:val="0"/>
      <w:marBottom w:val="0"/>
      <w:divBdr>
        <w:top w:val="none" w:sz="0" w:space="0" w:color="auto"/>
        <w:left w:val="none" w:sz="0" w:space="0" w:color="auto"/>
        <w:bottom w:val="none" w:sz="0" w:space="0" w:color="auto"/>
        <w:right w:val="none" w:sz="0" w:space="0" w:color="auto"/>
      </w:divBdr>
    </w:div>
    <w:div w:id="20596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vemq.com/blog/mqtt-essentials-part-6-mqtt-quality-of-service-levels/" TargetMode="External"/><Relationship Id="rId18" Type="http://schemas.openxmlformats.org/officeDocument/2006/relationships/hyperlink" Target="http://docs.oasis-open.org/mqtt/mqtt/v3.1.1/os/mqtt-v3.1.1-os.html" TargetMode="External"/><Relationship Id="rId26" Type="http://schemas.openxmlformats.org/officeDocument/2006/relationships/image" Target="media/image15.png"/><Relationship Id="rId39" Type="http://schemas.openxmlformats.org/officeDocument/2006/relationships/hyperlink" Target="https://www.hivemq.com/hivemq/" TargetMode="Externa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2.png"/><Relationship Id="rId47" Type="http://schemas.openxmlformats.org/officeDocument/2006/relationships/hyperlink" Target="http://en.wikipedia.org/wiki/TCP_half-op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www.hivemq.com/hivemq/" TargetMode="External"/><Relationship Id="rId40" Type="http://schemas.openxmlformats.org/officeDocument/2006/relationships/hyperlink" Target="https://www.hivemq.com/blog/mqtt-essentials-part-5-mqtt-topics-best-practices/" TargetMode="External"/><Relationship Id="rId45" Type="http://schemas.openxmlformats.org/officeDocument/2006/relationships/hyperlink" Target="https://www.hivemq.com/blog/mqtt-essentials-part-3-client-broker-connection-establishme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docs.oasis-open.org/mqtt/mqtt/v3.1.1/os/mqtt-v3.1.1-os.html" TargetMode="External"/><Relationship Id="rId44" Type="http://schemas.openxmlformats.org/officeDocument/2006/relationships/hyperlink" Target="https://www.hivemq.com/blog/mqtt-essentials-part-8-retained-messages/" TargetMode="External"/><Relationship Id="rId4" Type="http://schemas.openxmlformats.org/officeDocument/2006/relationships/settings" Target="settings.xml"/><Relationship Id="rId9" Type="http://schemas.openxmlformats.org/officeDocument/2006/relationships/hyperlink" Target="https://www.hivemq.com/blog/seven-best-mqtt-client-tool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docs.oasis-open.org/mqtt/mqtt/v3.1.1/os/mqtt-v3.1.1-os.html" TargetMode="External"/><Relationship Id="rId30" Type="http://schemas.openxmlformats.org/officeDocument/2006/relationships/image" Target="media/image18.png"/><Relationship Id="rId35" Type="http://schemas.openxmlformats.org/officeDocument/2006/relationships/hyperlink" Target="http://docs.oasis-open.org/mqtt/mqtt/v3.1.1/os/mqtt-v3.1.1-os.html" TargetMode="External"/><Relationship Id="rId43" Type="http://schemas.openxmlformats.org/officeDocument/2006/relationships/hyperlink" Target="http://docs.oasis-open.org/mqtt/mqtt/v3.1.1/mqtt-v3.1.1.html" TargetMode="External"/><Relationship Id="rId48" Type="http://schemas.openxmlformats.org/officeDocument/2006/relationships/fontTable" Target="fontTable.xml"/><Relationship Id="rId8" Type="http://schemas.openxmlformats.org/officeDocument/2006/relationships/hyperlink" Target="https://www.hivemq.com/blog/mqtt-essentials-part-6-mqtt-quality-of-service-level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docs.oasis-open.org/mqtt/mqtt/v3.1.1/os/mqtt-v3.1.1-os.html" TargetMode="External"/><Relationship Id="rId38" Type="http://schemas.openxmlformats.org/officeDocument/2006/relationships/hyperlink" Target="https://www.hivemq.com/blog/mqtt-essentials-part-7-persistent-session-queuing-messages" TargetMode="External"/><Relationship Id="rId46" Type="http://schemas.openxmlformats.org/officeDocument/2006/relationships/hyperlink" Target="http://en.wikipedia.org/wiki/Transmission_Control_Protocol" TargetMode="External"/><Relationship Id="rId20" Type="http://schemas.openxmlformats.org/officeDocument/2006/relationships/image" Target="media/image9.png"/><Relationship Id="rId41" Type="http://schemas.openxmlformats.org/officeDocument/2006/relationships/hyperlink" Target="https://www.hivemq.com/blog/mqtt-essentials-part-6-mqtt-quality-of-service-leve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0EBBF-A1D4-40AF-91E0-B73479FD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23</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Lê Văn</dc:creator>
  <cp:keywords/>
  <dc:description/>
  <cp:lastModifiedBy>Thọ Lê Văn</cp:lastModifiedBy>
  <cp:revision>7</cp:revision>
  <dcterms:created xsi:type="dcterms:W3CDTF">2021-10-18T10:17:00Z</dcterms:created>
  <dcterms:modified xsi:type="dcterms:W3CDTF">2021-10-23T10:42:00Z</dcterms:modified>
</cp:coreProperties>
</file>