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CCD97" w14:textId="55193B09" w:rsidR="00802E92" w:rsidRDefault="008961C1" w:rsidP="00187B1F">
      <w:pPr>
        <w:pStyle w:val="Heading1"/>
        <w:jc w:val="center"/>
        <w:rPr>
          <w:b/>
          <w:bCs/>
        </w:rPr>
      </w:pPr>
      <w:r>
        <w:rPr>
          <w:b/>
          <w:sz w:val="32"/>
        </w:rPr>
        <w:t xml:space="preserve"> </w:t>
      </w:r>
      <w:r w:rsidR="00C60456">
        <w:rPr>
          <w:b/>
          <w:sz w:val="32"/>
        </w:rPr>
        <w:t>PEX</w:t>
      </w:r>
      <w:r w:rsidR="007315ED">
        <w:rPr>
          <w:b/>
          <w:sz w:val="32"/>
        </w:rPr>
        <w:t xml:space="preserve"> </w:t>
      </w:r>
      <w:r w:rsidR="00D06D39">
        <w:rPr>
          <w:b/>
          <w:sz w:val="32"/>
        </w:rPr>
        <w:t>3</w:t>
      </w:r>
      <w:r w:rsidR="007315ED">
        <w:rPr>
          <w:b/>
          <w:sz w:val="32"/>
        </w:rPr>
        <w:t xml:space="preserve">: </w:t>
      </w:r>
      <w:r w:rsidR="00C60456">
        <w:rPr>
          <w:b/>
          <w:sz w:val="32"/>
        </w:rPr>
        <w:t>Basic Assembly Code</w:t>
      </w:r>
    </w:p>
    <w:p w14:paraId="3E481975" w14:textId="77777777" w:rsidR="00802E92" w:rsidRDefault="005B6D90">
      <w:pPr>
        <w:pStyle w:val="Heading3"/>
        <w:rPr>
          <w:i/>
          <w:iCs/>
        </w:rPr>
      </w:pPr>
      <w:r>
        <w:rPr>
          <w:i/>
          <w:iCs/>
        </w:rPr>
        <w:t xml:space="preserve">Due Lesson </w:t>
      </w:r>
      <w:r w:rsidR="00C60456">
        <w:rPr>
          <w:i/>
          <w:iCs/>
        </w:rPr>
        <w:t>T</w:t>
      </w:r>
      <w:r w:rsidR="001A2DD9">
        <w:rPr>
          <w:i/>
          <w:iCs/>
        </w:rPr>
        <w:t>2</w:t>
      </w:r>
      <w:r w:rsidR="0053274F">
        <w:rPr>
          <w:i/>
          <w:iCs/>
        </w:rPr>
        <w:t>9</w:t>
      </w:r>
      <w:r>
        <w:rPr>
          <w:i/>
          <w:iCs/>
        </w:rPr>
        <w:t xml:space="preserve"> (</w:t>
      </w:r>
      <w:r w:rsidR="00C60456">
        <w:rPr>
          <w:i/>
          <w:iCs/>
        </w:rPr>
        <w:t>1630</w:t>
      </w:r>
      <w:r w:rsidR="00F12E46">
        <w:rPr>
          <w:i/>
          <w:iCs/>
        </w:rPr>
        <w:t xml:space="preserve"> </w:t>
      </w:r>
      <w:r w:rsidR="001A2DD9">
        <w:rPr>
          <w:i/>
          <w:iCs/>
        </w:rPr>
        <w:t>0</w:t>
      </w:r>
      <w:r w:rsidR="0078007A">
        <w:rPr>
          <w:i/>
          <w:iCs/>
        </w:rPr>
        <w:t>4</w:t>
      </w:r>
      <w:r>
        <w:rPr>
          <w:i/>
          <w:iCs/>
        </w:rPr>
        <w:t xml:space="preserve"> </w:t>
      </w:r>
      <w:r w:rsidR="00D06D39">
        <w:rPr>
          <w:i/>
          <w:iCs/>
        </w:rPr>
        <w:t>Apr</w:t>
      </w:r>
      <w:r>
        <w:rPr>
          <w:i/>
          <w:iCs/>
        </w:rPr>
        <w:t xml:space="preserve"> </w:t>
      </w:r>
      <w:r w:rsidR="00B86FFC">
        <w:rPr>
          <w:i/>
          <w:iCs/>
        </w:rPr>
        <w:t>1</w:t>
      </w:r>
      <w:r w:rsidR="0078007A">
        <w:rPr>
          <w:i/>
          <w:iCs/>
        </w:rPr>
        <w:t>2</w:t>
      </w:r>
      <w:r w:rsidR="003F33B3">
        <w:rPr>
          <w:i/>
          <w:iCs/>
        </w:rPr>
        <w:t>)</w:t>
      </w:r>
    </w:p>
    <w:p w14:paraId="6F05843A" w14:textId="77777777" w:rsidR="00401FF3" w:rsidRPr="00CC1CA7" w:rsidRDefault="00883CF7" w:rsidP="00401FF3">
      <w:pPr>
        <w:rPr>
          <w:rFonts w:ascii="Century" w:hAnsi="Century"/>
          <w:u w:val="single"/>
        </w:rPr>
      </w:pPr>
      <w:r>
        <w:rPr>
          <w:rFonts w:ascii="Century" w:hAnsi="Century"/>
          <w:b/>
          <w:noProof/>
          <w:kern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C84418" wp14:editId="1AE90991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</wp:posOffset>
                </wp:positionV>
                <wp:extent cx="6858000" cy="1506855"/>
                <wp:effectExtent l="0" t="635" r="12700" b="165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506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-8.95pt;margin-top:4.05pt;width:540pt;height:11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" filled="f"/>
            </w:pict>
          </mc:Fallback>
        </mc:AlternateContent>
      </w:r>
    </w:p>
    <w:p w14:paraId="41AEA666" w14:textId="77777777" w:rsidR="00401FF3" w:rsidRPr="002848C2" w:rsidRDefault="00401FF3" w:rsidP="00401FF3">
      <w:pPr>
        <w:widowControl w:val="0"/>
        <w:ind w:left="540" w:hanging="540"/>
        <w:rPr>
          <w:rFonts w:ascii="Century" w:hAnsi="Century"/>
          <w:b/>
          <w:sz w:val="20"/>
          <w:szCs w:val="20"/>
        </w:rPr>
      </w:pPr>
      <w:r w:rsidRPr="002848C2">
        <w:rPr>
          <w:rFonts w:ascii="Century" w:hAnsi="Century"/>
          <w:b/>
          <w:sz w:val="20"/>
          <w:szCs w:val="20"/>
        </w:rPr>
        <w:t xml:space="preserve">Help Policy  </w:t>
      </w:r>
    </w:p>
    <w:p w14:paraId="64325E4F" w14:textId="77777777" w:rsidR="00401FF3" w:rsidRPr="002848C2" w:rsidRDefault="00401FF3" w:rsidP="00401FF3">
      <w:pPr>
        <w:ind w:left="540" w:right="720"/>
      </w:pPr>
      <w:proofErr w:type="gramStart"/>
      <w:r w:rsidRPr="002848C2">
        <w:rPr>
          <w:b/>
          <w:bCs/>
          <w:u w:val="single"/>
        </w:rPr>
        <w:t>AUTHORIZED RESOURCES:</w:t>
      </w:r>
      <w:r w:rsidRPr="002848C2">
        <w:t xml:space="preserve">   Any, </w:t>
      </w:r>
      <w:r w:rsidR="00190C39">
        <w:t>EXCEPT</w:t>
      </w:r>
      <w:r w:rsidRPr="002848C2">
        <w:t xml:space="preserve"> another cadet’s </w:t>
      </w:r>
      <w:r w:rsidR="00C60456">
        <w:t>program</w:t>
      </w:r>
      <w:r w:rsidRPr="002848C2">
        <w:t>.</w:t>
      </w:r>
      <w:proofErr w:type="gramEnd"/>
    </w:p>
    <w:p w14:paraId="7B58F2EF" w14:textId="77777777" w:rsidR="00401FF3" w:rsidRPr="002848C2" w:rsidRDefault="00401FF3" w:rsidP="00401FF3">
      <w:pPr>
        <w:ind w:left="540" w:right="720"/>
        <w:rPr>
          <w:bCs/>
        </w:rPr>
      </w:pPr>
      <w:r w:rsidRPr="002848C2">
        <w:rPr>
          <w:b/>
          <w:u w:val="single"/>
        </w:rPr>
        <w:t>NOTE:</w:t>
      </w:r>
      <w:r w:rsidRPr="002848C2">
        <w:rPr>
          <w:b/>
        </w:rPr>
        <w:t xml:space="preserve">  </w:t>
      </w:r>
    </w:p>
    <w:p w14:paraId="1E6CACCB" w14:textId="77777777" w:rsidR="00401FF3" w:rsidRPr="002848C2" w:rsidRDefault="00401FF3" w:rsidP="00401FF3">
      <w:pPr>
        <w:keepLines/>
        <w:widowControl w:val="0"/>
        <w:numPr>
          <w:ilvl w:val="0"/>
          <w:numId w:val="20"/>
        </w:numPr>
        <w:ind w:right="720"/>
        <w:rPr>
          <w:b/>
          <w:u w:val="single"/>
        </w:rPr>
      </w:pPr>
      <w:r w:rsidRPr="002848C2">
        <w:rPr>
          <w:bCs/>
        </w:rPr>
        <w:t xml:space="preserve">Never copy another person’s work and submit it as your own.  </w:t>
      </w:r>
    </w:p>
    <w:p w14:paraId="4A2DA5DD" w14:textId="77777777" w:rsidR="00401FF3" w:rsidRPr="002848C2" w:rsidRDefault="00401FF3" w:rsidP="00401FF3">
      <w:pPr>
        <w:keepLines/>
        <w:widowControl w:val="0"/>
        <w:numPr>
          <w:ilvl w:val="0"/>
          <w:numId w:val="20"/>
        </w:numPr>
        <w:ind w:right="720"/>
        <w:rPr>
          <w:b/>
          <w:u w:val="single"/>
        </w:rPr>
      </w:pPr>
      <w:r w:rsidRPr="002848C2">
        <w:rPr>
          <w:bCs/>
        </w:rPr>
        <w:t>You must document all help received from sources other than your instructor.</w:t>
      </w:r>
    </w:p>
    <w:p w14:paraId="5440D904" w14:textId="77777777" w:rsidR="00401FF3" w:rsidRPr="000F5580" w:rsidRDefault="00401FF3" w:rsidP="00401FF3">
      <w:pPr>
        <w:keepLines/>
        <w:widowControl w:val="0"/>
        <w:numPr>
          <w:ilvl w:val="0"/>
          <w:numId w:val="20"/>
        </w:numPr>
        <w:ind w:right="720"/>
        <w:rPr>
          <w:u w:val="single"/>
        </w:rPr>
      </w:pPr>
      <w:r w:rsidRPr="000F5580">
        <w:t>DFCS will recommend a course grade of F for any cadet who egregiously violates this Help Policy or contributes to a violation by others.</w:t>
      </w:r>
    </w:p>
    <w:p w14:paraId="56D23E1A" w14:textId="77777777" w:rsidR="00401FF3" w:rsidRDefault="00401FF3" w:rsidP="00401FF3">
      <w:pPr>
        <w:pStyle w:val="tablebullet"/>
        <w:numPr>
          <w:ilvl w:val="0"/>
          <w:numId w:val="0"/>
        </w:numPr>
        <w:tabs>
          <w:tab w:val="num" w:pos="882"/>
        </w:tabs>
        <w:ind w:left="540" w:hanging="360"/>
      </w:pPr>
    </w:p>
    <w:p w14:paraId="5AA54881" w14:textId="77777777" w:rsidR="00802E92" w:rsidRDefault="00802E92">
      <w:pPr>
        <w:pStyle w:val="sectiontitle"/>
      </w:pPr>
      <w:r>
        <w:t>Requirements</w:t>
      </w:r>
    </w:p>
    <w:p w14:paraId="11DB6DA2" w14:textId="77777777" w:rsidR="00C60456" w:rsidRDefault="00F12E46" w:rsidP="00C60456">
      <w:pPr>
        <w:ind w:left="360"/>
      </w:pPr>
      <w:r>
        <w:t xml:space="preserve">This </w:t>
      </w:r>
      <w:r w:rsidR="00C60456">
        <w:t xml:space="preserve">PEX is designed to ensure that you have a working knowledge of how to </w:t>
      </w:r>
      <w:r w:rsidR="001A2DD9" w:rsidRPr="001A2DD9">
        <w:t xml:space="preserve">write and debug a program that uses </w:t>
      </w:r>
      <w:r w:rsidR="00D06D39">
        <w:t xml:space="preserve">recursive </w:t>
      </w:r>
      <w:r w:rsidR="001A2DD9" w:rsidRPr="001A2DD9">
        <w:t>procedures and manipulates data in memory</w:t>
      </w:r>
      <w:r w:rsidR="00C60456">
        <w:t>.</w:t>
      </w:r>
      <w:r w:rsidR="001A2DD9">
        <w:t xml:space="preserve">  </w:t>
      </w:r>
      <w:r w:rsidR="00C60456" w:rsidRPr="00703AC3">
        <w:t xml:space="preserve">You will write an assembly language program that </w:t>
      </w:r>
      <w:r w:rsidR="00D06D39">
        <w:t>sorts data in memory</w:t>
      </w:r>
      <w:r w:rsidR="001A2DD9">
        <w:t>.</w:t>
      </w:r>
    </w:p>
    <w:p w14:paraId="2A09A17E" w14:textId="77777777" w:rsidR="001A2DD9" w:rsidRDefault="001A2DD9" w:rsidP="00C60456">
      <w:pPr>
        <w:ind w:left="360"/>
      </w:pPr>
    </w:p>
    <w:p w14:paraId="4E8516BF" w14:textId="77777777" w:rsidR="00A9549D" w:rsidRDefault="00A9549D" w:rsidP="00C60456">
      <w:pPr>
        <w:ind w:left="360"/>
      </w:pPr>
      <w:r w:rsidRPr="00A9549D">
        <w:t>Your program should</w:t>
      </w:r>
      <w:r w:rsidR="00CF79CF">
        <w:t xml:space="preserve">: </w:t>
      </w:r>
      <w:r>
        <w:t xml:space="preserve"> </w:t>
      </w:r>
    </w:p>
    <w:p w14:paraId="62C66B29" w14:textId="77777777" w:rsidR="00CF79CF" w:rsidRDefault="00CF79CF" w:rsidP="00A9549D">
      <w:pPr>
        <w:numPr>
          <w:ilvl w:val="0"/>
          <w:numId w:val="24"/>
        </w:numPr>
      </w:pPr>
      <w:r>
        <w:t xml:space="preserve">Accept a list of up to number 20 number </w:t>
      </w:r>
    </w:p>
    <w:p w14:paraId="7109F290" w14:textId="77777777" w:rsidR="00CF79CF" w:rsidRDefault="00CF79CF" w:rsidP="00A9549D">
      <w:pPr>
        <w:numPr>
          <w:ilvl w:val="0"/>
          <w:numId w:val="24"/>
        </w:numPr>
      </w:pPr>
      <w:r>
        <w:t>Sort the numbers in-place using the provided recursive algorithm</w:t>
      </w:r>
    </w:p>
    <w:p w14:paraId="25AB6305" w14:textId="77777777" w:rsidR="00A9549D" w:rsidRDefault="00CF79CF" w:rsidP="00CF79CF">
      <w:pPr>
        <w:numPr>
          <w:ilvl w:val="0"/>
          <w:numId w:val="24"/>
        </w:numPr>
      </w:pPr>
      <w:r>
        <w:t>Print out the results</w:t>
      </w:r>
    </w:p>
    <w:p w14:paraId="3B026F17" w14:textId="77777777" w:rsidR="00A9549D" w:rsidRDefault="00A9549D" w:rsidP="00C60456">
      <w:pPr>
        <w:ind w:left="360"/>
      </w:pPr>
    </w:p>
    <w:p w14:paraId="676C88A4" w14:textId="77777777" w:rsidR="001A2DD9" w:rsidRDefault="001A2DD9" w:rsidP="00C60456">
      <w:pPr>
        <w:ind w:left="360"/>
      </w:pPr>
      <w:r w:rsidRPr="001A2DD9">
        <w:t xml:space="preserve">Your program should be written using the MARS simulator and should be named </w:t>
      </w:r>
      <w:r w:rsidRPr="001A2DD9">
        <w:rPr>
          <w:b/>
        </w:rPr>
        <w:t>PEX</w:t>
      </w:r>
      <w:r w:rsidR="00CF79CF">
        <w:rPr>
          <w:b/>
        </w:rPr>
        <w:t>3</w:t>
      </w:r>
      <w:r w:rsidRPr="001A2DD9">
        <w:rPr>
          <w:b/>
        </w:rPr>
        <w:t xml:space="preserve">_Your Last </w:t>
      </w:r>
      <w:proofErr w:type="spellStart"/>
      <w:r w:rsidRPr="001A2DD9">
        <w:rPr>
          <w:b/>
        </w:rPr>
        <w:t>Name.s</w:t>
      </w:r>
      <w:proofErr w:type="spellEnd"/>
      <w:r w:rsidRPr="001A2DD9">
        <w:t xml:space="preserve">.  Use functional decomposition to create at least </w:t>
      </w:r>
      <w:r w:rsidR="00A9549D">
        <w:t>4</w:t>
      </w:r>
      <w:r w:rsidRPr="001A2DD9">
        <w:t xml:space="preserve"> separate procedures</w:t>
      </w:r>
      <w:r>
        <w:t xml:space="preserve"> (with arguments)</w:t>
      </w:r>
      <w:r w:rsidRPr="001A2DD9">
        <w:t xml:space="preserve">: </w:t>
      </w:r>
    </w:p>
    <w:p w14:paraId="49C2D9C3" w14:textId="77777777" w:rsidR="001A2DD9" w:rsidRDefault="009C7139" w:rsidP="00A94A4F">
      <w:pPr>
        <w:numPr>
          <w:ilvl w:val="0"/>
          <w:numId w:val="23"/>
        </w:numPr>
      </w:pPr>
      <w:proofErr w:type="spellStart"/>
      <w:r>
        <w:t>Input</w:t>
      </w:r>
      <w:r w:rsidR="00CF79CF">
        <w:t>Data</w:t>
      </w:r>
      <w:proofErr w:type="spellEnd"/>
      <w:r w:rsidR="001A2DD9">
        <w:t xml:space="preserve"> (</w:t>
      </w:r>
      <w:r w:rsidR="00CF79CF">
        <w:t xml:space="preserve">Takes address of where to store an integer </w:t>
      </w:r>
      <w:r w:rsidR="00A9549D">
        <w:t xml:space="preserve">and Prompts the user to add </w:t>
      </w:r>
      <w:r w:rsidR="00CF79CF">
        <w:t>a number</w:t>
      </w:r>
      <w:r w:rsidR="00A9549D">
        <w:t>, retu</w:t>
      </w:r>
      <w:r w:rsidR="00A94A4F">
        <w:t xml:space="preserve">rns 1 if the </w:t>
      </w:r>
      <w:r w:rsidR="00CF79CF">
        <w:t xml:space="preserve">number was non-zero and </w:t>
      </w:r>
      <w:r w:rsidR="00A9549D">
        <w:t>0 if the user typed in “</w:t>
      </w:r>
      <w:r w:rsidR="00CF79CF">
        <w:t>0</w:t>
      </w:r>
      <w:r w:rsidR="00A94A4F">
        <w:t>”</w:t>
      </w:r>
      <w:r w:rsidR="001A2DD9">
        <w:t>).</w:t>
      </w:r>
    </w:p>
    <w:p w14:paraId="5328F40B" w14:textId="77777777" w:rsidR="001A2DD9" w:rsidRDefault="00D0045C" w:rsidP="001A2DD9">
      <w:pPr>
        <w:numPr>
          <w:ilvl w:val="0"/>
          <w:numId w:val="23"/>
        </w:numPr>
      </w:pPr>
      <w:proofErr w:type="spellStart"/>
      <w:r>
        <w:t>Sort</w:t>
      </w:r>
      <w:r w:rsidR="00726687">
        <w:t>Array</w:t>
      </w:r>
      <w:proofErr w:type="spellEnd"/>
      <w:r w:rsidR="001A2DD9">
        <w:t xml:space="preserve"> (takes the memory location of </w:t>
      </w:r>
      <w:r w:rsidR="00A6058F">
        <w:t>the start of an array of integers</w:t>
      </w:r>
      <w:r w:rsidR="009C7139">
        <w:t>, the index of the left most portion of the array to sort,</w:t>
      </w:r>
      <w:r w:rsidR="00A6058F">
        <w:t xml:space="preserve"> and the </w:t>
      </w:r>
      <w:r w:rsidR="009C7139">
        <w:t xml:space="preserve">index of the right-most portion of the array to sort.  It then </w:t>
      </w:r>
      <w:r w:rsidR="00A6058F">
        <w:t>sorts the array</w:t>
      </w:r>
      <w:r w:rsidR="001A2DD9">
        <w:t>)</w:t>
      </w:r>
    </w:p>
    <w:p w14:paraId="65271A8B" w14:textId="77777777" w:rsidR="001A2DD9" w:rsidRDefault="001A2DD9" w:rsidP="001A2DD9">
      <w:pPr>
        <w:numPr>
          <w:ilvl w:val="0"/>
          <w:numId w:val="23"/>
        </w:numPr>
      </w:pPr>
      <w:proofErr w:type="spellStart"/>
      <w:r>
        <w:t>Print</w:t>
      </w:r>
      <w:r w:rsidR="00CF79CF">
        <w:t>IntArray</w:t>
      </w:r>
      <w:proofErr w:type="spellEnd"/>
      <w:r>
        <w:t xml:space="preserve"> (takes the staring address of a</w:t>
      </w:r>
      <w:r w:rsidR="00CF79CF">
        <w:t>n Integer Array</w:t>
      </w:r>
      <w:r w:rsidR="00A6058F">
        <w:t xml:space="preserve"> and the number of element to print</w:t>
      </w:r>
      <w:r>
        <w:t xml:space="preserve"> and prints it to the screen) </w:t>
      </w:r>
      <w:r w:rsidRPr="001A2DD9">
        <w:t xml:space="preserve">  </w:t>
      </w:r>
    </w:p>
    <w:p w14:paraId="28322A74" w14:textId="77777777" w:rsidR="001A2DD9" w:rsidRPr="00703AC3" w:rsidRDefault="001A2DD9" w:rsidP="001A2DD9">
      <w:pPr>
        <w:ind w:left="360"/>
      </w:pPr>
      <w:r w:rsidRPr="001A2DD9">
        <w:t xml:space="preserve">You are not limited to these </w:t>
      </w:r>
      <w:r w:rsidR="00A6058F">
        <w:t>three</w:t>
      </w:r>
      <w:r w:rsidRPr="001A2DD9">
        <w:t xml:space="preserve"> procedures.  You can add more as you see fit.</w:t>
      </w:r>
    </w:p>
    <w:p w14:paraId="27936375" w14:textId="77777777" w:rsidR="00190C39" w:rsidRDefault="00190C39" w:rsidP="00596438">
      <w:pPr>
        <w:ind w:left="360"/>
      </w:pPr>
    </w:p>
    <w:p w14:paraId="5C5B45A3" w14:textId="77777777" w:rsidR="00802E92" w:rsidRDefault="00802E92">
      <w:pPr>
        <w:pStyle w:val="sectiontitle"/>
      </w:pPr>
      <w:r>
        <w:t>Turn In Requirements</w:t>
      </w:r>
    </w:p>
    <w:p w14:paraId="348B58A8" w14:textId="77777777" w:rsidR="00802E92" w:rsidRDefault="00802E92" w:rsidP="00F12E46">
      <w:pPr>
        <w:ind w:firstLine="360"/>
      </w:pPr>
      <w:r>
        <w:t>Deliverables</w:t>
      </w:r>
    </w:p>
    <w:p w14:paraId="60D4E1B9" w14:textId="77777777" w:rsidR="00802E92" w:rsidRDefault="00C60456" w:rsidP="005B1A00">
      <w:pPr>
        <w:numPr>
          <w:ilvl w:val="0"/>
          <w:numId w:val="4"/>
        </w:numPr>
      </w:pPr>
      <w:r>
        <w:t>An Assembly Code File</w:t>
      </w:r>
      <w:r w:rsidR="005B1A00">
        <w:t>.</w:t>
      </w:r>
    </w:p>
    <w:p w14:paraId="61E454FD" w14:textId="77777777" w:rsidR="008412D7" w:rsidRDefault="00C60456" w:rsidP="008412D7">
      <w:pPr>
        <w:numPr>
          <w:ilvl w:val="0"/>
          <w:numId w:val="4"/>
        </w:numPr>
      </w:pPr>
      <w:r>
        <w:t>Documentation Statement</w:t>
      </w:r>
      <w:r w:rsidR="008412D7">
        <w:t>.</w:t>
      </w:r>
    </w:p>
    <w:p w14:paraId="0F9D6580" w14:textId="77777777" w:rsidR="005B75E9" w:rsidRDefault="005B75E9" w:rsidP="008412D7">
      <w:pPr>
        <w:ind w:left="1080"/>
      </w:pPr>
    </w:p>
    <w:p w14:paraId="244B8F15" w14:textId="77777777" w:rsidR="001E2915" w:rsidRDefault="001C7E1B" w:rsidP="001E2915">
      <w:pPr>
        <w:pStyle w:val="sectiontitle"/>
      </w:pPr>
      <w:r>
        <w:t>Sample Run</w:t>
      </w:r>
    </w:p>
    <w:p w14:paraId="01BCD939" w14:textId="77777777" w:rsidR="001E2915" w:rsidRDefault="001C7E1B" w:rsidP="001E2915">
      <w:pPr>
        <w:ind w:left="360"/>
      </w:pPr>
      <w:r w:rsidRPr="001C7E1B">
        <w:t>The following is an example run of the program with user inputs in bold:</w:t>
      </w:r>
    </w:p>
    <w:p w14:paraId="44E602D9" w14:textId="77777777" w:rsidR="00A9549D" w:rsidRDefault="00A9549D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 w:rsidR="00A6058F">
        <w:rPr>
          <w:rFonts w:ascii="Courier New" w:hAnsi="Courier New" w:cs="Courier New"/>
        </w:rPr>
        <w:t>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 w:rsidR="00A6058F">
        <w:rPr>
          <w:rFonts w:ascii="Courier New" w:hAnsi="Courier New" w:cs="Courier New"/>
          <w:b/>
        </w:rPr>
        <w:t>29</w:t>
      </w:r>
    </w:p>
    <w:p w14:paraId="47081FF1" w14:textId="77777777" w:rsidR="00A6058F" w:rsidRDefault="00A6058F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63</w:t>
      </w:r>
    </w:p>
    <w:p w14:paraId="1DBE3A9E" w14:textId="77777777" w:rsidR="00A6058F" w:rsidRDefault="00A6058F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5</w:t>
      </w:r>
    </w:p>
    <w:p w14:paraId="25DB7F9D" w14:textId="77777777" w:rsidR="00A6058F" w:rsidRDefault="00A6058F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238</w:t>
      </w:r>
    </w:p>
    <w:p w14:paraId="70BB770F" w14:textId="77777777" w:rsidR="00A6058F" w:rsidRDefault="00A6058F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4</w:t>
      </w:r>
    </w:p>
    <w:p w14:paraId="62D37029" w14:textId="77777777" w:rsidR="00A6058F" w:rsidRDefault="00A6058F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19</w:t>
      </w:r>
    </w:p>
    <w:p w14:paraId="6482BC85" w14:textId="77777777" w:rsidR="00A6058F" w:rsidRDefault="00A6058F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2</w:t>
      </w:r>
    </w:p>
    <w:p w14:paraId="06871C2D" w14:textId="77777777" w:rsidR="00A6058F" w:rsidRDefault="00A6058F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94</w:t>
      </w:r>
    </w:p>
    <w:p w14:paraId="0850A65E" w14:textId="77777777" w:rsidR="00A6058F" w:rsidRDefault="00A6058F" w:rsidP="00A6058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number</w:t>
      </w:r>
      <w:r w:rsidRPr="00A6058F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0</w:t>
      </w:r>
    </w:p>
    <w:p w14:paraId="190B2A95" w14:textId="77777777" w:rsidR="00A9549D" w:rsidRDefault="00A9549D" w:rsidP="00A9549D">
      <w:pPr>
        <w:ind w:left="720"/>
        <w:rPr>
          <w:rFonts w:ascii="Courier New" w:hAnsi="Courier New" w:cs="Courier New"/>
        </w:rPr>
      </w:pPr>
    </w:p>
    <w:p w14:paraId="5C6D6613" w14:textId="77777777" w:rsidR="00A6058F" w:rsidRDefault="00A6058F" w:rsidP="00A6058F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The sorted list is: 4, 5, 19, 29, 63, 94, </w:t>
      </w:r>
      <w:proofErr w:type="gramStart"/>
      <w:r>
        <w:rPr>
          <w:rFonts w:ascii="Courier New" w:hAnsi="Courier New" w:cs="Courier New"/>
        </w:rPr>
        <w:t>238</w:t>
      </w:r>
      <w:proofErr w:type="gramEnd"/>
    </w:p>
    <w:p w14:paraId="6BF1DFD6" w14:textId="77777777" w:rsidR="00A6058F" w:rsidRDefault="00A6058F" w:rsidP="00A6058F">
      <w:pPr>
        <w:ind w:left="720"/>
        <w:rPr>
          <w:rFonts w:ascii="Courier New" w:hAnsi="Courier New" w:cs="Courier New"/>
        </w:rPr>
      </w:pPr>
    </w:p>
    <w:p w14:paraId="3924F507" w14:textId="77777777" w:rsidR="00A6058F" w:rsidRDefault="00A6058F" w:rsidP="00A6058F">
      <w:pPr>
        <w:pStyle w:val="sectiontitle"/>
      </w:pPr>
      <w:r>
        <w:t>Pseudo Code Of Sort Array</w:t>
      </w:r>
    </w:p>
    <w:p w14:paraId="59D8D0C1" w14:textId="77777777" w:rsidR="00A6058F" w:rsidRDefault="00A6058F" w:rsidP="00A6058F">
      <w:pPr>
        <w:ind w:left="720"/>
        <w:rPr>
          <w:rFonts w:ascii="Courier New" w:hAnsi="Courier New" w:cs="Courier New"/>
        </w:rPr>
      </w:pPr>
      <w:r>
        <w:t xml:space="preserve">The following is the pseudo code that you should use as the basis for your </w:t>
      </w:r>
      <w:proofErr w:type="spellStart"/>
      <w:r>
        <w:t>SortArray</w:t>
      </w:r>
      <w:proofErr w:type="spellEnd"/>
      <w:r>
        <w:t xml:space="preserve"> implementation</w:t>
      </w:r>
    </w:p>
    <w:p w14:paraId="6DCD5354" w14:textId="77777777" w:rsidR="00A6058F" w:rsidRDefault="00A6058F" w:rsidP="00A6058F">
      <w:pPr>
        <w:ind w:left="720"/>
        <w:rPr>
          <w:rFonts w:ascii="Courier New" w:hAnsi="Courier New" w:cs="Courier New"/>
        </w:rPr>
      </w:pPr>
    </w:p>
    <w:p w14:paraId="7902A7D6" w14:textId="77777777" w:rsidR="0093574A" w:rsidRDefault="0093574A" w:rsidP="0093574A">
      <w:pPr>
        <w:pStyle w:val="HTMLPreformatted"/>
        <w:rPr>
          <w:lang w:val="en"/>
        </w:rPr>
      </w:pPr>
      <w:r>
        <w:rPr>
          <w:b/>
          <w:bCs/>
          <w:lang w:val="en"/>
        </w:rPr>
        <w:t xml:space="preserve">     </w:t>
      </w:r>
    </w:p>
    <w:p w14:paraId="75EDB35A" w14:textId="77777777" w:rsidR="00A148E8" w:rsidRDefault="00691C9B" w:rsidP="004E2D2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>
        <w:rPr>
          <w:rFonts w:ascii="Courier" w:hAnsi="Courier" w:cs="Courier"/>
          <w:b/>
          <w:bCs/>
          <w:sz w:val="22"/>
          <w:szCs w:val="22"/>
        </w:rPr>
        <w:t>function</w:t>
      </w:r>
      <w:proofErr w:type="gramEnd"/>
      <w:r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714C90">
        <w:rPr>
          <w:rFonts w:ascii="Courier" w:hAnsi="Courier" w:cs="Courier"/>
          <w:sz w:val="22"/>
          <w:szCs w:val="22"/>
        </w:rPr>
        <w:t>SortArray</w:t>
      </w:r>
      <w:proofErr w:type="spellEnd"/>
      <w:r>
        <w:rPr>
          <w:rFonts w:ascii="Courier" w:hAnsi="Courier" w:cs="Courier"/>
          <w:sz w:val="22"/>
          <w:szCs w:val="22"/>
        </w:rPr>
        <w:t>(</w:t>
      </w:r>
      <w:r w:rsidR="00714C90">
        <w:rPr>
          <w:rFonts w:ascii="Courier" w:hAnsi="Courier" w:cs="Courier"/>
          <w:sz w:val="22"/>
          <w:szCs w:val="22"/>
        </w:rPr>
        <w:t xml:space="preserve">Array, </w:t>
      </w:r>
      <w:r>
        <w:rPr>
          <w:rFonts w:ascii="Courier" w:hAnsi="Courier" w:cs="Courier"/>
          <w:sz w:val="22"/>
          <w:szCs w:val="22"/>
        </w:rPr>
        <w:t>left, right)</w:t>
      </w:r>
    </w:p>
    <w:p w14:paraId="3B067237" w14:textId="18331CC3" w:rsidR="00F74EF8" w:rsidRPr="00F74EF8" w:rsidRDefault="00A148E8" w:rsidP="00F74EF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</w:t>
      </w:r>
      <w:r w:rsidR="00F74EF8">
        <w:rPr>
          <w:rFonts w:ascii="Courier" w:hAnsi="Courier" w:cs="Courier"/>
          <w:sz w:val="22"/>
          <w:szCs w:val="22"/>
        </w:rPr>
        <w:tab/>
      </w:r>
      <w:r w:rsidR="00F74EF8" w:rsidRPr="00F74EF8">
        <w:rPr>
          <w:rFonts w:ascii="Courier" w:hAnsi="Courier" w:cs="Courier"/>
          <w:b/>
          <w:sz w:val="22"/>
          <w:szCs w:val="22"/>
        </w:rPr>
        <w:t xml:space="preserve">if </w:t>
      </w:r>
      <w:r w:rsidR="00E2472A">
        <w:rPr>
          <w:rFonts w:ascii="Courier" w:hAnsi="Courier" w:cs="Courier"/>
          <w:sz w:val="22"/>
          <w:szCs w:val="22"/>
        </w:rPr>
        <w:t>left &lt;</w:t>
      </w:r>
      <w:bookmarkStart w:id="0" w:name="_GoBack"/>
      <w:bookmarkEnd w:id="0"/>
      <w:r w:rsidR="00F74EF8" w:rsidRPr="00F74EF8">
        <w:rPr>
          <w:rFonts w:ascii="Courier" w:hAnsi="Courier" w:cs="Courier"/>
          <w:sz w:val="22"/>
          <w:szCs w:val="22"/>
        </w:rPr>
        <w:t xml:space="preserve"> right</w:t>
      </w:r>
    </w:p>
    <w:p w14:paraId="01587ED4" w14:textId="77777777" w:rsidR="004E2D28" w:rsidRPr="00F74EF8" w:rsidRDefault="004E2D28" w:rsidP="00F74EF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sz w:val="22"/>
          <w:szCs w:val="22"/>
        </w:rPr>
      </w:pPr>
      <w:proofErr w:type="gramStart"/>
      <w:r w:rsidRPr="00F74EF8">
        <w:rPr>
          <w:rFonts w:ascii="Courier" w:hAnsi="Courier" w:cs="Courier"/>
          <w:b/>
          <w:bCs/>
          <w:sz w:val="22"/>
          <w:szCs w:val="22"/>
        </w:rPr>
        <w:t>integer</w:t>
      </w:r>
      <w:proofErr w:type="gramEnd"/>
      <w:r w:rsidRPr="00F74EF8">
        <w:rPr>
          <w:rFonts w:ascii="Courier" w:hAnsi="Courier" w:cs="Courier"/>
          <w:sz w:val="22"/>
          <w:szCs w:val="22"/>
        </w:rPr>
        <w:t xml:space="preserve"> middle</w:t>
      </w:r>
      <w:r w:rsidRPr="00F74EF8">
        <w:rPr>
          <w:rFonts w:ascii="Courier" w:hAnsi="Courier" w:cs="Courier"/>
          <w:i/>
          <w:iCs/>
          <w:sz w:val="22"/>
          <w:szCs w:val="22"/>
        </w:rPr>
        <w:t xml:space="preserve"> = </w:t>
      </w:r>
      <w:r w:rsidR="00A148E8" w:rsidRPr="00F74EF8">
        <w:rPr>
          <w:rFonts w:ascii="Courier" w:hAnsi="Courier" w:cs="Courier"/>
          <w:sz w:val="22"/>
          <w:szCs w:val="22"/>
        </w:rPr>
        <w:t>floor((left +</w:t>
      </w:r>
      <w:r w:rsidRPr="00F74EF8">
        <w:rPr>
          <w:rFonts w:ascii="Courier" w:hAnsi="Courier" w:cs="Courier"/>
          <w:sz w:val="22"/>
          <w:szCs w:val="22"/>
        </w:rPr>
        <w:t xml:space="preserve"> right)/2)</w:t>
      </w:r>
    </w:p>
    <w:p w14:paraId="3B062C22" w14:textId="77777777" w:rsidR="00F74EF8" w:rsidRPr="00F74EF8" w:rsidRDefault="00F74EF8" w:rsidP="00F74EF8">
      <w:pPr>
        <w:widowControl w:val="0"/>
        <w:autoSpaceDE w:val="0"/>
        <w:autoSpaceDN w:val="0"/>
        <w:adjustRightInd w:val="0"/>
        <w:rPr>
          <w:rFonts w:ascii="Courier" w:hAnsi="Courier" w:cs="Courier"/>
          <w:i/>
          <w:iCs/>
          <w:sz w:val="22"/>
          <w:szCs w:val="22"/>
        </w:rPr>
      </w:pPr>
      <w:r w:rsidRPr="00F74EF8">
        <w:rPr>
          <w:rFonts w:ascii="Courier" w:hAnsi="Courier" w:cs="Courier"/>
          <w:sz w:val="22"/>
          <w:szCs w:val="22"/>
        </w:rPr>
        <w:tab/>
      </w:r>
      <w:r w:rsidRPr="00F74EF8">
        <w:rPr>
          <w:rFonts w:ascii="Courier" w:hAnsi="Courier" w:cs="Courier"/>
          <w:sz w:val="22"/>
          <w:szCs w:val="22"/>
        </w:rPr>
        <w:tab/>
      </w:r>
      <w:proofErr w:type="gramStart"/>
      <w:r w:rsidRPr="00F74EF8">
        <w:rPr>
          <w:rFonts w:ascii="Courier" w:hAnsi="Courier" w:cs="Courier"/>
          <w:b/>
          <w:bCs/>
          <w:sz w:val="22"/>
          <w:szCs w:val="22"/>
        </w:rPr>
        <w:t>integer</w:t>
      </w:r>
      <w:proofErr w:type="gramEnd"/>
      <w:r w:rsidRPr="00F74EF8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4EF8">
        <w:rPr>
          <w:rFonts w:ascii="Courier" w:hAnsi="Courier" w:cs="Courier"/>
          <w:sz w:val="22"/>
          <w:szCs w:val="22"/>
        </w:rPr>
        <w:t>leftIdx</w:t>
      </w:r>
      <w:proofErr w:type="spellEnd"/>
      <w:r w:rsidRPr="00F74EF8">
        <w:rPr>
          <w:rFonts w:ascii="Courier" w:hAnsi="Courier" w:cs="Courier"/>
          <w:i/>
          <w:iCs/>
          <w:sz w:val="22"/>
          <w:szCs w:val="22"/>
        </w:rPr>
        <w:t xml:space="preserve"> = </w:t>
      </w:r>
      <w:r w:rsidRPr="00F74EF8">
        <w:rPr>
          <w:rFonts w:ascii="Courier" w:hAnsi="Courier" w:cs="Courier"/>
          <w:iCs/>
          <w:sz w:val="22"/>
          <w:szCs w:val="22"/>
        </w:rPr>
        <w:t>left</w:t>
      </w:r>
    </w:p>
    <w:p w14:paraId="76D7F921" w14:textId="77777777" w:rsidR="00F74EF8" w:rsidRPr="00F74EF8" w:rsidRDefault="00F74EF8" w:rsidP="00F74EF8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22"/>
          <w:szCs w:val="22"/>
        </w:rPr>
      </w:pPr>
      <w:r w:rsidRPr="00F74EF8">
        <w:rPr>
          <w:rFonts w:ascii="Courier" w:hAnsi="Courier" w:cs="Courier"/>
          <w:sz w:val="22"/>
          <w:szCs w:val="22"/>
        </w:rPr>
        <w:tab/>
      </w:r>
      <w:r w:rsidRPr="00F74EF8">
        <w:rPr>
          <w:rFonts w:ascii="Courier" w:hAnsi="Courier" w:cs="Courier"/>
          <w:sz w:val="22"/>
          <w:szCs w:val="22"/>
        </w:rPr>
        <w:tab/>
      </w:r>
      <w:proofErr w:type="gramStart"/>
      <w:r w:rsidRPr="00F74EF8">
        <w:rPr>
          <w:rFonts w:ascii="Courier" w:hAnsi="Courier" w:cs="Courier"/>
          <w:b/>
          <w:bCs/>
          <w:sz w:val="22"/>
          <w:szCs w:val="22"/>
        </w:rPr>
        <w:t>integer</w:t>
      </w:r>
      <w:proofErr w:type="gramEnd"/>
      <w:r w:rsidRPr="00F74EF8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4EF8">
        <w:rPr>
          <w:rFonts w:ascii="Courier" w:hAnsi="Courier" w:cs="Courier"/>
          <w:sz w:val="22"/>
          <w:szCs w:val="22"/>
        </w:rPr>
        <w:t>rightIdx</w:t>
      </w:r>
      <w:proofErr w:type="spellEnd"/>
      <w:r w:rsidRPr="00F74EF8">
        <w:rPr>
          <w:rFonts w:ascii="Courier" w:hAnsi="Courier" w:cs="Courier"/>
          <w:i/>
          <w:iCs/>
          <w:sz w:val="22"/>
          <w:szCs w:val="22"/>
        </w:rPr>
        <w:t xml:space="preserve"> </w:t>
      </w:r>
      <w:r w:rsidRPr="00F74EF8">
        <w:rPr>
          <w:rFonts w:ascii="Courier" w:hAnsi="Courier" w:cs="Courier"/>
          <w:iCs/>
          <w:sz w:val="22"/>
          <w:szCs w:val="22"/>
        </w:rPr>
        <w:t>= right</w:t>
      </w:r>
    </w:p>
    <w:p w14:paraId="567D580E" w14:textId="77777777" w:rsidR="00F74EF8" w:rsidRPr="00F74EF8" w:rsidRDefault="00F74EF8" w:rsidP="00F74EF8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22"/>
          <w:szCs w:val="22"/>
        </w:rPr>
      </w:pPr>
      <w:r w:rsidRPr="00F74EF8">
        <w:rPr>
          <w:rFonts w:ascii="Courier" w:hAnsi="Courier" w:cs="Courier"/>
          <w:sz w:val="22"/>
          <w:szCs w:val="22"/>
        </w:rPr>
        <w:tab/>
      </w:r>
      <w:r w:rsidRPr="00F74EF8">
        <w:rPr>
          <w:rFonts w:ascii="Courier" w:hAnsi="Courier" w:cs="Courier"/>
          <w:sz w:val="22"/>
          <w:szCs w:val="22"/>
        </w:rPr>
        <w:tab/>
      </w:r>
      <w:proofErr w:type="gramStart"/>
      <w:r w:rsidRPr="00F74EF8">
        <w:rPr>
          <w:rFonts w:ascii="Courier" w:hAnsi="Courier" w:cs="Courier"/>
          <w:b/>
          <w:bCs/>
          <w:sz w:val="22"/>
          <w:szCs w:val="22"/>
        </w:rPr>
        <w:t>integer</w:t>
      </w:r>
      <w:proofErr w:type="gramEnd"/>
      <w:r w:rsidRPr="00F74EF8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4EF8">
        <w:rPr>
          <w:rFonts w:ascii="Courier" w:hAnsi="Courier" w:cs="Courier"/>
          <w:sz w:val="22"/>
          <w:szCs w:val="22"/>
        </w:rPr>
        <w:t>pivotValue</w:t>
      </w:r>
      <w:proofErr w:type="spellEnd"/>
      <w:r w:rsidRPr="00F74EF8">
        <w:rPr>
          <w:rFonts w:ascii="Courier" w:hAnsi="Courier" w:cs="Courier"/>
          <w:i/>
          <w:iCs/>
          <w:sz w:val="22"/>
          <w:szCs w:val="22"/>
        </w:rPr>
        <w:t xml:space="preserve"> </w:t>
      </w:r>
      <w:r w:rsidRPr="00F74EF8">
        <w:rPr>
          <w:rFonts w:ascii="Courier" w:hAnsi="Courier" w:cs="Courier"/>
          <w:iCs/>
          <w:sz w:val="22"/>
          <w:szCs w:val="22"/>
        </w:rPr>
        <w:t>= Array[middle]</w:t>
      </w:r>
    </w:p>
    <w:p w14:paraId="21A7EEAC" w14:textId="77777777" w:rsidR="00F74EF8" w:rsidRPr="00F74EF8" w:rsidRDefault="00F74EF8" w:rsidP="00F74EF8">
      <w:pPr>
        <w:pStyle w:val="HTMLPreformatted"/>
        <w:rPr>
          <w:rFonts w:ascii="Courier" w:hAnsi="Courier" w:cs="Courier"/>
          <w:sz w:val="22"/>
          <w:szCs w:val="22"/>
        </w:rPr>
      </w:pPr>
    </w:p>
    <w:p w14:paraId="427C114E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" w:hAnsi="Courier"/>
          <w:b/>
          <w:bCs/>
          <w:sz w:val="22"/>
          <w:szCs w:val="22"/>
          <w:lang w:val="en"/>
        </w:rPr>
      </w:pPr>
      <w:r w:rsidRPr="00F74EF8">
        <w:rPr>
          <w:rFonts w:ascii="Courier" w:hAnsi="Courier" w:cs="Courier"/>
          <w:sz w:val="22"/>
          <w:szCs w:val="22"/>
        </w:rPr>
        <w:tab/>
      </w:r>
      <w:r w:rsidRPr="00F74EF8">
        <w:rPr>
          <w:rFonts w:ascii="Courier" w:hAnsi="Courier" w:cs="Courier"/>
          <w:sz w:val="22"/>
          <w:szCs w:val="22"/>
        </w:rPr>
        <w:tab/>
      </w:r>
      <w:r w:rsidRPr="00F74EF8">
        <w:rPr>
          <w:rFonts w:ascii="Courier" w:hAnsi="Courier"/>
          <w:b/>
          <w:bCs/>
          <w:sz w:val="22"/>
          <w:szCs w:val="22"/>
          <w:lang w:val="en"/>
        </w:rPr>
        <w:t>while</w:t>
      </w:r>
      <w:r w:rsidRPr="00F74EF8">
        <w:rPr>
          <w:rFonts w:ascii="Courier" w:hAnsi="Courier"/>
          <w:sz w:val="22"/>
          <w:szCs w:val="22"/>
          <w:lang w:val="en"/>
        </w:rPr>
        <w:t xml:space="preserve"> leftIdx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&lt;</w:t>
      </w:r>
      <w:r w:rsidRPr="00F74EF8">
        <w:rPr>
          <w:rFonts w:ascii="Courier" w:hAnsi="Courier"/>
          <w:sz w:val="22"/>
          <w:szCs w:val="22"/>
          <w:lang w:val="en"/>
        </w:rPr>
        <w:t xml:space="preserve"> rightIdx </w:t>
      </w:r>
    </w:p>
    <w:p w14:paraId="2CB0A87E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" w:hAnsi="Courier"/>
          <w:sz w:val="22"/>
          <w:szCs w:val="22"/>
          <w:lang w:val="en"/>
        </w:rPr>
      </w:pPr>
      <w:r w:rsidRPr="00F74EF8">
        <w:rPr>
          <w:rFonts w:ascii="Courier" w:hAnsi="Courier"/>
          <w:b/>
          <w:bCs/>
          <w:sz w:val="22"/>
          <w:szCs w:val="22"/>
          <w:lang w:val="en"/>
        </w:rPr>
        <w:tab/>
      </w:r>
      <w:r w:rsidRPr="00F74EF8">
        <w:rPr>
          <w:rFonts w:ascii="Courier" w:hAnsi="Courier"/>
          <w:b/>
          <w:bCs/>
          <w:sz w:val="22"/>
          <w:szCs w:val="22"/>
          <w:lang w:val="en"/>
        </w:rPr>
        <w:tab/>
      </w:r>
      <w:r w:rsidRPr="00F74EF8">
        <w:rPr>
          <w:rFonts w:ascii="Courier" w:hAnsi="Courier"/>
          <w:b/>
          <w:bCs/>
          <w:sz w:val="22"/>
          <w:szCs w:val="22"/>
          <w:lang w:val="en"/>
        </w:rPr>
        <w:tab/>
        <w:t>while</w:t>
      </w:r>
      <w:r w:rsidRPr="00F74EF8">
        <w:rPr>
          <w:rFonts w:ascii="Courier" w:hAnsi="Courier"/>
          <w:sz w:val="22"/>
          <w:szCs w:val="22"/>
          <w:lang w:val="en"/>
        </w:rPr>
        <w:t xml:space="preserve"> array[leftIdx]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&lt;</w:t>
      </w:r>
      <w:r w:rsidRPr="00F74EF8">
        <w:rPr>
          <w:rFonts w:ascii="Courier" w:hAnsi="Courier"/>
          <w:sz w:val="22"/>
          <w:szCs w:val="22"/>
          <w:lang w:val="en"/>
        </w:rPr>
        <w:t xml:space="preserve"> pivotValue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and</w:t>
      </w:r>
      <w:r w:rsidRPr="00F74EF8">
        <w:rPr>
          <w:rFonts w:ascii="Courier" w:hAnsi="Courier"/>
          <w:sz w:val="22"/>
          <w:szCs w:val="22"/>
          <w:lang w:val="en"/>
        </w:rPr>
        <w:t xml:space="preserve"> leftIdx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&lt;</w:t>
      </w:r>
      <w:r w:rsidRPr="00F74EF8">
        <w:rPr>
          <w:rFonts w:ascii="Courier" w:hAnsi="Courier"/>
          <w:sz w:val="22"/>
          <w:szCs w:val="22"/>
          <w:lang w:val="en"/>
        </w:rPr>
        <w:t xml:space="preserve"> rightIdx</w:t>
      </w:r>
    </w:p>
    <w:p w14:paraId="103CA45F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" w:hAnsi="Courier"/>
          <w:b/>
          <w:bCs/>
          <w:sz w:val="22"/>
          <w:szCs w:val="22"/>
          <w:lang w:val="en"/>
        </w:rPr>
      </w:pPr>
      <w:r w:rsidRPr="00F74EF8">
        <w:rPr>
          <w:rFonts w:ascii="Courier" w:hAnsi="Courier"/>
          <w:sz w:val="22"/>
          <w:szCs w:val="22"/>
          <w:lang w:val="en"/>
        </w:rPr>
        <w:tab/>
      </w:r>
      <w:r w:rsidRPr="00F74EF8">
        <w:rPr>
          <w:rFonts w:ascii="Courier" w:hAnsi="Courier"/>
          <w:sz w:val="22"/>
          <w:szCs w:val="22"/>
          <w:lang w:val="en"/>
        </w:rPr>
        <w:tab/>
      </w:r>
      <w:r w:rsidRPr="00F74EF8">
        <w:rPr>
          <w:rFonts w:ascii="Courier" w:hAnsi="Courier"/>
          <w:sz w:val="22"/>
          <w:szCs w:val="22"/>
          <w:lang w:val="en"/>
        </w:rPr>
        <w:tab/>
      </w:r>
      <w:r w:rsidRPr="00F74EF8">
        <w:rPr>
          <w:rFonts w:ascii="Courier" w:hAnsi="Courier"/>
          <w:sz w:val="22"/>
          <w:szCs w:val="22"/>
          <w:lang w:val="en"/>
        </w:rPr>
        <w:tab/>
        <w:t>leftIdx = leftIdx + 1</w:t>
      </w:r>
    </w:p>
    <w:p w14:paraId="017A85A4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" w:hAnsi="Courier"/>
          <w:sz w:val="22"/>
          <w:szCs w:val="22"/>
          <w:lang w:val="en"/>
        </w:rPr>
      </w:pPr>
      <w:r w:rsidRPr="00F74EF8">
        <w:rPr>
          <w:rFonts w:ascii="Courier" w:hAnsi="Courier"/>
          <w:sz w:val="22"/>
          <w:szCs w:val="22"/>
          <w:lang w:val="en"/>
        </w:rPr>
        <w:t xml:space="preserve">           </w:t>
      </w:r>
      <w:r>
        <w:rPr>
          <w:rFonts w:ascii="Courier" w:hAnsi="Courier"/>
          <w:sz w:val="22"/>
          <w:szCs w:val="22"/>
          <w:lang w:val="en"/>
        </w:rPr>
        <w:tab/>
      </w:r>
      <w:r w:rsidRPr="00F74EF8">
        <w:rPr>
          <w:rFonts w:ascii="Courier" w:hAnsi="Courier"/>
          <w:b/>
          <w:bCs/>
          <w:sz w:val="22"/>
          <w:szCs w:val="22"/>
          <w:lang w:val="en"/>
        </w:rPr>
        <w:t>while</w:t>
      </w:r>
      <w:r w:rsidRPr="00F74EF8">
        <w:rPr>
          <w:rFonts w:ascii="Courier" w:hAnsi="Courier"/>
          <w:sz w:val="22"/>
          <w:szCs w:val="22"/>
          <w:lang w:val="en"/>
        </w:rPr>
        <w:t xml:space="preserve"> array[rightIdx]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&gt;</w:t>
      </w:r>
      <w:r w:rsidRPr="00F74EF8">
        <w:rPr>
          <w:rFonts w:ascii="Courier" w:hAnsi="Courier"/>
          <w:sz w:val="22"/>
          <w:szCs w:val="22"/>
          <w:lang w:val="en"/>
        </w:rPr>
        <w:t xml:space="preserve"> pivotValue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and</w:t>
      </w:r>
      <w:r w:rsidRPr="00F74EF8">
        <w:rPr>
          <w:rFonts w:ascii="Courier" w:hAnsi="Courier"/>
          <w:sz w:val="22"/>
          <w:szCs w:val="22"/>
          <w:lang w:val="en"/>
        </w:rPr>
        <w:t xml:space="preserve"> rightIdx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&gt;</w:t>
      </w:r>
      <w:r w:rsidRPr="00F74EF8">
        <w:rPr>
          <w:rFonts w:ascii="Courier" w:hAnsi="Courier"/>
          <w:sz w:val="22"/>
          <w:szCs w:val="22"/>
          <w:lang w:val="en"/>
        </w:rPr>
        <w:t xml:space="preserve"> leftIdx</w:t>
      </w:r>
    </w:p>
    <w:p w14:paraId="54658FBC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" w:hAnsi="Courier"/>
          <w:sz w:val="22"/>
          <w:szCs w:val="22"/>
          <w:lang w:val="en"/>
        </w:rPr>
      </w:pPr>
      <w:r w:rsidRPr="00F74EF8">
        <w:rPr>
          <w:rFonts w:ascii="Courier" w:hAnsi="Courier"/>
          <w:sz w:val="22"/>
          <w:szCs w:val="22"/>
          <w:lang w:val="en"/>
        </w:rPr>
        <w:t xml:space="preserve">              </w:t>
      </w:r>
      <w:r>
        <w:rPr>
          <w:rFonts w:ascii="Courier" w:hAnsi="Courier"/>
          <w:sz w:val="22"/>
          <w:szCs w:val="22"/>
          <w:lang w:val="en"/>
        </w:rPr>
        <w:tab/>
      </w:r>
      <w:r>
        <w:rPr>
          <w:rFonts w:ascii="Courier" w:hAnsi="Courier"/>
          <w:sz w:val="22"/>
          <w:szCs w:val="22"/>
          <w:lang w:val="en"/>
        </w:rPr>
        <w:tab/>
      </w:r>
      <w:r w:rsidRPr="00F74EF8">
        <w:rPr>
          <w:rFonts w:ascii="Courier" w:hAnsi="Courier"/>
          <w:sz w:val="22"/>
          <w:szCs w:val="22"/>
          <w:lang w:val="en"/>
        </w:rPr>
        <w:t>rightIdx = rightIdx - 1</w:t>
      </w:r>
    </w:p>
    <w:p w14:paraId="5748111D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40" w:firstLine="720"/>
        <w:rPr>
          <w:rFonts w:ascii="Courier" w:hAnsi="Courier"/>
          <w:sz w:val="22"/>
          <w:szCs w:val="22"/>
          <w:lang w:val="en"/>
        </w:rPr>
      </w:pPr>
      <w:r w:rsidRPr="00F74EF8">
        <w:rPr>
          <w:rFonts w:ascii="Courier" w:hAnsi="Courier"/>
          <w:b/>
          <w:bCs/>
          <w:sz w:val="22"/>
          <w:szCs w:val="22"/>
          <w:lang w:val="en"/>
        </w:rPr>
        <w:t>if</w:t>
      </w:r>
      <w:r w:rsidRPr="00F74EF8">
        <w:rPr>
          <w:rFonts w:ascii="Courier" w:hAnsi="Courier"/>
          <w:sz w:val="22"/>
          <w:szCs w:val="22"/>
          <w:lang w:val="en"/>
        </w:rPr>
        <w:t xml:space="preserve"> leftIdx</w:t>
      </w:r>
      <w:r w:rsidR="00726687">
        <w:rPr>
          <w:rFonts w:ascii="Courier" w:hAnsi="Courier"/>
          <w:sz w:val="22"/>
          <w:szCs w:val="22"/>
          <w:lang w:val="en"/>
        </w:rPr>
        <w:t xml:space="preserve"> &lt; </w:t>
      </w:r>
      <w:r w:rsidRPr="00F74EF8">
        <w:rPr>
          <w:rFonts w:ascii="Courier" w:hAnsi="Courier"/>
          <w:sz w:val="22"/>
          <w:szCs w:val="22"/>
          <w:lang w:val="en"/>
        </w:rPr>
        <w:t>rightIdx</w:t>
      </w:r>
    </w:p>
    <w:p w14:paraId="02C56778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40" w:firstLine="1440"/>
        <w:rPr>
          <w:rFonts w:ascii="Courier" w:hAnsi="Courier"/>
          <w:sz w:val="22"/>
          <w:szCs w:val="22"/>
          <w:lang w:val="en"/>
        </w:rPr>
      </w:pPr>
      <w:r w:rsidRPr="00F74EF8">
        <w:rPr>
          <w:rFonts w:ascii="Courier" w:hAnsi="Courier"/>
          <w:b/>
          <w:bCs/>
          <w:sz w:val="22"/>
          <w:szCs w:val="22"/>
          <w:lang w:val="en"/>
        </w:rPr>
        <w:t>swap</w:t>
      </w:r>
      <w:r w:rsidRPr="00F74EF8">
        <w:rPr>
          <w:rFonts w:ascii="Courier" w:hAnsi="Courier"/>
          <w:sz w:val="22"/>
          <w:szCs w:val="22"/>
          <w:lang w:val="en"/>
        </w:rPr>
        <w:t xml:space="preserve"> array[leftIdx]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with</w:t>
      </w:r>
      <w:r w:rsidRPr="00F74EF8">
        <w:rPr>
          <w:rFonts w:ascii="Courier" w:hAnsi="Courier"/>
          <w:sz w:val="22"/>
          <w:szCs w:val="22"/>
          <w:lang w:val="en"/>
        </w:rPr>
        <w:t xml:space="preserve"> array[rightIdx]</w:t>
      </w:r>
    </w:p>
    <w:p w14:paraId="6A1F2994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 w:firstLine="720"/>
        <w:rPr>
          <w:rFonts w:ascii="Courier" w:hAnsi="Courier"/>
          <w:sz w:val="22"/>
          <w:szCs w:val="22"/>
          <w:lang w:val="en"/>
        </w:rPr>
      </w:pPr>
      <w:r w:rsidRPr="00F74EF8">
        <w:rPr>
          <w:rFonts w:ascii="Courier" w:hAnsi="Courier"/>
          <w:b/>
          <w:bCs/>
          <w:sz w:val="22"/>
          <w:szCs w:val="22"/>
          <w:lang w:val="en"/>
        </w:rPr>
        <w:t>if</w:t>
      </w:r>
      <w:r w:rsidRPr="00F74EF8">
        <w:rPr>
          <w:rFonts w:ascii="Courier" w:hAnsi="Courier"/>
          <w:sz w:val="22"/>
          <w:szCs w:val="22"/>
          <w:lang w:val="en"/>
        </w:rPr>
        <w:t xml:space="preserve"> </w:t>
      </w:r>
      <w:r>
        <w:rPr>
          <w:rFonts w:ascii="Courier" w:hAnsi="Courier"/>
          <w:sz w:val="22"/>
          <w:szCs w:val="22"/>
          <w:lang w:val="en"/>
        </w:rPr>
        <w:t xml:space="preserve">rightIdx </w:t>
      </w:r>
      <w:r w:rsidRPr="00F74EF8">
        <w:rPr>
          <w:rFonts w:ascii="Courier" w:hAnsi="Courier"/>
          <w:sz w:val="22"/>
          <w:szCs w:val="22"/>
          <w:lang w:val="en"/>
        </w:rPr>
        <w:t>&lt; leftIdx</w:t>
      </w:r>
    </w:p>
    <w:p w14:paraId="488AFB71" w14:textId="77777777" w:rsidR="00F74EF8" w:rsidRPr="00F74EF8" w:rsidRDefault="00F74EF8" w:rsidP="00F74EF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40" w:firstLine="720"/>
        <w:rPr>
          <w:rFonts w:ascii="Courier" w:hAnsi="Courier"/>
          <w:sz w:val="22"/>
          <w:szCs w:val="22"/>
          <w:lang w:val="en"/>
        </w:rPr>
      </w:pPr>
      <w:r w:rsidRPr="00F74EF8">
        <w:rPr>
          <w:rFonts w:ascii="Courier" w:hAnsi="Courier"/>
          <w:b/>
          <w:bCs/>
          <w:sz w:val="22"/>
          <w:szCs w:val="22"/>
          <w:lang w:val="en"/>
        </w:rPr>
        <w:t>swap</w:t>
      </w:r>
      <w:r w:rsidRPr="00F74EF8">
        <w:rPr>
          <w:rFonts w:ascii="Courier" w:hAnsi="Courier"/>
          <w:sz w:val="22"/>
          <w:szCs w:val="22"/>
          <w:lang w:val="en"/>
        </w:rPr>
        <w:t xml:space="preserve"> leftIdx </w:t>
      </w:r>
      <w:r w:rsidRPr="00F74EF8">
        <w:rPr>
          <w:rFonts w:ascii="Courier" w:hAnsi="Courier"/>
          <w:b/>
          <w:bCs/>
          <w:sz w:val="22"/>
          <w:szCs w:val="22"/>
          <w:lang w:val="en"/>
        </w:rPr>
        <w:t>with</w:t>
      </w:r>
      <w:r w:rsidRPr="00F74EF8">
        <w:rPr>
          <w:rFonts w:ascii="Courier" w:hAnsi="Courier"/>
          <w:sz w:val="22"/>
          <w:szCs w:val="22"/>
          <w:lang w:val="en"/>
        </w:rPr>
        <w:t xml:space="preserve"> rightIdx</w:t>
      </w:r>
    </w:p>
    <w:p w14:paraId="16DD0561" w14:textId="77777777" w:rsidR="00F74EF8" w:rsidRPr="00F74EF8" w:rsidRDefault="00F74EF8" w:rsidP="00F74EF8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2"/>
          <w:szCs w:val="22"/>
        </w:rPr>
      </w:pPr>
      <w:r w:rsidRPr="00F74EF8">
        <w:rPr>
          <w:rFonts w:ascii="Courier" w:hAnsi="Courier" w:cs="Courier"/>
          <w:b/>
          <w:bCs/>
          <w:sz w:val="22"/>
          <w:szCs w:val="22"/>
        </w:rPr>
        <w:tab/>
      </w:r>
      <w:proofErr w:type="spellStart"/>
      <w:proofErr w:type="gramStart"/>
      <w:r w:rsidRPr="00F74EF8">
        <w:rPr>
          <w:rFonts w:ascii="Courier" w:hAnsi="Courier" w:cs="Courier"/>
          <w:sz w:val="22"/>
          <w:szCs w:val="22"/>
        </w:rPr>
        <w:t>SortArray</w:t>
      </w:r>
      <w:proofErr w:type="spellEnd"/>
      <w:r w:rsidRPr="00F74EF8">
        <w:rPr>
          <w:rFonts w:ascii="Courier" w:hAnsi="Courier" w:cs="Courier"/>
          <w:sz w:val="22"/>
          <w:szCs w:val="22"/>
        </w:rPr>
        <w:t>(</w:t>
      </w:r>
      <w:proofErr w:type="gramEnd"/>
      <w:r w:rsidRPr="00F74EF8">
        <w:rPr>
          <w:rFonts w:ascii="Courier" w:hAnsi="Courier" w:cs="Courier"/>
          <w:sz w:val="22"/>
          <w:szCs w:val="22"/>
        </w:rPr>
        <w:t xml:space="preserve">Array, left, </w:t>
      </w:r>
      <w:proofErr w:type="spellStart"/>
      <w:r>
        <w:rPr>
          <w:rFonts w:ascii="Courier" w:hAnsi="Courier" w:cs="Courier"/>
          <w:sz w:val="22"/>
          <w:szCs w:val="22"/>
        </w:rPr>
        <w:t>leftId</w:t>
      </w:r>
      <w:r w:rsidRPr="00F74EF8">
        <w:rPr>
          <w:rFonts w:ascii="Courier" w:hAnsi="Courier" w:cs="Courier"/>
          <w:sz w:val="22"/>
          <w:szCs w:val="22"/>
        </w:rPr>
        <w:t>x</w:t>
      </w:r>
      <w:proofErr w:type="spellEnd"/>
      <w:r w:rsidRPr="00F74EF8">
        <w:rPr>
          <w:rFonts w:ascii="Courier" w:hAnsi="Courier" w:cs="Courier"/>
          <w:sz w:val="22"/>
          <w:szCs w:val="22"/>
        </w:rPr>
        <w:t>)</w:t>
      </w:r>
    </w:p>
    <w:p w14:paraId="38242039" w14:textId="77777777" w:rsidR="00F74EF8" w:rsidRPr="00F74EF8" w:rsidRDefault="00F74EF8" w:rsidP="00F74EF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b/>
          <w:bCs/>
          <w:sz w:val="22"/>
          <w:szCs w:val="22"/>
        </w:rPr>
      </w:pPr>
      <w:proofErr w:type="spellStart"/>
      <w:proofErr w:type="gramStart"/>
      <w:r w:rsidRPr="00F74EF8">
        <w:rPr>
          <w:rFonts w:ascii="Courier" w:hAnsi="Courier" w:cs="Courier"/>
          <w:sz w:val="22"/>
          <w:szCs w:val="22"/>
        </w:rPr>
        <w:t>SortArray</w:t>
      </w:r>
      <w:proofErr w:type="spellEnd"/>
      <w:r w:rsidRPr="00F74EF8">
        <w:rPr>
          <w:rFonts w:ascii="Courier" w:hAnsi="Courier" w:cs="Courier"/>
          <w:sz w:val="22"/>
          <w:szCs w:val="22"/>
        </w:rPr>
        <w:t>(</w:t>
      </w:r>
      <w:proofErr w:type="gramEnd"/>
      <w:r w:rsidRPr="00F74EF8">
        <w:rPr>
          <w:rFonts w:ascii="Courier" w:hAnsi="Courier" w:cs="Courier"/>
          <w:sz w:val="22"/>
          <w:szCs w:val="22"/>
        </w:rPr>
        <w:t>Array, (</w:t>
      </w:r>
      <w:proofErr w:type="spellStart"/>
      <w:r w:rsidRPr="00F74EF8">
        <w:rPr>
          <w:rFonts w:ascii="Courier" w:hAnsi="Courier" w:cs="Courier"/>
          <w:sz w:val="22"/>
          <w:szCs w:val="22"/>
        </w:rPr>
        <w:t>left</w:t>
      </w:r>
      <w:r>
        <w:rPr>
          <w:rFonts w:ascii="Courier" w:hAnsi="Courier" w:cs="Courier"/>
          <w:sz w:val="22"/>
          <w:szCs w:val="22"/>
        </w:rPr>
        <w:t>Id</w:t>
      </w:r>
      <w:r w:rsidRPr="00F74EF8">
        <w:rPr>
          <w:rFonts w:ascii="Courier" w:hAnsi="Courier" w:cs="Courier"/>
          <w:sz w:val="22"/>
          <w:szCs w:val="22"/>
        </w:rPr>
        <w:t>x</w:t>
      </w:r>
      <w:proofErr w:type="spellEnd"/>
      <w:r w:rsidRPr="00F74EF8">
        <w:rPr>
          <w:rFonts w:ascii="Courier" w:hAnsi="Courier" w:cs="Courier"/>
          <w:sz w:val="22"/>
          <w:szCs w:val="22"/>
        </w:rPr>
        <w:t xml:space="preserve"> + 1), right)</w:t>
      </w:r>
    </w:p>
    <w:p w14:paraId="5CF4F735" w14:textId="77777777" w:rsidR="00802E92" w:rsidRPr="00714C90" w:rsidRDefault="00691C9B" w:rsidP="00FA030C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b/>
          <w:bCs/>
          <w:sz w:val="22"/>
          <w:szCs w:val="22"/>
        </w:rPr>
      </w:pPr>
      <w:proofErr w:type="gramStart"/>
      <w:r>
        <w:rPr>
          <w:rFonts w:ascii="Courier" w:hAnsi="Courier" w:cs="Courier"/>
          <w:b/>
          <w:bCs/>
          <w:sz w:val="22"/>
          <w:szCs w:val="22"/>
        </w:rPr>
        <w:t>return</w:t>
      </w:r>
      <w:proofErr w:type="gramEnd"/>
      <w:r>
        <w:rPr>
          <w:rFonts w:ascii="Courier" w:hAnsi="Courier" w:cs="Courier"/>
          <w:sz w:val="22"/>
          <w:szCs w:val="22"/>
        </w:rPr>
        <w:t xml:space="preserve"> </w:t>
      </w:r>
      <w:r w:rsidR="0093574A">
        <w:rPr>
          <w:b/>
          <w:sz w:val="28"/>
        </w:rPr>
        <w:br w:type="page"/>
      </w:r>
      <w:r w:rsidR="00E250E9">
        <w:rPr>
          <w:b/>
          <w:sz w:val="28"/>
        </w:rPr>
        <w:lastRenderedPageBreak/>
        <w:t>PEX</w:t>
      </w:r>
      <w:r w:rsidR="005B1A00">
        <w:rPr>
          <w:b/>
          <w:sz w:val="28"/>
        </w:rPr>
        <w:t xml:space="preserve"> </w:t>
      </w:r>
      <w:r w:rsidR="009C7139">
        <w:rPr>
          <w:b/>
          <w:sz w:val="28"/>
        </w:rPr>
        <w:t>3</w:t>
      </w:r>
      <w:r w:rsidR="005B1A00">
        <w:rPr>
          <w:b/>
          <w:sz w:val="28"/>
        </w:rPr>
        <w:t xml:space="preserve"> Cut Sheet (</w:t>
      </w:r>
      <w:r w:rsidR="0078007A">
        <w:rPr>
          <w:b/>
          <w:sz w:val="28"/>
        </w:rPr>
        <w:t>75</w:t>
      </w:r>
      <w:r w:rsidR="00802E92">
        <w:rPr>
          <w:b/>
          <w:sz w:val="28"/>
        </w:rPr>
        <w:t xml:space="preserve"> Points)</w:t>
      </w:r>
    </w:p>
    <w:p w14:paraId="3CBC978D" w14:textId="77777777" w:rsidR="00802E92" w:rsidRDefault="00802E92">
      <w:pPr>
        <w:pStyle w:val="Header"/>
        <w:jc w:val="center"/>
        <w:rPr>
          <w:b/>
          <w:sz w:val="28"/>
        </w:rPr>
      </w:pP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</w:tblGrid>
      <w:tr w:rsidR="00802E92" w14:paraId="74DB9950" w14:textId="77777777">
        <w:tc>
          <w:tcPr>
            <w:tcW w:w="4860" w:type="dxa"/>
          </w:tcPr>
          <w:p w14:paraId="2A0EDA42" w14:textId="77777777" w:rsidR="00802E92" w:rsidRDefault="00802E92">
            <w:pPr>
              <w:pStyle w:val="Header"/>
              <w:tabs>
                <w:tab w:val="clear" w:pos="4320"/>
                <w:tab w:val="right" w:pos="4572"/>
                <w:tab w:val="right" w:pos="4644"/>
              </w:tabs>
              <w:spacing w:before="120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Name:</w:t>
            </w:r>
          </w:p>
          <w:p w14:paraId="16D7EE3F" w14:textId="77777777" w:rsidR="00802E92" w:rsidRDefault="00802E92" w:rsidP="00726687">
            <w:pPr>
              <w:pStyle w:val="Header"/>
              <w:tabs>
                <w:tab w:val="clear" w:pos="4320"/>
                <w:tab w:val="left" w:pos="2160"/>
                <w:tab w:val="right" w:pos="4572"/>
                <w:tab w:val="right" w:pos="4644"/>
                <w:tab w:val="right" w:pos="66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Gra</w:t>
            </w:r>
            <w:r w:rsidR="00E55E9B">
              <w:rPr>
                <w:b/>
                <w:sz w:val="28"/>
              </w:rPr>
              <w:t>de:</w:t>
            </w:r>
            <w:r w:rsidR="00E55E9B">
              <w:rPr>
                <w:b/>
                <w:sz w:val="28"/>
              </w:rPr>
              <w:tab/>
              <w:t xml:space="preserve">                       </w:t>
            </w:r>
            <w:r w:rsidR="00E55E9B">
              <w:rPr>
                <w:b/>
                <w:sz w:val="28"/>
              </w:rPr>
              <w:tab/>
              <w:t>/</w:t>
            </w:r>
            <w:r w:rsidR="00726687">
              <w:rPr>
                <w:b/>
                <w:sz w:val="28"/>
              </w:rPr>
              <w:t>75</w:t>
            </w:r>
          </w:p>
        </w:tc>
      </w:tr>
    </w:tbl>
    <w:p w14:paraId="27957545" w14:textId="77777777" w:rsidR="00802E92" w:rsidRDefault="00802E92">
      <w:pPr>
        <w:pStyle w:val="Header"/>
        <w:rPr>
          <w:b/>
          <w:sz w:val="28"/>
        </w:rPr>
      </w:pPr>
    </w:p>
    <w:p w14:paraId="2BC09E6D" w14:textId="77777777" w:rsidR="00802E92" w:rsidRDefault="00802E92">
      <w:pPr>
        <w:pStyle w:val="Header"/>
        <w:tabs>
          <w:tab w:val="clear" w:pos="4320"/>
          <w:tab w:val="left" w:pos="2160"/>
          <w:tab w:val="right" w:pos="6660"/>
        </w:tabs>
        <w:rPr>
          <w:b/>
          <w:sz w:val="28"/>
        </w:rPr>
      </w:pPr>
      <w:r>
        <w:rPr>
          <w:b/>
          <w:sz w:val="28"/>
        </w:rPr>
        <w:t xml:space="preserve">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6660"/>
        <w:gridCol w:w="1620"/>
      </w:tblGrid>
      <w:tr w:rsidR="00802E92" w14:paraId="15DF292B" w14:textId="77777777" w:rsidTr="00CD3D33">
        <w:tc>
          <w:tcPr>
            <w:tcW w:w="2268" w:type="dxa"/>
            <w:tcBorders>
              <w:bottom w:val="single" w:sz="4" w:space="0" w:color="auto"/>
            </w:tcBorders>
          </w:tcPr>
          <w:p w14:paraId="178A8495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Requirements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380CF875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4A48069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</w:tr>
      <w:tr w:rsidR="00802E92" w:rsidRPr="00CD3D33" w14:paraId="3BA503E5" w14:textId="77777777" w:rsidTr="00CD3D33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B151D" w14:textId="77777777" w:rsidR="00802E92" w:rsidRPr="00355B8C" w:rsidRDefault="00CE1646" w:rsidP="00CD3D33">
            <w:pPr>
              <w:pStyle w:val="Header"/>
              <w:spacing w:before="100" w:beforeAutospacing="1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Implementation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BFBE" w14:textId="77777777" w:rsidR="00802E92" w:rsidRPr="00CD3D33" w:rsidRDefault="009C7139" w:rsidP="009C7139">
            <w:pPr>
              <w:pStyle w:val="Header"/>
              <w:spacing w:before="100" w:beforeAutospacing="1" w:after="0"/>
              <w:ind w:left="0"/>
            </w:pPr>
            <w:r>
              <w:t>Main function correctly calls all the other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BD6E" w14:textId="77777777" w:rsidR="00802E92" w:rsidRPr="00CD3D33" w:rsidRDefault="0078007A" w:rsidP="00CE1646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217ABE" w:rsidRPr="00CD3D33" w14:paraId="6F660426" w14:textId="77777777" w:rsidTr="00CD3D33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493475A" w14:textId="77777777" w:rsidR="00217ABE" w:rsidRPr="00355B8C" w:rsidRDefault="00217ABE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1565" w14:textId="77777777" w:rsidR="00217ABE" w:rsidRPr="00CD3D33" w:rsidRDefault="009C7139" w:rsidP="003A2917">
            <w:pPr>
              <w:pStyle w:val="Header"/>
              <w:spacing w:before="100" w:beforeAutospacing="1" w:after="0"/>
              <w:ind w:left="0"/>
            </w:pPr>
            <w:r>
              <w:t xml:space="preserve">Reads in data using </w:t>
            </w:r>
            <w:proofErr w:type="spellStart"/>
            <w:r>
              <w:t>InputData</w:t>
            </w:r>
            <w:proofErr w:type="spellEnd"/>
            <w:r>
              <w:t xml:space="preserve"> procedure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AB64" w14:textId="77777777" w:rsidR="00217ABE" w:rsidRPr="00CD3D33" w:rsidRDefault="0078007A" w:rsidP="00487398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217ABE" w:rsidRPr="00CD3D33" w14:paraId="654AD988" w14:textId="77777777" w:rsidTr="00CD3D33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7BA2A6E" w14:textId="77777777" w:rsidR="00217ABE" w:rsidRPr="00355B8C" w:rsidRDefault="00217ABE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84EA" w14:textId="77777777" w:rsidR="00217ABE" w:rsidRDefault="00726687" w:rsidP="009C7139">
            <w:pPr>
              <w:pStyle w:val="Header"/>
              <w:spacing w:before="100" w:beforeAutospacing="1" w:after="0"/>
              <w:ind w:left="0"/>
            </w:pPr>
            <w:proofErr w:type="spellStart"/>
            <w:r>
              <w:t>SortArray</w:t>
            </w:r>
            <w:proofErr w:type="spellEnd"/>
            <w:r w:rsidR="009C7139">
              <w:t xml:space="preserve"> functions correctly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05BC" w14:textId="77777777" w:rsidR="00217ABE" w:rsidRPr="00CD3D33" w:rsidRDefault="0078007A" w:rsidP="00306AAC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E250E9" w:rsidRPr="00CD3D33" w14:paraId="00F7F316" w14:textId="77777777" w:rsidTr="00CD3D33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3882741" w14:textId="77777777" w:rsidR="00E250E9" w:rsidRPr="00355B8C" w:rsidRDefault="00E250E9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8ADC" w14:textId="77777777" w:rsidR="00E250E9" w:rsidRDefault="00726687" w:rsidP="00E250E9">
            <w:pPr>
              <w:pStyle w:val="Header"/>
              <w:spacing w:before="100" w:beforeAutospacing="1" w:after="0"/>
              <w:ind w:left="0"/>
            </w:pPr>
            <w:proofErr w:type="spellStart"/>
            <w:r>
              <w:t>SortArray</w:t>
            </w:r>
            <w:proofErr w:type="spellEnd"/>
            <w:r w:rsidR="009C7139">
              <w:t xml:space="preserve"> uses the stack so that it can be called recursively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CDC6" w14:textId="77777777" w:rsidR="00E250E9" w:rsidRDefault="0078007A" w:rsidP="00306AAC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E250E9" w:rsidRPr="00CD3D33" w14:paraId="5D211F2E" w14:textId="77777777" w:rsidTr="00CD3D33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335316A" w14:textId="77777777" w:rsidR="00E250E9" w:rsidRPr="00355B8C" w:rsidRDefault="00E250E9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7F9B" w14:textId="77777777" w:rsidR="00E250E9" w:rsidRDefault="00217ABE" w:rsidP="009C7139">
            <w:pPr>
              <w:pStyle w:val="Header"/>
              <w:spacing w:before="100" w:beforeAutospacing="1" w:after="0"/>
              <w:ind w:left="0"/>
            </w:pPr>
            <w:r>
              <w:t xml:space="preserve">Displays </w:t>
            </w:r>
            <w:r w:rsidR="009C7139">
              <w:t xml:space="preserve">the contents of the array using the </w:t>
            </w:r>
            <w:proofErr w:type="spellStart"/>
            <w:r w:rsidR="009C7139">
              <w:t>PrintIntArray</w:t>
            </w:r>
            <w:proofErr w:type="spellEnd"/>
            <w:r>
              <w:t xml:space="preserve"> </w:t>
            </w:r>
            <w:r w:rsidR="009C7139">
              <w:t>m</w:t>
            </w:r>
            <w:r>
              <w:t>ethod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4948" w14:textId="77777777" w:rsidR="00E250E9" w:rsidRDefault="0078007A" w:rsidP="00306AAC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306AAC" w:rsidRPr="00CD3D33" w14:paraId="22F72A8C" w14:textId="77777777" w:rsidTr="00CD3D33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B60140" w14:textId="77777777" w:rsidR="00306AAC" w:rsidRPr="00355B8C" w:rsidRDefault="00306AAC">
            <w:pPr>
              <w:pStyle w:val="Header"/>
              <w:spacing w:before="100" w:beforeAutospacing="1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Design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D06A" w14:textId="77777777" w:rsidR="00306AAC" w:rsidRPr="00CD3D33" w:rsidRDefault="00E250E9" w:rsidP="001E2915">
            <w:pPr>
              <w:pStyle w:val="Header"/>
              <w:spacing w:before="100" w:beforeAutospacing="1" w:after="0"/>
              <w:ind w:left="0"/>
              <w:rPr>
                <w:bCs/>
              </w:rPr>
            </w:pPr>
            <w:r>
              <w:rPr>
                <w:bCs/>
              </w:rPr>
              <w:t>Poorly Commented</w:t>
            </w:r>
            <w:r w:rsidR="00306AAC">
              <w:rPr>
                <w:bCs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605" w14:textId="77777777" w:rsidR="00306AAC" w:rsidRPr="00CD3D33" w:rsidRDefault="00306AAC" w:rsidP="00E250E9">
            <w:pPr>
              <w:pStyle w:val="Header"/>
              <w:spacing w:before="100" w:beforeAutospacing="1" w:after="0"/>
              <w:jc w:val="right"/>
              <w:rPr>
                <w:bCs/>
              </w:rPr>
            </w:pPr>
            <w:r>
              <w:rPr>
                <w:bCs/>
              </w:rPr>
              <w:t>-</w:t>
            </w:r>
            <w:r w:rsidR="00E250E9">
              <w:rPr>
                <w:bCs/>
              </w:rPr>
              <w:t>(5-20)</w:t>
            </w:r>
          </w:p>
        </w:tc>
      </w:tr>
      <w:tr w:rsidR="00306AAC" w:rsidRPr="00CD3D33" w14:paraId="249FDD06" w14:textId="77777777" w:rsidTr="00CD3D33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F27F055" w14:textId="77777777" w:rsidR="00306AAC" w:rsidRPr="00355B8C" w:rsidRDefault="00306AAC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E4EA" w14:textId="77777777" w:rsidR="00306AAC" w:rsidRPr="00CD3D33" w:rsidRDefault="00E250E9" w:rsidP="001E2915">
            <w:pPr>
              <w:pStyle w:val="Header"/>
              <w:spacing w:before="100" w:beforeAutospacing="1" w:after="0"/>
              <w:ind w:left="0"/>
              <w:rPr>
                <w:bCs/>
              </w:rPr>
            </w:pPr>
            <w:r>
              <w:rPr>
                <w:bCs/>
              </w:rPr>
              <w:t>Poor Organization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BE8D" w14:textId="77777777" w:rsidR="00306AAC" w:rsidRPr="00CD3D33" w:rsidRDefault="00E250E9" w:rsidP="000F5580">
            <w:pPr>
              <w:pStyle w:val="Header"/>
              <w:spacing w:before="100" w:beforeAutospacing="1" w:after="0"/>
              <w:jc w:val="right"/>
            </w:pPr>
            <w:r>
              <w:t>-10</w:t>
            </w:r>
          </w:p>
        </w:tc>
      </w:tr>
      <w:tr w:rsidR="00306AAC" w14:paraId="1D2DF447" w14:textId="77777777" w:rsidTr="00355B8C">
        <w:tc>
          <w:tcPr>
            <w:tcW w:w="2268" w:type="dxa"/>
            <w:tcBorders>
              <w:top w:val="single" w:sz="4" w:space="0" w:color="auto"/>
            </w:tcBorders>
          </w:tcPr>
          <w:p w14:paraId="23EEF2B1" w14:textId="77777777" w:rsidR="00306AAC" w:rsidRDefault="00306AAC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</w:tcBorders>
          </w:tcPr>
          <w:p w14:paraId="20E13D08" w14:textId="77777777" w:rsidR="00306AAC" w:rsidRDefault="00306AAC">
            <w:pPr>
              <w:pStyle w:val="Header"/>
              <w:spacing w:before="100" w:beforeAutospacing="1" w:after="0"/>
              <w:ind w:left="0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BEF0F61" w14:textId="77777777" w:rsidR="00306AAC" w:rsidRDefault="00306AAC" w:rsidP="0078007A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78007A">
              <w:rPr>
                <w:b/>
              </w:rPr>
              <w:t>75</w:t>
            </w:r>
            <w:r>
              <w:rPr>
                <w:b/>
              </w:rPr>
              <w:t>)</w:t>
            </w:r>
          </w:p>
        </w:tc>
      </w:tr>
      <w:tr w:rsidR="00802E92" w14:paraId="062DCB24" w14:textId="77777777">
        <w:tc>
          <w:tcPr>
            <w:tcW w:w="2268" w:type="dxa"/>
          </w:tcPr>
          <w:p w14:paraId="0700FAF9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  <w:r>
              <w:rPr>
                <w:b/>
                <w:sz w:val="28"/>
              </w:rPr>
              <w:t>Penalties</w:t>
            </w:r>
          </w:p>
        </w:tc>
        <w:tc>
          <w:tcPr>
            <w:tcW w:w="6660" w:type="dxa"/>
          </w:tcPr>
          <w:p w14:paraId="4BA8D841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77D1F7D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</w:tr>
      <w:tr w:rsidR="00802E92" w14:paraId="3DD06160" w14:textId="77777777">
        <w:tc>
          <w:tcPr>
            <w:tcW w:w="2268" w:type="dxa"/>
          </w:tcPr>
          <w:p w14:paraId="25D6D78E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6660" w:type="dxa"/>
          </w:tcPr>
          <w:p w14:paraId="3E183442" w14:textId="77777777" w:rsidR="00802E92" w:rsidRDefault="003B1575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Vague/Missing Documentation (5</w:t>
            </w:r>
            <w:r w:rsidR="00802E92">
              <w:rPr>
                <w:b/>
              </w:rPr>
              <w:t>%):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199A15E" w14:textId="77777777" w:rsidR="00802E92" w:rsidRDefault="00802E92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>
              <w:rPr>
                <w:b/>
              </w:rPr>
              <w:sym w:font="Symbol" w:char="F02D"/>
            </w:r>
          </w:p>
        </w:tc>
      </w:tr>
      <w:tr w:rsidR="00802E92" w14:paraId="461A6DCC" w14:textId="77777777">
        <w:tc>
          <w:tcPr>
            <w:tcW w:w="2268" w:type="dxa"/>
          </w:tcPr>
          <w:p w14:paraId="7E346BA0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6660" w:type="dxa"/>
          </w:tcPr>
          <w:p w14:paraId="3C11CB77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 xml:space="preserve">Late Penalty Cap (           %):         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11B77544" w14:textId="77777777" w:rsidR="00802E92" w:rsidRDefault="00802E92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>
              <w:rPr>
                <w:b/>
              </w:rPr>
              <w:sym w:font="Symbol" w:char="F02D"/>
            </w:r>
          </w:p>
        </w:tc>
      </w:tr>
      <w:tr w:rsidR="00802E92" w14:paraId="01972AB1" w14:textId="77777777">
        <w:tc>
          <w:tcPr>
            <w:tcW w:w="2268" w:type="dxa"/>
          </w:tcPr>
          <w:p w14:paraId="7EF2F882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6660" w:type="dxa"/>
          </w:tcPr>
          <w:p w14:paraId="4A34856B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BEF2CD1" w14:textId="77777777" w:rsidR="00802E92" w:rsidRDefault="00802E92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>
              <w:rPr>
                <w:b/>
              </w:rPr>
              <w:sym w:font="Symbol" w:char="F02D"/>
            </w:r>
          </w:p>
        </w:tc>
      </w:tr>
    </w:tbl>
    <w:p w14:paraId="1F4D76D5" w14:textId="77777777" w:rsidR="00802E92" w:rsidRDefault="00802E92">
      <w:pPr>
        <w:spacing w:before="100" w:beforeAutospacing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178"/>
        <w:gridCol w:w="6750"/>
        <w:gridCol w:w="1620"/>
      </w:tblGrid>
      <w:tr w:rsidR="00802E92" w14:paraId="4988B4E8" w14:textId="77777777">
        <w:tc>
          <w:tcPr>
            <w:tcW w:w="2178" w:type="dxa"/>
          </w:tcPr>
          <w:p w14:paraId="79D49B80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6750" w:type="dxa"/>
          </w:tcPr>
          <w:p w14:paraId="6C5E65D6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C75AD5D" w14:textId="77777777" w:rsidR="00802E92" w:rsidRDefault="007D0A08" w:rsidP="0078007A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78007A">
              <w:rPr>
                <w:b/>
              </w:rPr>
              <w:t>75</w:t>
            </w:r>
            <w:r w:rsidR="00802E92">
              <w:rPr>
                <w:b/>
              </w:rPr>
              <w:t>)</w:t>
            </w:r>
          </w:p>
        </w:tc>
      </w:tr>
    </w:tbl>
    <w:p w14:paraId="1C910652" w14:textId="77777777" w:rsidR="00802E92" w:rsidRDefault="00802E92"/>
    <w:p w14:paraId="02AC29B2" w14:textId="77777777" w:rsidR="00802E92" w:rsidRDefault="00802E92"/>
    <w:sectPr w:rsidR="00802E92">
      <w:footerReference w:type="default" r:id="rId11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68387" w14:textId="77777777" w:rsidR="008500E3" w:rsidRDefault="008500E3">
      <w:r>
        <w:separator/>
      </w:r>
    </w:p>
  </w:endnote>
  <w:endnote w:type="continuationSeparator" w:id="0">
    <w:p w14:paraId="1D1359D8" w14:textId="77777777" w:rsidR="008500E3" w:rsidRDefault="0085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D545" w14:textId="77777777" w:rsidR="00382D06" w:rsidRDefault="00382D0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472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B71F8" w14:textId="77777777" w:rsidR="008500E3" w:rsidRDefault="008500E3">
      <w:r>
        <w:separator/>
      </w:r>
    </w:p>
  </w:footnote>
  <w:footnote w:type="continuationSeparator" w:id="0">
    <w:p w14:paraId="6B8B5FEF" w14:textId="77777777" w:rsidR="008500E3" w:rsidRDefault="0085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CA1F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D098C"/>
    <w:multiLevelType w:val="hybridMultilevel"/>
    <w:tmpl w:val="1A8CD2CA"/>
    <w:lvl w:ilvl="0" w:tplc="0C3A71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93065D"/>
    <w:multiLevelType w:val="hybridMultilevel"/>
    <w:tmpl w:val="76A40DA8"/>
    <w:lvl w:ilvl="0" w:tplc="E43448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0D5627B"/>
    <w:multiLevelType w:val="hybridMultilevel"/>
    <w:tmpl w:val="54D855FE"/>
    <w:lvl w:ilvl="0" w:tplc="43A687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95223B"/>
    <w:multiLevelType w:val="hybridMultilevel"/>
    <w:tmpl w:val="B880B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EF45E4"/>
    <w:multiLevelType w:val="multilevel"/>
    <w:tmpl w:val="562EB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14B7F50"/>
    <w:multiLevelType w:val="hybridMultilevel"/>
    <w:tmpl w:val="8334D4D6"/>
    <w:lvl w:ilvl="0" w:tplc="F50ED77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53A6969"/>
    <w:multiLevelType w:val="hybridMultilevel"/>
    <w:tmpl w:val="AF2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6262DB"/>
    <w:multiLevelType w:val="hybridMultilevel"/>
    <w:tmpl w:val="90882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363C6"/>
    <w:multiLevelType w:val="hybridMultilevel"/>
    <w:tmpl w:val="D4E605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A2F01EE"/>
    <w:multiLevelType w:val="hybridMultilevel"/>
    <w:tmpl w:val="47088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70B6CCD"/>
    <w:multiLevelType w:val="hybridMultilevel"/>
    <w:tmpl w:val="730622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B224825"/>
    <w:multiLevelType w:val="hybridMultilevel"/>
    <w:tmpl w:val="07D00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9F27E4"/>
    <w:multiLevelType w:val="hybridMultilevel"/>
    <w:tmpl w:val="8BCA3B3C"/>
    <w:lvl w:ilvl="0" w:tplc="BDC0E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050A5E"/>
    <w:multiLevelType w:val="hybridMultilevel"/>
    <w:tmpl w:val="8BCA3B3C"/>
    <w:lvl w:ilvl="0" w:tplc="BDC0E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AE3555"/>
    <w:multiLevelType w:val="hybridMultilevel"/>
    <w:tmpl w:val="045C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6C7E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CF241A"/>
    <w:multiLevelType w:val="hybridMultilevel"/>
    <w:tmpl w:val="686A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B365F"/>
    <w:multiLevelType w:val="hybridMultilevel"/>
    <w:tmpl w:val="0C903C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1C75ED4"/>
    <w:multiLevelType w:val="hybridMultilevel"/>
    <w:tmpl w:val="562EB3FC"/>
    <w:lvl w:ilvl="0" w:tplc="75F807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1">
    <w:nsid w:val="71481CAC"/>
    <w:multiLevelType w:val="hybridMultilevel"/>
    <w:tmpl w:val="4ABA1DB8"/>
    <w:lvl w:ilvl="0" w:tplc="BDC0E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CC5C8A"/>
    <w:multiLevelType w:val="hybridMultilevel"/>
    <w:tmpl w:val="23D0679A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14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9"/>
  </w:num>
  <w:num w:numId="10">
    <w:abstractNumId w:val="20"/>
  </w:num>
  <w:num w:numId="11">
    <w:abstractNumId w:val="5"/>
  </w:num>
  <w:num w:numId="12">
    <w:abstractNumId w:val="1"/>
  </w:num>
  <w:num w:numId="13">
    <w:abstractNumId w:val="3"/>
  </w:num>
  <w:num w:numId="14">
    <w:abstractNumId w:val="20"/>
  </w:num>
  <w:num w:numId="15">
    <w:abstractNumId w:val="21"/>
  </w:num>
  <w:num w:numId="16">
    <w:abstractNumId w:val="18"/>
  </w:num>
  <w:num w:numId="17">
    <w:abstractNumId w:val="9"/>
  </w:num>
  <w:num w:numId="18">
    <w:abstractNumId w:val="2"/>
  </w:num>
  <w:num w:numId="19">
    <w:abstractNumId w:val="16"/>
  </w:num>
  <w:num w:numId="20">
    <w:abstractNumId w:val="11"/>
  </w:num>
  <w:num w:numId="21">
    <w:abstractNumId w:val="17"/>
  </w:num>
  <w:num w:numId="22">
    <w:abstractNumId w:val="15"/>
  </w:num>
  <w:num w:numId="23">
    <w:abstractNumId w:val="8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38EC"/>
    <w:rsid w:val="00046C18"/>
    <w:rsid w:val="000A46C3"/>
    <w:rsid w:val="000D13AF"/>
    <w:rsid w:val="000F5580"/>
    <w:rsid w:val="00143E04"/>
    <w:rsid w:val="001509D0"/>
    <w:rsid w:val="00187B1F"/>
    <w:rsid w:val="00190C39"/>
    <w:rsid w:val="001A2DD9"/>
    <w:rsid w:val="001B419F"/>
    <w:rsid w:val="001C4591"/>
    <w:rsid w:val="001C4A8C"/>
    <w:rsid w:val="001C7E1B"/>
    <w:rsid w:val="001E2915"/>
    <w:rsid w:val="002009BD"/>
    <w:rsid w:val="00217ABE"/>
    <w:rsid w:val="00226B37"/>
    <w:rsid w:val="002707F7"/>
    <w:rsid w:val="00272643"/>
    <w:rsid w:val="002B7886"/>
    <w:rsid w:val="002C764F"/>
    <w:rsid w:val="002F449F"/>
    <w:rsid w:val="00306AAC"/>
    <w:rsid w:val="00355B8C"/>
    <w:rsid w:val="00357B9F"/>
    <w:rsid w:val="00367689"/>
    <w:rsid w:val="00382D06"/>
    <w:rsid w:val="00391AD7"/>
    <w:rsid w:val="00393D8E"/>
    <w:rsid w:val="003A2917"/>
    <w:rsid w:val="003A2C1C"/>
    <w:rsid w:val="003B1575"/>
    <w:rsid w:val="003B3814"/>
    <w:rsid w:val="003C446A"/>
    <w:rsid w:val="003D05F9"/>
    <w:rsid w:val="003D5EB2"/>
    <w:rsid w:val="003F33B3"/>
    <w:rsid w:val="00401FF3"/>
    <w:rsid w:val="0042550B"/>
    <w:rsid w:val="004403C6"/>
    <w:rsid w:val="00462481"/>
    <w:rsid w:val="00487398"/>
    <w:rsid w:val="00496DE6"/>
    <w:rsid w:val="004A199B"/>
    <w:rsid w:val="004D2450"/>
    <w:rsid w:val="004D6E39"/>
    <w:rsid w:val="004E2D28"/>
    <w:rsid w:val="004F5A08"/>
    <w:rsid w:val="00503AB0"/>
    <w:rsid w:val="0051240B"/>
    <w:rsid w:val="00521459"/>
    <w:rsid w:val="0053274F"/>
    <w:rsid w:val="005576B6"/>
    <w:rsid w:val="00596438"/>
    <w:rsid w:val="005B1A00"/>
    <w:rsid w:val="005B6D90"/>
    <w:rsid w:val="005B75E9"/>
    <w:rsid w:val="005C33C2"/>
    <w:rsid w:val="005C728D"/>
    <w:rsid w:val="005D1FDC"/>
    <w:rsid w:val="006075BC"/>
    <w:rsid w:val="006121AE"/>
    <w:rsid w:val="006428A1"/>
    <w:rsid w:val="006804AA"/>
    <w:rsid w:val="0068224D"/>
    <w:rsid w:val="00691C9B"/>
    <w:rsid w:val="006B18F0"/>
    <w:rsid w:val="006B52D5"/>
    <w:rsid w:val="006C5308"/>
    <w:rsid w:val="006C6CC1"/>
    <w:rsid w:val="00714C90"/>
    <w:rsid w:val="00726687"/>
    <w:rsid w:val="007315ED"/>
    <w:rsid w:val="0074073E"/>
    <w:rsid w:val="0075550F"/>
    <w:rsid w:val="00772829"/>
    <w:rsid w:val="0078007A"/>
    <w:rsid w:val="00792DD3"/>
    <w:rsid w:val="007A63EE"/>
    <w:rsid w:val="007C252E"/>
    <w:rsid w:val="007C4113"/>
    <w:rsid w:val="007D0A08"/>
    <w:rsid w:val="007D7C1E"/>
    <w:rsid w:val="007E05A3"/>
    <w:rsid w:val="007E7F44"/>
    <w:rsid w:val="00802E92"/>
    <w:rsid w:val="008035DC"/>
    <w:rsid w:val="00821192"/>
    <w:rsid w:val="008412D7"/>
    <w:rsid w:val="008500E3"/>
    <w:rsid w:val="00857360"/>
    <w:rsid w:val="00883CF7"/>
    <w:rsid w:val="008961C1"/>
    <w:rsid w:val="0089742B"/>
    <w:rsid w:val="0092140F"/>
    <w:rsid w:val="0093574A"/>
    <w:rsid w:val="009531DE"/>
    <w:rsid w:val="009A630E"/>
    <w:rsid w:val="009B0766"/>
    <w:rsid w:val="009B19BC"/>
    <w:rsid w:val="009C7139"/>
    <w:rsid w:val="009F60E7"/>
    <w:rsid w:val="00A06696"/>
    <w:rsid w:val="00A148E8"/>
    <w:rsid w:val="00A52E8D"/>
    <w:rsid w:val="00A52F76"/>
    <w:rsid w:val="00A6058F"/>
    <w:rsid w:val="00A94A4F"/>
    <w:rsid w:val="00A9549D"/>
    <w:rsid w:val="00AA351B"/>
    <w:rsid w:val="00AE0248"/>
    <w:rsid w:val="00B1640B"/>
    <w:rsid w:val="00B25CDA"/>
    <w:rsid w:val="00B561A0"/>
    <w:rsid w:val="00B60318"/>
    <w:rsid w:val="00B86FFC"/>
    <w:rsid w:val="00BD6713"/>
    <w:rsid w:val="00BE7614"/>
    <w:rsid w:val="00BE7F9C"/>
    <w:rsid w:val="00BF0395"/>
    <w:rsid w:val="00BF18C4"/>
    <w:rsid w:val="00C16BBB"/>
    <w:rsid w:val="00C5755D"/>
    <w:rsid w:val="00C60456"/>
    <w:rsid w:val="00C732B5"/>
    <w:rsid w:val="00CB47E1"/>
    <w:rsid w:val="00CD3D33"/>
    <w:rsid w:val="00CE1646"/>
    <w:rsid w:val="00CF79CF"/>
    <w:rsid w:val="00D0045C"/>
    <w:rsid w:val="00D06D39"/>
    <w:rsid w:val="00D1011E"/>
    <w:rsid w:val="00D27A2B"/>
    <w:rsid w:val="00D35F1F"/>
    <w:rsid w:val="00D4333D"/>
    <w:rsid w:val="00D94745"/>
    <w:rsid w:val="00DB328F"/>
    <w:rsid w:val="00DC1A95"/>
    <w:rsid w:val="00DF3379"/>
    <w:rsid w:val="00E2472A"/>
    <w:rsid w:val="00E250E9"/>
    <w:rsid w:val="00E31FF5"/>
    <w:rsid w:val="00E55E9B"/>
    <w:rsid w:val="00E70B41"/>
    <w:rsid w:val="00EE0103"/>
    <w:rsid w:val="00EE73E2"/>
    <w:rsid w:val="00F0326E"/>
    <w:rsid w:val="00F12E46"/>
    <w:rsid w:val="00F419EF"/>
    <w:rsid w:val="00F74EF8"/>
    <w:rsid w:val="00F766B2"/>
    <w:rsid w:val="00F80317"/>
    <w:rsid w:val="00F8072D"/>
    <w:rsid w:val="00F8656E"/>
    <w:rsid w:val="00FA030C"/>
    <w:rsid w:val="00FA6F37"/>
    <w:rsid w:val="00FE149C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9B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pPr>
      <w:numPr>
        <w:numId w:val="2"/>
      </w:numPr>
      <w:spacing w:after="120"/>
    </w:pPr>
    <w:rPr>
      <w:szCs w:val="20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BF18C4"/>
    <w:pPr>
      <w:spacing w:before="100" w:beforeAutospacing="1" w:after="100" w:afterAutospacing="1"/>
    </w:pPr>
  </w:style>
  <w:style w:type="paragraph" w:customStyle="1" w:styleId="bulletlist">
    <w:name w:val="bulletlist"/>
    <w:basedOn w:val="Normal"/>
    <w:rsid w:val="00401FF3"/>
    <w:pPr>
      <w:numPr>
        <w:ilvl w:val="1"/>
        <w:numId w:val="19"/>
      </w:numPr>
    </w:pPr>
    <w:rPr>
      <w:szCs w:val="20"/>
      <w:lang w:bidi="he-IL"/>
    </w:rPr>
  </w:style>
  <w:style w:type="paragraph" w:customStyle="1" w:styleId="tablebullet">
    <w:name w:val="tablebullet"/>
    <w:basedOn w:val="bulletlist"/>
    <w:rsid w:val="00401FF3"/>
    <w:pPr>
      <w:tabs>
        <w:tab w:val="clear" w:pos="1440"/>
        <w:tab w:val="left" w:pos="522"/>
      </w:tabs>
      <w:ind w:left="522"/>
    </w:pPr>
  </w:style>
  <w:style w:type="paragraph" w:styleId="FootnoteText">
    <w:name w:val="footnote text"/>
    <w:basedOn w:val="Normal"/>
    <w:semiHidden/>
    <w:rsid w:val="00401FF3"/>
    <w:rPr>
      <w:sz w:val="20"/>
      <w:szCs w:val="20"/>
    </w:rPr>
  </w:style>
  <w:style w:type="character" w:styleId="FootnoteReference">
    <w:name w:val="footnote reference"/>
    <w:semiHidden/>
    <w:rsid w:val="00401FF3"/>
    <w:rPr>
      <w:vertAlign w:val="superscript"/>
    </w:rPr>
  </w:style>
  <w:style w:type="paragraph" w:styleId="BalloonText">
    <w:name w:val="Balloon Text"/>
    <w:basedOn w:val="Normal"/>
    <w:link w:val="BalloonTextChar"/>
    <w:rsid w:val="0084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12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045C"/>
    <w:rPr>
      <w:rFonts w:ascii="Courier New" w:hAnsi="Courier New" w:cs="Courier New"/>
    </w:rPr>
  </w:style>
  <w:style w:type="character" w:styleId="Strong">
    <w:name w:val="Strong"/>
    <w:uiPriority w:val="22"/>
    <w:qFormat/>
    <w:rsid w:val="008035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pPr>
      <w:numPr>
        <w:numId w:val="2"/>
      </w:numPr>
      <w:spacing w:after="120"/>
    </w:pPr>
    <w:rPr>
      <w:szCs w:val="20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BF18C4"/>
    <w:pPr>
      <w:spacing w:before="100" w:beforeAutospacing="1" w:after="100" w:afterAutospacing="1"/>
    </w:pPr>
  </w:style>
  <w:style w:type="paragraph" w:customStyle="1" w:styleId="bulletlist">
    <w:name w:val="bulletlist"/>
    <w:basedOn w:val="Normal"/>
    <w:rsid w:val="00401FF3"/>
    <w:pPr>
      <w:numPr>
        <w:ilvl w:val="1"/>
        <w:numId w:val="19"/>
      </w:numPr>
    </w:pPr>
    <w:rPr>
      <w:szCs w:val="20"/>
      <w:lang w:bidi="he-IL"/>
    </w:rPr>
  </w:style>
  <w:style w:type="paragraph" w:customStyle="1" w:styleId="tablebullet">
    <w:name w:val="tablebullet"/>
    <w:basedOn w:val="bulletlist"/>
    <w:rsid w:val="00401FF3"/>
    <w:pPr>
      <w:tabs>
        <w:tab w:val="clear" w:pos="1440"/>
        <w:tab w:val="left" w:pos="522"/>
      </w:tabs>
      <w:ind w:left="522"/>
    </w:pPr>
  </w:style>
  <w:style w:type="paragraph" w:styleId="FootnoteText">
    <w:name w:val="footnote text"/>
    <w:basedOn w:val="Normal"/>
    <w:semiHidden/>
    <w:rsid w:val="00401FF3"/>
    <w:rPr>
      <w:sz w:val="20"/>
      <w:szCs w:val="20"/>
    </w:rPr>
  </w:style>
  <w:style w:type="character" w:styleId="FootnoteReference">
    <w:name w:val="footnote reference"/>
    <w:semiHidden/>
    <w:rsid w:val="00401FF3"/>
    <w:rPr>
      <w:vertAlign w:val="superscript"/>
    </w:rPr>
  </w:style>
  <w:style w:type="paragraph" w:styleId="BalloonText">
    <w:name w:val="Balloon Text"/>
    <w:basedOn w:val="Normal"/>
    <w:link w:val="BalloonTextChar"/>
    <w:rsid w:val="0084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12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045C"/>
    <w:rPr>
      <w:rFonts w:ascii="Courier New" w:hAnsi="Courier New" w:cs="Courier New"/>
    </w:rPr>
  </w:style>
  <w:style w:type="character" w:styleId="Strong">
    <w:name w:val="Strong"/>
    <w:uiPriority w:val="22"/>
    <w:qFormat/>
    <w:rsid w:val="00803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5922">
                  <w:marLeft w:val="0"/>
                  <w:marRight w:val="-15"/>
                  <w:marTop w:val="0"/>
                  <w:marBottom w:val="30"/>
                  <w:divBdr>
                    <w:top w:val="single" w:sz="6" w:space="0" w:color="DDDDDD"/>
                    <w:left w:val="single" w:sz="6" w:space="19" w:color="DDDDDD"/>
                    <w:bottom w:val="single" w:sz="6" w:space="19" w:color="DDDDDD"/>
                    <w:right w:val="single" w:sz="6" w:space="19" w:color="DDDDDD"/>
                  </w:divBdr>
                  <w:divsChild>
                    <w:div w:id="208583324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5740936F60140B9713435400F8A93" ma:contentTypeVersion="0" ma:contentTypeDescription="Create a new document." ma:contentTypeScope="" ma:versionID="de6d3b5e9ff2d4d318e02d575b91884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B4202D2-BC00-431F-B143-D2935059DB5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62FAA02-B92D-40E8-A823-8173A219C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DA211-216D-4CEC-B61C-176FDC3EA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PEX 1: The Game of Nim</vt:lpstr>
    </vt:vector>
  </TitlesOfParts>
  <Company>USAFA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PEX 1: The Game of Nim</dc:title>
  <dc:subject/>
  <dc:creator>Faculty User</dc:creator>
  <cp:keywords/>
  <cp:lastModifiedBy>Gavin Delphia</cp:lastModifiedBy>
  <cp:revision>5</cp:revision>
  <cp:lastPrinted>2011-04-04T15:48:00Z</cp:lastPrinted>
  <dcterms:created xsi:type="dcterms:W3CDTF">2012-03-14T16:57:00Z</dcterms:created>
  <dcterms:modified xsi:type="dcterms:W3CDTF">2012-04-02T20:50:00Z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0x0101001145740936F60140B9713435400F8A93</vt:lpwstr>
  </property>
</Properties>
</file>