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2E" w:rsidRDefault="003843C7" w:rsidP="00E6672E">
      <w:pPr>
        <w:ind w:firstLine="720"/>
      </w:pPr>
      <w:r>
        <w:t>The number of frames that I would recommend to achieve</w:t>
      </w:r>
      <w:r w:rsidR="00C8183B">
        <w:t xml:space="preserve"> a</w:t>
      </w:r>
      <w:r>
        <w:t xml:space="preserve"> less than 10 percent</w:t>
      </w:r>
      <w:r w:rsidR="00C8183B">
        <w:t xml:space="preserve"> page fault rate</w:t>
      </w:r>
      <w:r>
        <w:t xml:space="preserve"> is 200</w:t>
      </w:r>
      <w:r w:rsidR="00C8183B">
        <w:t xml:space="preserve"> frames. This </w:t>
      </w:r>
      <w:r>
        <w:t>cuts the number of</w:t>
      </w:r>
      <w:r w:rsidR="00C8183B">
        <w:t xml:space="preserve"> page</w:t>
      </w:r>
      <w:r>
        <w:t xml:space="preserve"> faults </w:t>
      </w:r>
      <w:r w:rsidR="00C8183B">
        <w:t xml:space="preserve">by more than </w:t>
      </w:r>
      <w:r>
        <w:t xml:space="preserve">half, from 1 million to less than 500 thousand and it results in about a 7 percent fault rate. </w:t>
      </w:r>
    </w:p>
    <w:p w:rsidR="003C4EC1" w:rsidRDefault="003843C7" w:rsidP="00E6672E">
      <w:pPr>
        <w:ind w:firstLine="720"/>
      </w:pPr>
      <w:r>
        <w:t>In terms of domain, the graph data represents an exponential decay function. This means for small changes in frame rate, it results in large changes in page fault rate, so long as the domain is changed early in the available data set range.</w:t>
      </w:r>
    </w:p>
    <w:p w:rsidR="00E6672E" w:rsidRDefault="00E6672E" w:rsidP="00E6672E">
      <w:pPr>
        <w:ind w:firstLine="720"/>
      </w:pPr>
      <w:r>
        <w:t>My initial idea was to choose the limit of frames to be 100. While this is under the 10 percent threshold, it does not optimize the number of page faults.</w:t>
      </w:r>
      <w:bookmarkStart w:id="0" w:name="_GoBack"/>
      <w:bookmarkEnd w:id="0"/>
    </w:p>
    <w:sectPr w:rsidR="00E6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C7"/>
    <w:rsid w:val="00093337"/>
    <w:rsid w:val="003843C7"/>
    <w:rsid w:val="003C4EC1"/>
    <w:rsid w:val="00491ABF"/>
    <w:rsid w:val="00C8183B"/>
    <w:rsid w:val="00E6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2012-12-06T02:26:00Z</dcterms:created>
  <dcterms:modified xsi:type="dcterms:W3CDTF">2012-12-06T02:40:00Z</dcterms:modified>
</cp:coreProperties>
</file>