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0B8" w:rsidRPr="00391037" w:rsidRDefault="00370E38">
      <w:pPr>
        <w:rPr>
          <w:b/>
        </w:rPr>
      </w:pPr>
      <w:bookmarkStart w:id="0" w:name="_GoBack"/>
      <w:r w:rsidRPr="00391037">
        <w:rPr>
          <w:b/>
        </w:rPr>
        <w:t xml:space="preserve">Steps to Set up Oracle </w:t>
      </w:r>
      <w:proofErr w:type="gramStart"/>
      <w:r w:rsidRPr="00391037">
        <w:rPr>
          <w:b/>
        </w:rPr>
        <w:t xml:space="preserve">Database </w:t>
      </w:r>
      <w:bookmarkEnd w:id="0"/>
      <w:r w:rsidRPr="00391037">
        <w:rPr>
          <w:b/>
        </w:rPr>
        <w:t>:</w:t>
      </w:r>
      <w:proofErr w:type="gramEnd"/>
    </w:p>
    <w:p w:rsidR="00370E38" w:rsidRDefault="008D02EE" w:rsidP="008D02EE">
      <w:pPr>
        <w:pStyle w:val="ListParagraph"/>
        <w:numPr>
          <w:ilvl w:val="0"/>
          <w:numId w:val="1"/>
        </w:numPr>
      </w:pPr>
      <w:r>
        <w:t xml:space="preserve">Download </w:t>
      </w:r>
      <w:r w:rsidR="00370E38">
        <w:t xml:space="preserve">Oracle </w:t>
      </w:r>
      <w:proofErr w:type="gramStart"/>
      <w:r w:rsidR="00370E38">
        <w:t>version :</w:t>
      </w:r>
      <w:proofErr w:type="gramEnd"/>
      <w:r w:rsidR="00370E38">
        <w:t xml:space="preserve"> Oracle 12.1.0.2 </w:t>
      </w:r>
      <w:r w:rsidR="00391037">
        <w:t>which is compatible with Claim Center 9.</w:t>
      </w:r>
    </w:p>
    <w:p w:rsidR="008D02EE" w:rsidRDefault="008D02EE" w:rsidP="008D02EE">
      <w:pPr>
        <w:pStyle w:val="ListParagraph"/>
        <w:numPr>
          <w:ilvl w:val="0"/>
          <w:numId w:val="1"/>
        </w:numPr>
      </w:pPr>
      <w:r>
        <w:t xml:space="preserve">All the </w:t>
      </w:r>
      <w:r w:rsidR="001857E1">
        <w:t xml:space="preserve">detailed </w:t>
      </w:r>
      <w:r>
        <w:t>Installation steps of Oracle Database are available in the below link</w:t>
      </w:r>
    </w:p>
    <w:p w:rsidR="00370E38" w:rsidRDefault="00EA4879">
      <w:hyperlink r:id="rId5" w:history="1">
        <w:r w:rsidR="008D02EE" w:rsidRPr="00DA216E">
          <w:rPr>
            <w:rStyle w:val="Hyperlink"/>
          </w:rPr>
          <w:t>https://www.oracle.com/webfolder/technetwork/tutorials/obe/db/12c/r1/Windows_DB_Install_OBE/Installing_Oracle_Db12c_Windows.html</w:t>
        </w:r>
      </w:hyperlink>
    </w:p>
    <w:p w:rsidR="008D02EE" w:rsidRDefault="008D02EE" w:rsidP="008D02EE">
      <w:pPr>
        <w:pStyle w:val="ListParagraph"/>
        <w:numPr>
          <w:ilvl w:val="0"/>
          <w:numId w:val="1"/>
        </w:numPr>
      </w:pPr>
      <w:r>
        <w:t>Create the Database needed for Claim</w:t>
      </w:r>
      <w:r w:rsidR="00391037">
        <w:t xml:space="preserve"> </w:t>
      </w:r>
      <w:r>
        <w:t>Center using Database Configuration Assistant which gets Installed as part of Oracle database above.</w:t>
      </w:r>
    </w:p>
    <w:p w:rsidR="00391037" w:rsidRDefault="00391037" w:rsidP="008D02EE">
      <w:pPr>
        <w:pStyle w:val="ListParagraph"/>
        <w:numPr>
          <w:ilvl w:val="0"/>
          <w:numId w:val="1"/>
        </w:numPr>
      </w:pPr>
      <w:r>
        <w:t>There are many other components like Oracle JVM, Oracle Multimedia get Installed as part of Step number 3.</w:t>
      </w:r>
    </w:p>
    <w:p w:rsidR="008D02EE" w:rsidRPr="00391037" w:rsidRDefault="008D02EE" w:rsidP="008D02EE">
      <w:pPr>
        <w:rPr>
          <w:b/>
        </w:rPr>
      </w:pPr>
      <w:r w:rsidRPr="00391037">
        <w:rPr>
          <w:b/>
        </w:rPr>
        <w:t xml:space="preserve">Prerequisites for Claim </w:t>
      </w:r>
      <w:r w:rsidR="00391037">
        <w:rPr>
          <w:b/>
        </w:rPr>
        <w:t>C</w:t>
      </w:r>
      <w:r w:rsidRPr="00391037">
        <w:rPr>
          <w:b/>
        </w:rPr>
        <w:t xml:space="preserve">enter and Contact </w:t>
      </w:r>
      <w:r w:rsidR="00391037">
        <w:rPr>
          <w:b/>
        </w:rPr>
        <w:t>M</w:t>
      </w:r>
      <w:r w:rsidRPr="00391037">
        <w:rPr>
          <w:b/>
        </w:rPr>
        <w:t>anager Installation:</w:t>
      </w:r>
    </w:p>
    <w:p w:rsidR="008D02EE" w:rsidRDefault="008D02EE" w:rsidP="008D02EE">
      <w:pPr>
        <w:pStyle w:val="ListParagraph"/>
        <w:numPr>
          <w:ilvl w:val="0"/>
          <w:numId w:val="2"/>
        </w:numPr>
      </w:pPr>
      <w:r>
        <w:t>Java 1.8 (</w:t>
      </w:r>
      <w:proofErr w:type="gramStart"/>
      <w:r w:rsidRPr="008D02EE">
        <w:t>jdk-8u181-windows-x64.exe</w:t>
      </w:r>
      <w:r>
        <w:t xml:space="preserve">  for</w:t>
      </w:r>
      <w:proofErr w:type="gramEnd"/>
      <w:r>
        <w:t xml:space="preserve"> Windows 64 bit)</w:t>
      </w:r>
    </w:p>
    <w:p w:rsidR="008D02EE" w:rsidRDefault="008D02EE" w:rsidP="008D02EE">
      <w:pPr>
        <w:pStyle w:val="ListParagraph"/>
        <w:numPr>
          <w:ilvl w:val="0"/>
          <w:numId w:val="2"/>
        </w:numPr>
      </w:pPr>
      <w:r>
        <w:t xml:space="preserve">Ant 1.8 or </w:t>
      </w:r>
      <w:proofErr w:type="gramStart"/>
      <w:r>
        <w:t>above(</w:t>
      </w:r>
      <w:proofErr w:type="gramEnd"/>
      <w:r w:rsidRPr="008D02EE">
        <w:t>apache-ant-1.9.13-bin.zip</w:t>
      </w:r>
      <w:r w:rsidR="00391037">
        <w:t xml:space="preserve"> for Windows 64 bit</w:t>
      </w:r>
      <w:r>
        <w:t>)</w:t>
      </w:r>
    </w:p>
    <w:p w:rsidR="00814C49" w:rsidRDefault="00814C49" w:rsidP="00814C49">
      <w:pPr>
        <w:pStyle w:val="ListParagraph"/>
      </w:pPr>
    </w:p>
    <w:p w:rsidR="00814C49" w:rsidRDefault="00814C49" w:rsidP="00814C49">
      <w:pPr>
        <w:rPr>
          <w:b/>
        </w:rPr>
      </w:pPr>
      <w:r w:rsidRPr="00814C49">
        <w:rPr>
          <w:b/>
        </w:rPr>
        <w:t xml:space="preserve">Claim Center configuration with Oracle </w:t>
      </w:r>
      <w:proofErr w:type="gramStart"/>
      <w:r w:rsidRPr="00814C49">
        <w:rPr>
          <w:b/>
        </w:rPr>
        <w:t>DB :</w:t>
      </w:r>
      <w:proofErr w:type="gramEnd"/>
    </w:p>
    <w:p w:rsidR="00A01F85" w:rsidRDefault="00A01F85" w:rsidP="00DE7997">
      <w:pPr>
        <w:pStyle w:val="ListParagraph"/>
        <w:numPr>
          <w:ilvl w:val="0"/>
          <w:numId w:val="1"/>
        </w:numPr>
      </w:pPr>
      <w:r>
        <w:t>Connection string?</w:t>
      </w:r>
    </w:p>
    <w:p w:rsidR="00A01F85" w:rsidRDefault="00A01F85" w:rsidP="00DE7997">
      <w:pPr>
        <w:pStyle w:val="ListParagraph"/>
        <w:numPr>
          <w:ilvl w:val="0"/>
          <w:numId w:val="1"/>
        </w:numPr>
      </w:pPr>
    </w:p>
    <w:p w:rsidR="00814C49" w:rsidRDefault="00814C49" w:rsidP="00DE7997">
      <w:pPr>
        <w:pStyle w:val="ListParagraph"/>
        <w:numPr>
          <w:ilvl w:val="0"/>
          <w:numId w:val="1"/>
        </w:numPr>
      </w:pPr>
      <w:r w:rsidRPr="00814C49">
        <w:t xml:space="preserve">Create a new database instance for </w:t>
      </w:r>
      <w:proofErr w:type="spellStart"/>
      <w:r w:rsidRPr="00814C49">
        <w:t>ClaimCenter</w:t>
      </w:r>
      <w:proofErr w:type="spellEnd"/>
      <w:r w:rsidRPr="00814C49">
        <w:t xml:space="preserve">. </w:t>
      </w:r>
    </w:p>
    <w:p w:rsidR="00814C49" w:rsidRDefault="00814C49" w:rsidP="00814C49">
      <w:pPr>
        <w:pStyle w:val="ListParagraph"/>
      </w:pPr>
      <w:r w:rsidRPr="00814C49">
        <w:t xml:space="preserve">Guidewire recommends that you not share the </w:t>
      </w:r>
      <w:proofErr w:type="spellStart"/>
      <w:r w:rsidRPr="00814C49">
        <w:t>ClaimCenter</w:t>
      </w:r>
      <w:proofErr w:type="spellEnd"/>
      <w:r w:rsidRPr="00814C49">
        <w:t xml:space="preserve"> database with other data or applications.</w:t>
      </w:r>
    </w:p>
    <w:p w:rsidR="00814C49" w:rsidRDefault="00814C49" w:rsidP="00814C49">
      <w:pPr>
        <w:pStyle w:val="ListParagraph"/>
        <w:numPr>
          <w:ilvl w:val="0"/>
          <w:numId w:val="1"/>
        </w:numPr>
      </w:pPr>
      <w:r>
        <w:t xml:space="preserve">Create one or more tablespaces to support the </w:t>
      </w:r>
      <w:proofErr w:type="spellStart"/>
      <w:r>
        <w:t>ClaimCenter</w:t>
      </w:r>
      <w:proofErr w:type="spellEnd"/>
      <w:r>
        <w:t xml:space="preserve"> logical tablespaces. Guidewire recommends that you create a separate tablespace for each logical tablespace:</w:t>
      </w:r>
    </w:p>
    <w:p w:rsidR="00814C49" w:rsidRDefault="00814C49" w:rsidP="00814C49">
      <w:pPr>
        <w:pStyle w:val="ListParagraph"/>
      </w:pPr>
      <w:r>
        <w:t xml:space="preserve"> </w:t>
      </w:r>
    </w:p>
    <w:p w:rsidR="00814C49" w:rsidRPr="00814C49" w:rsidRDefault="00814C49" w:rsidP="00814C49">
      <w:pPr>
        <w:pStyle w:val="ListParagraph"/>
        <w:rPr>
          <w:b/>
        </w:rPr>
      </w:pPr>
      <w:r w:rsidRPr="00814C49">
        <w:rPr>
          <w:b/>
        </w:rPr>
        <w:t>Logical Name</w:t>
      </w:r>
      <w:r w:rsidRPr="00814C49">
        <w:rPr>
          <w:b/>
        </w:rPr>
        <w:tab/>
        <w:t>Usage</w:t>
      </w:r>
    </w:p>
    <w:p w:rsidR="00814C49" w:rsidRDefault="00532619" w:rsidP="00814C49">
      <w:pPr>
        <w:pStyle w:val="ListParagraph"/>
      </w:pPr>
      <w:r>
        <w:t>CC_</w:t>
      </w:r>
      <w:r w:rsidR="00814C49">
        <w:t>ADMIN</w:t>
      </w:r>
      <w:r w:rsidR="00814C49">
        <w:tab/>
        <w:t xml:space="preserve">               Stores system parameters.</w:t>
      </w:r>
    </w:p>
    <w:p w:rsidR="00814C49" w:rsidRDefault="00532619" w:rsidP="00814C49">
      <w:pPr>
        <w:pStyle w:val="ListParagraph"/>
      </w:pPr>
      <w:r>
        <w:t>CC_</w:t>
      </w:r>
      <w:r w:rsidR="00814C49">
        <w:t>OP</w:t>
      </w:r>
      <w:r w:rsidR="00814C49">
        <w:tab/>
        <w:t xml:space="preserve">               Stores the main </w:t>
      </w:r>
      <w:proofErr w:type="spellStart"/>
      <w:r w:rsidR="00814C49">
        <w:t>ClaimCenter</w:t>
      </w:r>
      <w:proofErr w:type="spellEnd"/>
      <w:r w:rsidR="00814C49">
        <w:t xml:space="preserve"> data tables.</w:t>
      </w:r>
    </w:p>
    <w:p w:rsidR="00814C49" w:rsidRDefault="00532619" w:rsidP="00814C49">
      <w:pPr>
        <w:pStyle w:val="ListParagraph"/>
      </w:pPr>
      <w:r>
        <w:t>CC_</w:t>
      </w:r>
      <w:r w:rsidR="00814C49">
        <w:t>TYPELIST</w:t>
      </w:r>
      <w:r w:rsidR="00814C49">
        <w:tab/>
        <w:t>Stores system code tables.</w:t>
      </w:r>
    </w:p>
    <w:p w:rsidR="00814C49" w:rsidRDefault="00532619" w:rsidP="00814C49">
      <w:pPr>
        <w:pStyle w:val="ListParagraph"/>
      </w:pPr>
      <w:r>
        <w:t>CC_</w:t>
      </w:r>
      <w:r w:rsidR="00814C49">
        <w:t>INDEX</w:t>
      </w:r>
      <w:r w:rsidR="00814C49">
        <w:tab/>
        <w:t xml:space="preserve">               Stores system indexes.</w:t>
      </w:r>
    </w:p>
    <w:p w:rsidR="00814C49" w:rsidRDefault="00532619" w:rsidP="00814C49">
      <w:pPr>
        <w:pStyle w:val="ListParagraph"/>
      </w:pPr>
      <w:r>
        <w:t>CC_</w:t>
      </w:r>
      <w:r w:rsidR="00814C49">
        <w:t>STAGING</w:t>
      </w:r>
      <w:r w:rsidR="00814C49">
        <w:tab/>
        <w:t>Stores inbound staging data tables.</w:t>
      </w:r>
    </w:p>
    <w:p w:rsidR="00532619" w:rsidRDefault="00532619" w:rsidP="00814C49">
      <w:pPr>
        <w:pStyle w:val="ListParagraph"/>
      </w:pPr>
    </w:p>
    <w:p w:rsidR="00532619" w:rsidRDefault="00A01F85" w:rsidP="00814C49">
      <w:pPr>
        <w:pStyle w:val="ListParagraph"/>
      </w:pPr>
      <w:r>
        <w:t xml:space="preserve">In SQL Developer </w:t>
      </w:r>
      <w:r w:rsidR="00532619">
        <w:t xml:space="preserve">Go to -&gt; View menu -&gt; Select DBA -&gt; connect to the </w:t>
      </w:r>
      <w:proofErr w:type="spellStart"/>
      <w:proofErr w:type="gramStart"/>
      <w:r w:rsidR="00532619">
        <w:t>Claimcenter</w:t>
      </w:r>
      <w:proofErr w:type="spellEnd"/>
      <w:r w:rsidR="00532619">
        <w:t xml:space="preserve">  Database</w:t>
      </w:r>
      <w:proofErr w:type="gramEnd"/>
      <w:r w:rsidR="00532619">
        <w:t xml:space="preserve"> -&gt; then create the above Table spaces by navigating to Storage folder in the Database.</w:t>
      </w:r>
    </w:p>
    <w:p w:rsidR="00A01F85" w:rsidRDefault="00A01F85" w:rsidP="00814C49">
      <w:pPr>
        <w:pStyle w:val="ListParagraph"/>
      </w:pPr>
    </w:p>
    <w:p w:rsidR="00A01F85" w:rsidRDefault="00A01F85" w:rsidP="00814C49">
      <w:pPr>
        <w:pStyle w:val="ListParagraph"/>
      </w:pPr>
    </w:p>
    <w:p w:rsidR="00532619" w:rsidRDefault="00532619" w:rsidP="00814C49">
      <w:pPr>
        <w:pStyle w:val="ListParagraph"/>
      </w:pPr>
    </w:p>
    <w:p w:rsidR="00532619" w:rsidRDefault="00532619" w:rsidP="00814C49">
      <w:pPr>
        <w:pStyle w:val="ListParagraph"/>
      </w:pPr>
      <w:r>
        <w:rPr>
          <w:noProof/>
        </w:rPr>
        <w:lastRenderedPageBreak/>
        <w:drawing>
          <wp:inline distT="0" distB="0" distL="0" distR="0" wp14:anchorId="2A2EBE86" wp14:editId="22003E6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9" w:rsidRDefault="00532619" w:rsidP="00814C49">
      <w:pPr>
        <w:pStyle w:val="ListParagraph"/>
      </w:pPr>
    </w:p>
    <w:p w:rsidR="00532619" w:rsidRDefault="00532619" w:rsidP="00814C49">
      <w:pPr>
        <w:pStyle w:val="ListParagraph"/>
      </w:pPr>
      <w:r>
        <w:rPr>
          <w:noProof/>
        </w:rPr>
        <w:drawing>
          <wp:inline distT="0" distB="0" distL="0" distR="0" wp14:anchorId="7D401FAA" wp14:editId="37810CB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9" w:rsidRDefault="00532619" w:rsidP="00532619"/>
    <w:p w:rsidR="00532619" w:rsidRDefault="00532619" w:rsidP="00532619">
      <w:pPr>
        <w:pStyle w:val="ListParagraph"/>
        <w:numPr>
          <w:ilvl w:val="0"/>
          <w:numId w:val="1"/>
        </w:numPr>
      </w:pPr>
      <w:r w:rsidRPr="00532619">
        <w:t xml:space="preserve">Create a single database user, </w:t>
      </w:r>
      <w:proofErr w:type="spellStart"/>
      <w:r w:rsidRPr="00532619">
        <w:t>ccUser</w:t>
      </w:r>
      <w:proofErr w:type="spellEnd"/>
      <w:r w:rsidRPr="00532619">
        <w:t xml:space="preserve">, in the </w:t>
      </w:r>
      <w:proofErr w:type="spellStart"/>
      <w:r w:rsidRPr="00532619">
        <w:t>ClaimCenter</w:t>
      </w:r>
      <w:proofErr w:type="spellEnd"/>
      <w:r w:rsidRPr="00532619">
        <w:t xml:space="preserve"> database.</w:t>
      </w:r>
    </w:p>
    <w:p w:rsidR="00532619" w:rsidRDefault="00532619" w:rsidP="00532619">
      <w:pPr>
        <w:pStyle w:val="ListParagraph"/>
        <w:numPr>
          <w:ilvl w:val="0"/>
          <w:numId w:val="1"/>
        </w:numPr>
      </w:pPr>
      <w:r w:rsidRPr="00532619">
        <w:t xml:space="preserve">Grant </w:t>
      </w:r>
      <w:proofErr w:type="spellStart"/>
      <w:r w:rsidRPr="00532619">
        <w:t>ccUser</w:t>
      </w:r>
      <w:proofErr w:type="spellEnd"/>
      <w:r w:rsidRPr="00532619">
        <w:t xml:space="preserve"> the following permissions:</w:t>
      </w:r>
    </w:p>
    <w:p w:rsidR="00532619" w:rsidRDefault="00532619" w:rsidP="00532619">
      <w:pPr>
        <w:spacing w:after="6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"/>
        </w:rPr>
      </w:pPr>
    </w:p>
    <w:p w:rsidR="00532619" w:rsidRDefault="00532619" w:rsidP="00532619">
      <w:pPr>
        <w:pStyle w:val="ListParagraph"/>
      </w:pPr>
      <w:r>
        <w:t xml:space="preserve">• </w:t>
      </w:r>
      <w:r>
        <w:tab/>
        <w:t>alter session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create procedure</w:t>
      </w:r>
    </w:p>
    <w:p w:rsidR="00532619" w:rsidRDefault="00532619" w:rsidP="00532619">
      <w:pPr>
        <w:pStyle w:val="ListParagraph"/>
      </w:pPr>
      <w:r>
        <w:lastRenderedPageBreak/>
        <w:t xml:space="preserve">• </w:t>
      </w:r>
      <w:r>
        <w:tab/>
        <w:t xml:space="preserve">create sequence 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create session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create table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create trigger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create view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query rewrite</w:t>
      </w:r>
    </w:p>
    <w:p w:rsidR="00532619" w:rsidRDefault="00532619" w:rsidP="00532619">
      <w:pPr>
        <w:pStyle w:val="ListParagraph"/>
      </w:pPr>
      <w:r>
        <w:t xml:space="preserve">• </w:t>
      </w:r>
      <w:r>
        <w:tab/>
        <w:t>select any dictionary</w:t>
      </w:r>
    </w:p>
    <w:p w:rsidR="00532619" w:rsidRDefault="00532619" w:rsidP="00532619">
      <w:pPr>
        <w:pStyle w:val="ListParagraph"/>
      </w:pPr>
    </w:p>
    <w:p w:rsidR="00532619" w:rsidRDefault="00532619" w:rsidP="00532619">
      <w:pPr>
        <w:pStyle w:val="ListParagraph"/>
        <w:numPr>
          <w:ilvl w:val="0"/>
          <w:numId w:val="1"/>
        </w:numPr>
      </w:pPr>
      <w:r w:rsidRPr="00532619">
        <w:t xml:space="preserve">Grant quota on all the tablespaces listed in step 2 to the </w:t>
      </w:r>
      <w:proofErr w:type="spellStart"/>
      <w:r w:rsidRPr="00532619">
        <w:t>ccUser</w:t>
      </w:r>
      <w:proofErr w:type="spellEnd"/>
      <w:r w:rsidRPr="00532619">
        <w:t>.</w:t>
      </w:r>
    </w:p>
    <w:p w:rsidR="00532619" w:rsidRDefault="00532619" w:rsidP="00532619">
      <w:r>
        <w:rPr>
          <w:noProof/>
        </w:rPr>
        <w:drawing>
          <wp:inline distT="0" distB="0" distL="0" distR="0" wp14:anchorId="71B94AFF" wp14:editId="6DFE55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9" w:rsidRDefault="00532619" w:rsidP="00532619">
      <w:pPr>
        <w:pStyle w:val="ListParagraph"/>
        <w:numPr>
          <w:ilvl w:val="0"/>
          <w:numId w:val="1"/>
        </w:numPr>
      </w:pPr>
      <w:r w:rsidRPr="00532619">
        <w:t xml:space="preserve">Set default tablespace for </w:t>
      </w:r>
      <w:proofErr w:type="spellStart"/>
      <w:r w:rsidRPr="00532619">
        <w:t>ccUser</w:t>
      </w:r>
      <w:proofErr w:type="spellEnd"/>
      <w:r w:rsidRPr="00532619">
        <w:t xml:space="preserve"> to the one being mapped to the OP logical tablespace.</w:t>
      </w:r>
    </w:p>
    <w:p w:rsidR="002F32E7" w:rsidRDefault="002F32E7" w:rsidP="002F32E7">
      <w:pPr>
        <w:pStyle w:val="ListParagraph"/>
      </w:pPr>
      <w:r>
        <w:rPr>
          <w:noProof/>
        </w:rPr>
        <w:lastRenderedPageBreak/>
        <w:drawing>
          <wp:inline distT="0" distB="0" distL="0" distR="0" wp14:anchorId="51B5A0D4" wp14:editId="7DB3B9A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9" w:rsidRDefault="00532619" w:rsidP="00532619">
      <w:r>
        <w:t>Open database-config.xml in the Claim center and update the details as below:</w:t>
      </w:r>
    </w:p>
    <w:p w:rsidR="00532619" w:rsidRDefault="00532619" w:rsidP="00532619">
      <w:pPr>
        <w:pStyle w:val="ListParagraph"/>
      </w:pPr>
    </w:p>
    <w:p w:rsidR="00532619" w:rsidRDefault="00532619" w:rsidP="00532619">
      <w:pPr>
        <w:pStyle w:val="ListParagraph"/>
      </w:pPr>
      <w:r>
        <w:rPr>
          <w:noProof/>
        </w:rPr>
        <w:drawing>
          <wp:inline distT="0" distB="0" distL="0" distR="0" wp14:anchorId="3017BA03" wp14:editId="15163CA2">
            <wp:extent cx="594360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619" w:rsidRPr="00814C49" w:rsidRDefault="00532619" w:rsidP="00814C49">
      <w:pPr>
        <w:pStyle w:val="ListParagraph"/>
      </w:pPr>
    </w:p>
    <w:sectPr w:rsidR="00532619" w:rsidRPr="00814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B0157"/>
    <w:multiLevelType w:val="hybridMultilevel"/>
    <w:tmpl w:val="085C0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A590E"/>
    <w:multiLevelType w:val="hybridMultilevel"/>
    <w:tmpl w:val="62223FB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4D3A16"/>
    <w:multiLevelType w:val="hybridMultilevel"/>
    <w:tmpl w:val="31805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216C70"/>
    <w:multiLevelType w:val="hybridMultilevel"/>
    <w:tmpl w:val="48184E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23321"/>
    <w:multiLevelType w:val="hybridMultilevel"/>
    <w:tmpl w:val="851C2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CD067A"/>
    <w:multiLevelType w:val="hybridMultilevel"/>
    <w:tmpl w:val="FB0EC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AF7DCD"/>
    <w:multiLevelType w:val="hybridMultilevel"/>
    <w:tmpl w:val="E6C22D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54610F"/>
    <w:multiLevelType w:val="hybridMultilevel"/>
    <w:tmpl w:val="76A631F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E38"/>
    <w:rsid w:val="001857E1"/>
    <w:rsid w:val="002F32E7"/>
    <w:rsid w:val="00370E38"/>
    <w:rsid w:val="00391037"/>
    <w:rsid w:val="00532619"/>
    <w:rsid w:val="005650B8"/>
    <w:rsid w:val="00814C49"/>
    <w:rsid w:val="008D02EE"/>
    <w:rsid w:val="00A01F85"/>
    <w:rsid w:val="00EA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92AB8"/>
  <w15:chartTrackingRefBased/>
  <w15:docId w15:val="{7A0C54E9-B24E-4167-8114-FB7D523A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2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2E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D0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7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oracle.com/webfolder/technetwork/tutorials/obe/db/12c/r1/Windows_DB_Install_OBE/Installing_Oracle_Db12c_Window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Ch, Indu Yadav</dc:creator>
  <cp:keywords/>
  <dc:description/>
  <cp:lastModifiedBy>Shroff, Rajni (US - Boston)</cp:lastModifiedBy>
  <cp:revision>2</cp:revision>
  <dcterms:created xsi:type="dcterms:W3CDTF">2018-10-01T19:10:00Z</dcterms:created>
  <dcterms:modified xsi:type="dcterms:W3CDTF">2018-10-01T19:10:00Z</dcterms:modified>
</cp:coreProperties>
</file>